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F2A" w:rsidRPr="00806F2A" w:rsidRDefault="00806F2A" w:rsidP="00806F2A">
      <w:pPr>
        <w:spacing w:line="360" w:lineRule="auto"/>
        <w:jc w:val="both"/>
        <w:rPr>
          <w:rFonts w:ascii="Arial" w:hAnsi="Arial" w:cs="Arial"/>
          <w:b/>
        </w:rPr>
      </w:pPr>
      <w:r w:rsidRPr="00806F2A">
        <w:rPr>
          <w:rFonts w:ascii="Arial" w:hAnsi="Arial" w:cs="Arial"/>
          <w:b/>
        </w:rPr>
        <w:t>AYSU MELİS BAĞLAN</w:t>
      </w:r>
    </w:p>
    <w:p w:rsidR="00806F2A" w:rsidRPr="00806F2A" w:rsidRDefault="00806F2A" w:rsidP="00806F2A">
      <w:pPr>
        <w:spacing w:line="360" w:lineRule="auto"/>
        <w:jc w:val="both"/>
        <w:rPr>
          <w:rFonts w:ascii="Arial" w:hAnsi="Arial" w:cs="Arial"/>
        </w:rPr>
      </w:pPr>
      <w:r w:rsidRPr="00806F2A">
        <w:rPr>
          <w:rFonts w:ascii="Arial" w:hAnsi="Arial" w:cs="Arial"/>
        </w:rPr>
        <w:t>1987 yılında Edirne’de doğan Aysu Melis Bağlan, 2009 yılında İstanbul Ticaret Üniversitesi Hukuk Fakültesi’ni bitirdi. 2010 yılında, kayıtlı olduğu İstanbul Barosu’ndan avukatlık ruhsatını aldıktan sonra 4 yıl avukatlık mesleğini icra eden Bağlan, bu süre zarfında Galatasaray Üniversitesi Sosyal Bilimler Enstitüsü Uluslararası İlişkiler Anabilim Dalı Avrupa Birliği Tezsiz Yüksek Lisans programını bitirdi.</w:t>
      </w:r>
    </w:p>
    <w:p w:rsidR="00806F2A" w:rsidRPr="00806F2A" w:rsidRDefault="00806F2A" w:rsidP="00806F2A">
      <w:pPr>
        <w:spacing w:line="360" w:lineRule="auto"/>
        <w:jc w:val="both"/>
        <w:rPr>
          <w:rFonts w:ascii="Arial" w:hAnsi="Arial" w:cs="Arial"/>
        </w:rPr>
      </w:pPr>
      <w:r w:rsidRPr="00806F2A">
        <w:rPr>
          <w:rFonts w:ascii="Arial" w:hAnsi="Arial" w:cs="Arial"/>
        </w:rPr>
        <w:t xml:space="preserve">2014-2019 yıllarında Kadıköy Belediyesi’nde İletişim Danışmanı olarak görev alan Bağlan; </w:t>
      </w:r>
      <w:r>
        <w:rPr>
          <w:rFonts w:ascii="Arial" w:hAnsi="Arial" w:cs="Arial"/>
        </w:rPr>
        <w:t xml:space="preserve">İstanbul </w:t>
      </w:r>
      <w:bookmarkStart w:id="0" w:name="_GoBack"/>
      <w:bookmarkEnd w:id="0"/>
      <w:r w:rsidRPr="00806F2A">
        <w:rPr>
          <w:rFonts w:ascii="Arial" w:hAnsi="Arial" w:cs="Arial"/>
        </w:rPr>
        <w:t>Okan Üniversitesi ve Nişantaşı Üniversitesi’nde öğretim görevlisi olarak da çalışmıştır.</w:t>
      </w:r>
    </w:p>
    <w:p w:rsidR="000E4EBA" w:rsidRPr="00806F2A" w:rsidRDefault="00806F2A" w:rsidP="00806F2A">
      <w:pPr>
        <w:spacing w:line="360" w:lineRule="auto"/>
        <w:jc w:val="both"/>
        <w:rPr>
          <w:rFonts w:ascii="Arial" w:hAnsi="Arial" w:cs="Arial"/>
        </w:rPr>
      </w:pPr>
      <w:r w:rsidRPr="00806F2A">
        <w:rPr>
          <w:rFonts w:ascii="Arial" w:hAnsi="Arial" w:cs="Arial"/>
        </w:rPr>
        <w:t>Spor hukukçusu olan ve bu konu üzerine birçok yayını olan Aysu Melis Bağlan, İngilizce ve İspanyolca bilmektedir.</w:t>
      </w:r>
    </w:p>
    <w:sectPr w:rsidR="000E4EBA" w:rsidRPr="0080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2A"/>
    <w:rsid w:val="000E4EBA"/>
    <w:rsid w:val="0080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EDB35-AE4E-4A2B-A249-6E6FFB98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Çetinkaya</dc:creator>
  <cp:keywords/>
  <dc:description/>
  <cp:lastModifiedBy>Gökhan Çetinkaya</cp:lastModifiedBy>
  <cp:revision>1</cp:revision>
  <dcterms:created xsi:type="dcterms:W3CDTF">2022-06-21T17:01:00Z</dcterms:created>
  <dcterms:modified xsi:type="dcterms:W3CDTF">2022-06-21T17:02:00Z</dcterms:modified>
</cp:coreProperties>
</file>