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2E21" w:rsidRPr="009B2C82" w:rsidRDefault="005521F7" w:rsidP="007C62BF">
      <w:pPr>
        <w:pStyle w:val="Balk1"/>
        <w:keepLines w:val="0"/>
        <w:tabs>
          <w:tab w:val="left" w:pos="426"/>
          <w:tab w:val="num" w:pos="720"/>
        </w:tabs>
        <w:spacing w:before="0" w:after="120" w:line="276" w:lineRule="auto"/>
        <w:jc w:val="both"/>
        <w:rPr>
          <w:rFonts w:ascii="Times New Roman" w:eastAsia="Times New Roman" w:hAnsi="Times New Roman" w:cs="Times New Roman"/>
          <w:b/>
          <w:smallCaps/>
          <w:color w:val="auto"/>
          <w:sz w:val="24"/>
          <w:szCs w:val="24"/>
          <w:lang w:eastAsia="tr-TR"/>
        </w:rPr>
      </w:pPr>
      <w:bookmarkStart w:id="0" w:name="_Toc238172538"/>
      <w:r w:rsidRPr="009B2C82">
        <w:rPr>
          <w:rFonts w:ascii="Times New Roman" w:eastAsia="Times New Roman" w:hAnsi="Times New Roman" w:cs="Times New Roman"/>
          <w:b/>
          <w:smallCaps/>
          <w:color w:val="auto"/>
          <w:sz w:val="24"/>
          <w:szCs w:val="24"/>
          <w:lang w:eastAsia="tr-TR"/>
        </w:rPr>
        <w:t>1.</w:t>
      </w:r>
      <w:r w:rsidR="00B12E21" w:rsidRPr="009B2C82">
        <w:rPr>
          <w:rFonts w:ascii="Times New Roman" w:eastAsia="Times New Roman" w:hAnsi="Times New Roman" w:cs="Times New Roman"/>
          <w:b/>
          <w:smallCaps/>
          <w:color w:val="auto"/>
          <w:sz w:val="24"/>
          <w:szCs w:val="24"/>
          <w:lang w:eastAsia="tr-TR"/>
        </w:rPr>
        <w:t xml:space="preserve"> A</w:t>
      </w:r>
      <w:bookmarkEnd w:id="0"/>
      <w:r w:rsidR="007C62BF">
        <w:rPr>
          <w:rFonts w:ascii="Times New Roman" w:eastAsia="Times New Roman" w:hAnsi="Times New Roman" w:cs="Times New Roman"/>
          <w:b/>
          <w:smallCaps/>
          <w:color w:val="auto"/>
          <w:sz w:val="24"/>
          <w:szCs w:val="24"/>
          <w:lang w:eastAsia="tr-TR"/>
        </w:rPr>
        <w:t>MAÇ VE KAPSAM</w:t>
      </w:r>
    </w:p>
    <w:p w:rsidR="00B12E21" w:rsidRPr="009B2C82" w:rsidRDefault="00B12E21" w:rsidP="007C62BF">
      <w:pPr>
        <w:spacing w:after="120" w:line="276" w:lineRule="auto"/>
        <w:jc w:val="both"/>
        <w:rPr>
          <w:rFonts w:ascii="Times New Roman" w:eastAsia="Times New Roman" w:hAnsi="Times New Roman" w:cs="Times New Roman"/>
          <w:sz w:val="24"/>
          <w:szCs w:val="24"/>
          <w:lang w:eastAsia="tr-TR"/>
        </w:rPr>
      </w:pPr>
      <w:r w:rsidRPr="009B2C82">
        <w:rPr>
          <w:rFonts w:ascii="Times New Roman" w:eastAsia="Times New Roman" w:hAnsi="Times New Roman" w:cs="Times New Roman"/>
          <w:sz w:val="24"/>
          <w:szCs w:val="24"/>
          <w:lang w:eastAsia="tr-TR"/>
        </w:rPr>
        <w:t xml:space="preserve">Bu </w:t>
      </w:r>
      <w:proofErr w:type="gramStart"/>
      <w:r w:rsidR="00BD1E44" w:rsidRPr="009B2C82">
        <w:rPr>
          <w:rFonts w:ascii="Times New Roman" w:eastAsia="Times New Roman" w:hAnsi="Times New Roman" w:cs="Times New Roman"/>
          <w:sz w:val="24"/>
          <w:szCs w:val="24"/>
          <w:lang w:eastAsia="tr-TR"/>
        </w:rPr>
        <w:t>prosedürün</w:t>
      </w:r>
      <w:proofErr w:type="gramEnd"/>
      <w:r w:rsidRPr="009B2C82">
        <w:rPr>
          <w:rFonts w:ascii="Times New Roman" w:eastAsia="Times New Roman" w:hAnsi="Times New Roman" w:cs="Times New Roman"/>
          <w:sz w:val="24"/>
          <w:szCs w:val="24"/>
          <w:lang w:eastAsia="tr-TR"/>
        </w:rPr>
        <w:t xml:space="preserve"> amacı, İstanbul Okan Üniversitesi</w:t>
      </w:r>
      <w:r w:rsidR="00CF71CF" w:rsidRPr="009B2C82">
        <w:rPr>
          <w:rFonts w:ascii="Times New Roman" w:eastAsia="Times New Roman" w:hAnsi="Times New Roman" w:cs="Times New Roman"/>
          <w:sz w:val="24"/>
          <w:szCs w:val="24"/>
          <w:lang w:eastAsia="tr-TR"/>
        </w:rPr>
        <w:t xml:space="preserve"> Psikolojik Danışmanlık ve Eğitim Merkezi</w:t>
      </w:r>
      <w:r w:rsidRPr="009B2C82">
        <w:rPr>
          <w:rFonts w:ascii="Times New Roman" w:eastAsia="Times New Roman" w:hAnsi="Times New Roman" w:cs="Times New Roman"/>
          <w:sz w:val="24"/>
          <w:szCs w:val="24"/>
          <w:lang w:eastAsia="tr-TR"/>
        </w:rPr>
        <w:t xml:space="preserve"> </w:t>
      </w:r>
      <w:r w:rsidR="00CF71CF" w:rsidRPr="009B2C82">
        <w:rPr>
          <w:rFonts w:ascii="Times New Roman" w:eastAsia="Times New Roman" w:hAnsi="Times New Roman" w:cs="Times New Roman"/>
          <w:sz w:val="24"/>
          <w:szCs w:val="24"/>
          <w:lang w:eastAsia="tr-TR"/>
        </w:rPr>
        <w:t>(</w:t>
      </w:r>
      <w:r w:rsidRPr="009B2C82">
        <w:rPr>
          <w:rFonts w:ascii="Times New Roman" w:eastAsia="Times New Roman" w:hAnsi="Times New Roman" w:cs="Times New Roman"/>
          <w:sz w:val="24"/>
          <w:szCs w:val="24"/>
          <w:lang w:eastAsia="tr-TR"/>
        </w:rPr>
        <w:t>OPDEM</w:t>
      </w:r>
      <w:r w:rsidR="00CF71CF" w:rsidRPr="009B2C82">
        <w:rPr>
          <w:rFonts w:ascii="Times New Roman" w:eastAsia="Times New Roman" w:hAnsi="Times New Roman" w:cs="Times New Roman"/>
          <w:sz w:val="24"/>
          <w:szCs w:val="24"/>
          <w:lang w:eastAsia="tr-TR"/>
        </w:rPr>
        <w:t>)</w:t>
      </w:r>
      <w:r w:rsidRPr="009B2C82">
        <w:rPr>
          <w:rFonts w:ascii="Times New Roman" w:eastAsia="Times New Roman" w:hAnsi="Times New Roman" w:cs="Times New Roman"/>
          <w:sz w:val="24"/>
          <w:szCs w:val="24"/>
          <w:lang w:eastAsia="tr-TR"/>
        </w:rPr>
        <w:t xml:space="preserve"> tarafından sunulan psikolojik destek hizmetlerinin kapsamını, sınırlarını, başvuru ve yönlendirme süreçlerini standartlaştırmak; öğrencilerin güvenli ve etik ilkelere uygun biçimde hizmet almasını sağlamak ve çalışanların mesleki sorumluluklarını korumaktır.</w:t>
      </w:r>
    </w:p>
    <w:p w:rsidR="00E00025" w:rsidRPr="007C62BF" w:rsidRDefault="00E00025" w:rsidP="007C62BF">
      <w:pPr>
        <w:pStyle w:val="Balk1"/>
        <w:spacing w:before="0" w:after="120" w:line="276" w:lineRule="auto"/>
        <w:rPr>
          <w:rFonts w:ascii="Times New Roman" w:eastAsia="Times New Roman" w:hAnsi="Times New Roman" w:cs="Times New Roman"/>
          <w:b/>
          <w:smallCaps/>
          <w:color w:val="auto"/>
          <w:sz w:val="24"/>
          <w:szCs w:val="24"/>
          <w:lang w:eastAsia="tr-TR"/>
        </w:rPr>
      </w:pPr>
      <w:bookmarkStart w:id="1" w:name="_Toc238172539"/>
      <w:r w:rsidRPr="007C62BF">
        <w:rPr>
          <w:rFonts w:ascii="Times New Roman" w:eastAsia="Times New Roman" w:hAnsi="Times New Roman" w:cs="Times New Roman"/>
          <w:b/>
          <w:smallCaps/>
          <w:color w:val="auto"/>
          <w:sz w:val="24"/>
          <w:szCs w:val="24"/>
          <w:lang w:eastAsia="tr-TR"/>
        </w:rPr>
        <w:t>2. D</w:t>
      </w:r>
      <w:bookmarkEnd w:id="1"/>
      <w:r w:rsidR="007C62BF" w:rsidRPr="007C62BF">
        <w:rPr>
          <w:rFonts w:ascii="Times New Roman" w:eastAsia="Times New Roman" w:hAnsi="Times New Roman" w:cs="Times New Roman"/>
          <w:b/>
          <w:smallCaps/>
          <w:color w:val="auto"/>
          <w:sz w:val="24"/>
          <w:szCs w:val="24"/>
          <w:lang w:eastAsia="tr-TR"/>
        </w:rPr>
        <w:t>AYANAK</w:t>
      </w:r>
    </w:p>
    <w:p w:rsidR="001B519E" w:rsidRPr="007C62BF" w:rsidRDefault="001B519E" w:rsidP="007C62BF">
      <w:pPr>
        <w:spacing w:after="120" w:line="276" w:lineRule="auto"/>
        <w:jc w:val="both"/>
        <w:rPr>
          <w:rFonts w:ascii="Times New Roman" w:hAnsi="Times New Roman" w:cs="Times New Roman"/>
          <w:sz w:val="24"/>
          <w:szCs w:val="24"/>
        </w:rPr>
      </w:pPr>
      <w:r w:rsidRPr="007C62BF">
        <w:rPr>
          <w:rFonts w:ascii="Times New Roman" w:hAnsi="Times New Roman" w:cs="Times New Roman"/>
          <w:sz w:val="24"/>
          <w:szCs w:val="24"/>
        </w:rPr>
        <w:t xml:space="preserve">Bu Prosedür; 2547 sayılı Yükseköğretim Kanununun ilgili hükümleri, İstanbul Okan Üniversitesi Psikolojik Danışmanlık ve Rehberlik Uygulama ve Araştırma Merkezi Yönetmeliği, 6698 sayılı Kişisel Verilerin Korunması Kanununun başta 4, 5, 6, 7, 10, 11 ve 12 </w:t>
      </w:r>
      <w:proofErr w:type="spellStart"/>
      <w:r w:rsidRPr="007C62BF">
        <w:rPr>
          <w:rFonts w:ascii="Times New Roman" w:hAnsi="Times New Roman" w:cs="Times New Roman"/>
          <w:sz w:val="24"/>
          <w:szCs w:val="24"/>
        </w:rPr>
        <w:t>nci</w:t>
      </w:r>
      <w:proofErr w:type="spellEnd"/>
      <w:r w:rsidRPr="007C62BF">
        <w:rPr>
          <w:rFonts w:ascii="Times New Roman" w:hAnsi="Times New Roman" w:cs="Times New Roman"/>
          <w:sz w:val="24"/>
          <w:szCs w:val="24"/>
        </w:rPr>
        <w:t xml:space="preserve"> maddeleri olmak üzere ilgili hükümleri, Kişisel Verilerin Silinmesi, Yok Edilmesi veya Anonim Hâle Getirilmesi Hakkında Yönetmelik, uygulanabilir olduğu ölçüde kişisel sağlık verilerine ilişkin yürürlükteki mevzuat, Kişisel Verileri Koruma Kurulu kararları ve ilgili mesleki etik ilkeler ile İstanbul Okan Üniversitesi bünyesinde yürürlükte bulunan ilgili politika, yönerge ve </w:t>
      </w:r>
      <w:proofErr w:type="gramStart"/>
      <w:r w:rsidRPr="007C62BF">
        <w:rPr>
          <w:rFonts w:ascii="Times New Roman" w:hAnsi="Times New Roman" w:cs="Times New Roman"/>
          <w:sz w:val="24"/>
          <w:szCs w:val="24"/>
        </w:rPr>
        <w:t>prosedürler</w:t>
      </w:r>
      <w:proofErr w:type="gramEnd"/>
      <w:r w:rsidRPr="007C62BF">
        <w:rPr>
          <w:rFonts w:ascii="Times New Roman" w:hAnsi="Times New Roman" w:cs="Times New Roman"/>
          <w:sz w:val="24"/>
          <w:szCs w:val="24"/>
        </w:rPr>
        <w:t xml:space="preserve"> esas alınarak hazırlanmıştır. Mevzuatta veya Üniversite düzenlemelerinde değişiklik yapılması hâlinde bu Prosedür gözden geçirilerek gerekli güncellemeler yapılır.</w:t>
      </w:r>
    </w:p>
    <w:p w:rsidR="00E00025" w:rsidRPr="009B2C82" w:rsidRDefault="00E00025" w:rsidP="007C62BF">
      <w:pPr>
        <w:pStyle w:val="Balk1"/>
        <w:spacing w:before="0" w:after="120" w:line="240" w:lineRule="auto"/>
        <w:rPr>
          <w:rFonts w:ascii="Times New Roman" w:eastAsia="Times New Roman" w:hAnsi="Times New Roman" w:cs="Times New Roman"/>
          <w:b/>
          <w:smallCaps/>
          <w:color w:val="auto"/>
          <w:sz w:val="24"/>
          <w:szCs w:val="24"/>
          <w:lang w:eastAsia="tr-TR"/>
        </w:rPr>
      </w:pPr>
      <w:bookmarkStart w:id="2" w:name="_Toc238172540"/>
      <w:r w:rsidRPr="009B2C82">
        <w:rPr>
          <w:rFonts w:ascii="Times New Roman" w:eastAsia="Times New Roman" w:hAnsi="Times New Roman" w:cs="Times New Roman"/>
          <w:b/>
          <w:smallCaps/>
          <w:color w:val="auto"/>
          <w:sz w:val="24"/>
          <w:szCs w:val="24"/>
          <w:lang w:eastAsia="tr-TR"/>
        </w:rPr>
        <w:t>3. T</w:t>
      </w:r>
      <w:bookmarkEnd w:id="2"/>
      <w:r w:rsidR="007C62BF">
        <w:rPr>
          <w:rFonts w:ascii="Times New Roman" w:eastAsia="Times New Roman" w:hAnsi="Times New Roman" w:cs="Times New Roman"/>
          <w:b/>
          <w:smallCaps/>
          <w:color w:val="auto"/>
          <w:sz w:val="24"/>
          <w:szCs w:val="24"/>
          <w:lang w:eastAsia="tr-TR"/>
        </w:rPr>
        <w:t>ANIMLAR</w:t>
      </w:r>
    </w:p>
    <w:p w:rsidR="00E00025" w:rsidRPr="009B2C82" w:rsidRDefault="00E00025" w:rsidP="007C62BF">
      <w:pPr>
        <w:spacing w:after="120" w:line="240" w:lineRule="auto"/>
        <w:jc w:val="both"/>
        <w:rPr>
          <w:rFonts w:ascii="Times New Roman" w:hAnsi="Times New Roman" w:cs="Times New Roman"/>
          <w:bCs/>
          <w:sz w:val="24"/>
          <w:szCs w:val="24"/>
        </w:rPr>
      </w:pPr>
      <w:bookmarkStart w:id="3" w:name="_Toc238172541"/>
      <w:r w:rsidRPr="009B2C82">
        <w:rPr>
          <w:rStyle w:val="Balk2Char"/>
          <w:rFonts w:ascii="Times New Roman" w:hAnsi="Times New Roman" w:cs="Times New Roman"/>
          <w:b/>
          <w:color w:val="auto"/>
          <w:sz w:val="24"/>
          <w:szCs w:val="24"/>
        </w:rPr>
        <w:t>3.1.OPDEM:</w:t>
      </w:r>
      <w:bookmarkEnd w:id="3"/>
      <w:r w:rsidRPr="009B2C82">
        <w:rPr>
          <w:rFonts w:ascii="Times New Roman" w:hAnsi="Times New Roman" w:cs="Times New Roman"/>
          <w:bCs/>
          <w:sz w:val="24"/>
          <w:szCs w:val="24"/>
        </w:rPr>
        <w:t xml:space="preserve"> İstanbul Okan Üniversitesi Psikolojik Danışmanlık ve Eğitim Merkezini,</w:t>
      </w:r>
    </w:p>
    <w:p w:rsidR="00E00025" w:rsidRPr="009B2C82" w:rsidRDefault="002A4E63" w:rsidP="007C62BF">
      <w:pPr>
        <w:spacing w:after="120" w:line="240" w:lineRule="auto"/>
        <w:jc w:val="both"/>
        <w:rPr>
          <w:rFonts w:ascii="Times New Roman" w:hAnsi="Times New Roman" w:cs="Times New Roman"/>
          <w:bCs/>
          <w:sz w:val="24"/>
          <w:szCs w:val="24"/>
        </w:rPr>
      </w:pPr>
      <w:bookmarkStart w:id="4" w:name="_Toc238172542"/>
      <w:r w:rsidRPr="009B2C82">
        <w:rPr>
          <w:rStyle w:val="Balk2Char"/>
          <w:rFonts w:ascii="Times New Roman" w:hAnsi="Times New Roman" w:cs="Times New Roman"/>
          <w:b/>
          <w:color w:val="auto"/>
          <w:sz w:val="24"/>
          <w:szCs w:val="24"/>
        </w:rPr>
        <w:t>3.2</w:t>
      </w:r>
      <w:r w:rsidR="00E00025" w:rsidRPr="009B2C82">
        <w:rPr>
          <w:rStyle w:val="Balk2Char"/>
          <w:rFonts w:ascii="Times New Roman" w:hAnsi="Times New Roman" w:cs="Times New Roman"/>
          <w:b/>
          <w:color w:val="auto"/>
          <w:sz w:val="24"/>
          <w:szCs w:val="24"/>
        </w:rPr>
        <w:t>.Uzman:</w:t>
      </w:r>
      <w:bookmarkEnd w:id="4"/>
      <w:r w:rsidR="00E00025" w:rsidRPr="009B2C82">
        <w:rPr>
          <w:rFonts w:ascii="Times New Roman" w:hAnsi="Times New Roman" w:cs="Times New Roman"/>
          <w:bCs/>
          <w:sz w:val="24"/>
          <w:szCs w:val="24"/>
        </w:rPr>
        <w:t xml:space="preserve"> OPDEM bünyesinde psikolojik danışmanlık hizmeti sunmak üzere görevlendirilen, mesleki yeterliliğe sahip personeli,</w:t>
      </w:r>
    </w:p>
    <w:p w:rsidR="00E00025" w:rsidRPr="009B2C82" w:rsidRDefault="002A4E63" w:rsidP="007C62BF">
      <w:pPr>
        <w:spacing w:after="120" w:line="240" w:lineRule="auto"/>
        <w:jc w:val="both"/>
        <w:rPr>
          <w:rFonts w:ascii="Times New Roman" w:hAnsi="Times New Roman" w:cs="Times New Roman"/>
          <w:bCs/>
          <w:sz w:val="24"/>
          <w:szCs w:val="24"/>
        </w:rPr>
      </w:pPr>
      <w:bookmarkStart w:id="5" w:name="_Toc238172543"/>
      <w:r w:rsidRPr="009B2C82">
        <w:rPr>
          <w:rStyle w:val="Balk2Char"/>
          <w:rFonts w:ascii="Times New Roman" w:hAnsi="Times New Roman" w:cs="Times New Roman"/>
          <w:b/>
          <w:color w:val="auto"/>
          <w:sz w:val="24"/>
          <w:szCs w:val="24"/>
        </w:rPr>
        <w:t>3.3</w:t>
      </w:r>
      <w:r w:rsidR="00E00025" w:rsidRPr="009B2C82">
        <w:rPr>
          <w:rStyle w:val="Balk2Char"/>
          <w:rFonts w:ascii="Times New Roman" w:hAnsi="Times New Roman" w:cs="Times New Roman"/>
          <w:b/>
          <w:color w:val="auto"/>
          <w:sz w:val="24"/>
          <w:szCs w:val="24"/>
        </w:rPr>
        <w:t>.Kısa Süreli Psikolojik Danışmanlık:</w:t>
      </w:r>
      <w:bookmarkEnd w:id="5"/>
      <w:r w:rsidR="00E00025" w:rsidRPr="009B2C82">
        <w:rPr>
          <w:rFonts w:ascii="Times New Roman" w:hAnsi="Times New Roman" w:cs="Times New Roman"/>
          <w:b/>
          <w:bCs/>
          <w:sz w:val="24"/>
          <w:szCs w:val="24"/>
        </w:rPr>
        <w:t xml:space="preserve"> </w:t>
      </w:r>
      <w:r w:rsidR="00E00025" w:rsidRPr="009B2C82">
        <w:rPr>
          <w:rFonts w:ascii="Times New Roman" w:hAnsi="Times New Roman" w:cs="Times New Roman"/>
          <w:bCs/>
          <w:sz w:val="24"/>
          <w:szCs w:val="24"/>
        </w:rPr>
        <w:t>Belirli bir başvuru konusu ve danışmanlık hedefi doğrultusunda, sınırlı sayıda görüşmeyle yürütülen destek sürecini,</w:t>
      </w:r>
    </w:p>
    <w:p w:rsidR="00E00025" w:rsidRPr="009B2C82" w:rsidRDefault="002A4E63" w:rsidP="007C62BF">
      <w:pPr>
        <w:spacing w:after="120" w:line="240" w:lineRule="auto"/>
        <w:jc w:val="both"/>
        <w:rPr>
          <w:rFonts w:ascii="Times New Roman" w:hAnsi="Times New Roman" w:cs="Times New Roman"/>
          <w:bCs/>
          <w:sz w:val="24"/>
          <w:szCs w:val="24"/>
        </w:rPr>
      </w:pPr>
      <w:bookmarkStart w:id="6" w:name="_Toc238172544"/>
      <w:r w:rsidRPr="009B2C82">
        <w:rPr>
          <w:rStyle w:val="Balk2Char"/>
          <w:rFonts w:ascii="Times New Roman" w:hAnsi="Times New Roman" w:cs="Times New Roman"/>
          <w:b/>
          <w:color w:val="auto"/>
          <w:sz w:val="24"/>
          <w:szCs w:val="24"/>
        </w:rPr>
        <w:t>3.4</w:t>
      </w:r>
      <w:r w:rsidR="00E00025" w:rsidRPr="009B2C82">
        <w:rPr>
          <w:rStyle w:val="Balk2Char"/>
          <w:rFonts w:ascii="Times New Roman" w:hAnsi="Times New Roman" w:cs="Times New Roman"/>
          <w:b/>
          <w:color w:val="auto"/>
          <w:sz w:val="24"/>
          <w:szCs w:val="24"/>
        </w:rPr>
        <w:t>.İlk Değerlendirme:</w:t>
      </w:r>
      <w:bookmarkEnd w:id="6"/>
      <w:r w:rsidR="00E00025" w:rsidRPr="009B2C82">
        <w:rPr>
          <w:rFonts w:ascii="Times New Roman" w:hAnsi="Times New Roman" w:cs="Times New Roman"/>
          <w:bCs/>
          <w:sz w:val="24"/>
          <w:szCs w:val="24"/>
        </w:rPr>
        <w:t xml:space="preserve"> Öğrencinin başvuru nedeni, ihtiyaçları, işlevsellik düzeyi, risk durumu ve uygun hizmet seçeneğinin değerlendirildiği ilk görüşmeyi,</w:t>
      </w:r>
    </w:p>
    <w:p w:rsidR="00040934" w:rsidRPr="009B2C82" w:rsidRDefault="002A4E63" w:rsidP="007C62BF">
      <w:pPr>
        <w:spacing w:after="120" w:line="240" w:lineRule="auto"/>
        <w:jc w:val="both"/>
        <w:rPr>
          <w:rFonts w:ascii="Times New Roman" w:hAnsi="Times New Roman" w:cs="Times New Roman"/>
          <w:bCs/>
          <w:sz w:val="24"/>
          <w:szCs w:val="24"/>
        </w:rPr>
      </w:pPr>
      <w:bookmarkStart w:id="7" w:name="_Toc238172545"/>
      <w:r w:rsidRPr="009B2C82">
        <w:rPr>
          <w:rStyle w:val="Balk2Char"/>
          <w:rFonts w:ascii="Times New Roman" w:hAnsi="Times New Roman" w:cs="Times New Roman"/>
          <w:b/>
          <w:color w:val="auto"/>
          <w:sz w:val="24"/>
          <w:szCs w:val="24"/>
        </w:rPr>
        <w:t>3.5</w:t>
      </w:r>
      <w:r w:rsidR="00D62205" w:rsidRPr="009B2C82">
        <w:rPr>
          <w:rStyle w:val="Balk2Char"/>
          <w:rFonts w:ascii="Times New Roman" w:hAnsi="Times New Roman" w:cs="Times New Roman"/>
          <w:b/>
          <w:color w:val="auto"/>
          <w:sz w:val="24"/>
          <w:szCs w:val="24"/>
        </w:rPr>
        <w:t xml:space="preserve">. </w:t>
      </w:r>
      <w:r w:rsidR="00040934" w:rsidRPr="009B2C82">
        <w:rPr>
          <w:rStyle w:val="Balk2Char"/>
          <w:rFonts w:ascii="Times New Roman" w:hAnsi="Times New Roman" w:cs="Times New Roman"/>
          <w:b/>
          <w:color w:val="auto"/>
          <w:sz w:val="24"/>
          <w:szCs w:val="24"/>
        </w:rPr>
        <w:t>Bilgilendirilmiş</w:t>
      </w:r>
      <w:r w:rsidR="00D62205" w:rsidRPr="009B2C82">
        <w:rPr>
          <w:rStyle w:val="Balk2Char"/>
          <w:rFonts w:ascii="Times New Roman" w:hAnsi="Times New Roman" w:cs="Times New Roman"/>
          <w:b/>
          <w:color w:val="auto"/>
          <w:sz w:val="24"/>
          <w:szCs w:val="24"/>
        </w:rPr>
        <w:t xml:space="preserve"> Onam:</w:t>
      </w:r>
      <w:bookmarkEnd w:id="7"/>
      <w:r w:rsidR="00D62205" w:rsidRPr="009B2C82">
        <w:rPr>
          <w:rFonts w:ascii="Times New Roman" w:hAnsi="Times New Roman" w:cs="Times New Roman"/>
          <w:b/>
          <w:bCs/>
          <w:sz w:val="24"/>
          <w:szCs w:val="24"/>
        </w:rPr>
        <w:t xml:space="preserve"> </w:t>
      </w:r>
      <w:r w:rsidR="00040934" w:rsidRPr="009B2C82">
        <w:rPr>
          <w:rFonts w:ascii="Times New Roman" w:hAnsi="Times New Roman" w:cs="Times New Roman"/>
          <w:bCs/>
          <w:sz w:val="24"/>
          <w:szCs w:val="24"/>
        </w:rPr>
        <w:t>Danışana sunulacak hizmetin niteliği, kapsamı ve sınırları; görüşme süreci, gizlilik ve gizliliğin sınırları, kayıt uygulamaları, kriz ve yönlendirme süreçleri ile danışanın hak ve sorumlulukları hakkında bilgi verilmesinin ardından danışanın hizmete gönüllü katılımını ifade eden onam sürecini,</w:t>
      </w:r>
    </w:p>
    <w:p w:rsidR="00CF71CF" w:rsidRPr="009B2C82" w:rsidRDefault="002A4E63" w:rsidP="007C62BF">
      <w:pPr>
        <w:spacing w:after="120" w:line="240" w:lineRule="auto"/>
        <w:jc w:val="both"/>
        <w:rPr>
          <w:rFonts w:ascii="Times New Roman" w:hAnsi="Times New Roman" w:cs="Times New Roman"/>
          <w:bCs/>
          <w:sz w:val="24"/>
          <w:szCs w:val="24"/>
        </w:rPr>
      </w:pPr>
      <w:bookmarkStart w:id="8" w:name="_Toc238172546"/>
      <w:r w:rsidRPr="009B2C82">
        <w:rPr>
          <w:rStyle w:val="Balk2Char"/>
          <w:rFonts w:ascii="Times New Roman" w:hAnsi="Times New Roman" w:cs="Times New Roman"/>
          <w:b/>
          <w:color w:val="auto"/>
          <w:sz w:val="24"/>
          <w:szCs w:val="24"/>
        </w:rPr>
        <w:t>3.6</w:t>
      </w:r>
      <w:r w:rsidR="00D62205" w:rsidRPr="009B2C82">
        <w:rPr>
          <w:rStyle w:val="Balk2Char"/>
          <w:rFonts w:ascii="Times New Roman" w:hAnsi="Times New Roman" w:cs="Times New Roman"/>
          <w:b/>
          <w:color w:val="auto"/>
          <w:sz w:val="24"/>
          <w:szCs w:val="24"/>
        </w:rPr>
        <w:t>. Danışan</w:t>
      </w:r>
      <w:bookmarkEnd w:id="8"/>
      <w:r w:rsidR="00D62205" w:rsidRPr="009B2C82">
        <w:rPr>
          <w:rFonts w:ascii="Times New Roman" w:hAnsi="Times New Roman" w:cs="Times New Roman"/>
          <w:b/>
          <w:bCs/>
          <w:sz w:val="24"/>
          <w:szCs w:val="24"/>
        </w:rPr>
        <w:t>:</w:t>
      </w:r>
      <w:r w:rsidR="00D62205" w:rsidRPr="009B2C82">
        <w:rPr>
          <w:rFonts w:ascii="Times New Roman" w:hAnsi="Times New Roman" w:cs="Times New Roman"/>
          <w:bCs/>
          <w:sz w:val="24"/>
          <w:szCs w:val="24"/>
        </w:rPr>
        <w:t xml:space="preserve"> </w:t>
      </w:r>
      <w:r w:rsidR="00040934" w:rsidRPr="009B2C82">
        <w:rPr>
          <w:rFonts w:ascii="Times New Roman" w:hAnsi="Times New Roman" w:cs="Times New Roman"/>
          <w:bCs/>
          <w:sz w:val="24"/>
          <w:szCs w:val="24"/>
        </w:rPr>
        <w:t>OPDEM hizmetlerinden yararlanmak üzere başvuran ve İstanbul Okan Üniversitesinde aktif öğrencilik kaydı bulunan kişiyi,</w:t>
      </w:r>
    </w:p>
    <w:p w:rsidR="00D62205" w:rsidRPr="009B2C82" w:rsidRDefault="00CF71CF" w:rsidP="007C62BF">
      <w:pPr>
        <w:spacing w:after="120" w:line="240" w:lineRule="auto"/>
        <w:jc w:val="both"/>
        <w:rPr>
          <w:rFonts w:ascii="Times New Roman" w:hAnsi="Times New Roman" w:cs="Times New Roman"/>
          <w:bCs/>
          <w:sz w:val="24"/>
          <w:szCs w:val="24"/>
        </w:rPr>
      </w:pPr>
      <w:bookmarkStart w:id="9" w:name="_Toc238172547"/>
      <w:r w:rsidRPr="009B2C82">
        <w:rPr>
          <w:rStyle w:val="Balk2Char"/>
          <w:rFonts w:ascii="Times New Roman" w:hAnsi="Times New Roman" w:cs="Times New Roman"/>
          <w:b/>
          <w:color w:val="auto"/>
          <w:sz w:val="24"/>
          <w:szCs w:val="24"/>
        </w:rPr>
        <w:t>3.7.Süpervizyon</w:t>
      </w:r>
      <w:r w:rsidR="00D62205" w:rsidRPr="009B2C82">
        <w:rPr>
          <w:rStyle w:val="Balk2Char"/>
          <w:rFonts w:ascii="Times New Roman" w:hAnsi="Times New Roman" w:cs="Times New Roman"/>
          <w:b/>
          <w:color w:val="auto"/>
          <w:sz w:val="24"/>
          <w:szCs w:val="24"/>
        </w:rPr>
        <w:t>:</w:t>
      </w:r>
      <w:bookmarkEnd w:id="9"/>
      <w:r w:rsidR="00D62205" w:rsidRPr="009B2C82">
        <w:rPr>
          <w:rFonts w:ascii="Times New Roman" w:hAnsi="Times New Roman" w:cs="Times New Roman"/>
          <w:bCs/>
          <w:sz w:val="24"/>
          <w:szCs w:val="24"/>
        </w:rPr>
        <w:t xml:space="preserve"> Merkez uzmanlarının ve katılımcıların mesleki gelişimlerini desteklemek amacıyla, daha deneyimli bir uzman tarafından yürütülen vaka değerlendirme ve danışmanlık sürecini</w:t>
      </w:r>
    </w:p>
    <w:p w:rsidR="00E00025" w:rsidRPr="009B2C82" w:rsidRDefault="007C62BF" w:rsidP="00174356">
      <w:pPr>
        <w:pStyle w:val="Balk1"/>
        <w:spacing w:before="0" w:after="120" w:line="276" w:lineRule="auto"/>
        <w:rPr>
          <w:rFonts w:ascii="Times New Roman" w:eastAsia="Times New Roman" w:hAnsi="Times New Roman" w:cs="Times New Roman"/>
          <w:b/>
          <w:smallCaps/>
          <w:color w:val="auto"/>
          <w:sz w:val="24"/>
          <w:szCs w:val="24"/>
          <w:lang w:eastAsia="tr-TR"/>
        </w:rPr>
      </w:pPr>
      <w:bookmarkStart w:id="10" w:name="_Toc238172548"/>
      <w:r>
        <w:rPr>
          <w:rFonts w:ascii="Times New Roman" w:eastAsia="Times New Roman" w:hAnsi="Times New Roman" w:cs="Times New Roman"/>
          <w:b/>
          <w:smallCaps/>
          <w:color w:val="auto"/>
          <w:sz w:val="24"/>
          <w:szCs w:val="24"/>
          <w:lang w:eastAsia="tr-TR"/>
        </w:rPr>
        <w:lastRenderedPageBreak/>
        <w:t>4. OPDEM’İN HİZMET MODELİ VE SUNULAN HİZMETLER</w:t>
      </w:r>
      <w:r w:rsidR="00E00025" w:rsidRPr="009B2C82">
        <w:rPr>
          <w:rFonts w:ascii="Times New Roman" w:eastAsia="Times New Roman" w:hAnsi="Times New Roman" w:cs="Times New Roman"/>
          <w:b/>
          <w:smallCaps/>
          <w:color w:val="auto"/>
          <w:sz w:val="24"/>
          <w:szCs w:val="24"/>
          <w:lang w:eastAsia="tr-TR"/>
        </w:rPr>
        <w:t xml:space="preserve"> </w:t>
      </w:r>
      <w:bookmarkEnd w:id="10"/>
    </w:p>
    <w:p w:rsidR="00E00025" w:rsidRPr="009B2C82" w:rsidRDefault="00E00025" w:rsidP="00174356">
      <w:pPr>
        <w:pStyle w:val="Balk2"/>
        <w:spacing w:before="0" w:after="120" w:line="276" w:lineRule="auto"/>
        <w:jc w:val="both"/>
        <w:rPr>
          <w:rStyle w:val="Balk2Char"/>
          <w:rFonts w:ascii="Times New Roman" w:hAnsi="Times New Roman" w:cs="Times New Roman"/>
          <w:b/>
          <w:color w:val="auto"/>
          <w:sz w:val="24"/>
          <w:szCs w:val="24"/>
        </w:rPr>
      </w:pPr>
      <w:bookmarkStart w:id="11" w:name="_Toc238172549"/>
      <w:r w:rsidRPr="009B2C82">
        <w:rPr>
          <w:rStyle w:val="Balk2Char"/>
          <w:rFonts w:ascii="Times New Roman" w:hAnsi="Times New Roman" w:cs="Times New Roman"/>
          <w:b/>
          <w:color w:val="auto"/>
          <w:sz w:val="24"/>
          <w:szCs w:val="24"/>
        </w:rPr>
        <w:t xml:space="preserve">4.1. </w:t>
      </w:r>
      <w:proofErr w:type="spellStart"/>
      <w:r w:rsidRPr="009B2C82">
        <w:rPr>
          <w:rStyle w:val="Balk2Char"/>
          <w:rFonts w:ascii="Times New Roman" w:hAnsi="Times New Roman" w:cs="Times New Roman"/>
          <w:b/>
          <w:color w:val="auto"/>
          <w:sz w:val="24"/>
          <w:szCs w:val="24"/>
        </w:rPr>
        <w:t>OPDEM</w:t>
      </w:r>
      <w:r w:rsidR="007C62BF">
        <w:rPr>
          <w:rStyle w:val="Balk2Char"/>
          <w:rFonts w:ascii="Times New Roman" w:hAnsi="Times New Roman" w:cs="Times New Roman"/>
          <w:b/>
          <w:color w:val="auto"/>
          <w:sz w:val="24"/>
          <w:szCs w:val="24"/>
        </w:rPr>
        <w:t>’in</w:t>
      </w:r>
      <w:proofErr w:type="spellEnd"/>
      <w:r w:rsidR="007C62BF">
        <w:rPr>
          <w:rStyle w:val="Balk2Char"/>
          <w:rFonts w:ascii="Times New Roman" w:hAnsi="Times New Roman" w:cs="Times New Roman"/>
          <w:b/>
          <w:color w:val="auto"/>
          <w:sz w:val="24"/>
          <w:szCs w:val="24"/>
        </w:rPr>
        <w:t xml:space="preserve"> Hizmet M</w:t>
      </w:r>
      <w:r w:rsidRPr="009B2C82">
        <w:rPr>
          <w:rStyle w:val="Balk2Char"/>
          <w:rFonts w:ascii="Times New Roman" w:hAnsi="Times New Roman" w:cs="Times New Roman"/>
          <w:b/>
          <w:color w:val="auto"/>
          <w:sz w:val="24"/>
          <w:szCs w:val="24"/>
        </w:rPr>
        <w:t>odeli:</w:t>
      </w:r>
      <w:bookmarkEnd w:id="11"/>
    </w:p>
    <w:p w:rsidR="0064128A" w:rsidRPr="009B2C82" w:rsidRDefault="0064128A" w:rsidP="001729A1">
      <w:pPr>
        <w:spacing w:after="120" w:line="276" w:lineRule="auto"/>
        <w:jc w:val="both"/>
        <w:rPr>
          <w:rFonts w:ascii="Times New Roman" w:hAnsi="Times New Roman" w:cs="Times New Roman"/>
          <w:bCs/>
          <w:sz w:val="24"/>
          <w:szCs w:val="24"/>
        </w:rPr>
      </w:pPr>
      <w:r w:rsidRPr="009B2C82">
        <w:rPr>
          <w:rFonts w:ascii="Times New Roman" w:hAnsi="Times New Roman" w:cs="Times New Roman"/>
          <w:bCs/>
          <w:sz w:val="24"/>
          <w:szCs w:val="24"/>
        </w:rPr>
        <w:t>İstanbul Okan Üniversitesi Psikolojik Danışmanlık ve Eğitim Merkezi (OPDEM), öğrencilerin duygusal, zihinsel ve davranışsal alanlarda karşılaşabilecekleri güçlüklerin üstesinden gelmelerine yardımcı olmayı</w:t>
      </w:r>
      <w:r w:rsidR="00CF71CF" w:rsidRPr="009B2C82">
        <w:rPr>
          <w:rFonts w:ascii="Times New Roman" w:hAnsi="Times New Roman" w:cs="Times New Roman"/>
          <w:bCs/>
          <w:sz w:val="24"/>
          <w:szCs w:val="24"/>
        </w:rPr>
        <w:t xml:space="preserve">, koruyucu ve güçlendirici yaklaşımlarla; psikolojik dayanıklılıklarını, baş etme becerilerini ve yaşam kalitelerini artırmayı </w:t>
      </w:r>
      <w:r w:rsidRPr="009B2C82">
        <w:rPr>
          <w:rFonts w:ascii="Times New Roman" w:hAnsi="Times New Roman" w:cs="Times New Roman"/>
          <w:bCs/>
          <w:sz w:val="24"/>
          <w:szCs w:val="24"/>
        </w:rPr>
        <w:t xml:space="preserve">amaçlamaktadır. Bireysel psikolojik danışmanlık görüşmeleri, grup çalışmaları, </w:t>
      </w:r>
      <w:proofErr w:type="spellStart"/>
      <w:r w:rsidRPr="009B2C82">
        <w:rPr>
          <w:rFonts w:ascii="Times New Roman" w:hAnsi="Times New Roman" w:cs="Times New Roman"/>
          <w:bCs/>
          <w:sz w:val="24"/>
          <w:szCs w:val="24"/>
        </w:rPr>
        <w:t>psikoeğitim</w:t>
      </w:r>
      <w:proofErr w:type="spellEnd"/>
      <w:r w:rsidRPr="009B2C82">
        <w:rPr>
          <w:rFonts w:ascii="Times New Roman" w:hAnsi="Times New Roman" w:cs="Times New Roman"/>
          <w:bCs/>
          <w:sz w:val="24"/>
          <w:szCs w:val="24"/>
        </w:rPr>
        <w:t xml:space="preserve"> programları, seminerler, atölyeler ve bilgilendirici materyaller aracılığıyla öğrencilere bütüncül destek sunmaktadır. Bu doğrultuda OPDEM, yalnızca ihtiyaç duyulduğunda başvurulan bir danışmanlık merkezi olmanın ötesinde; kampüs yaşamının aktif bir paydaşı olarak psikolojik iyi oluş kültürünü güçlendiren sürdürülebilir program ve projeler geliştirmektedir. </w:t>
      </w:r>
    </w:p>
    <w:p w:rsidR="005C6EF7" w:rsidRPr="009B2C82" w:rsidRDefault="00D62205" w:rsidP="001729A1">
      <w:pPr>
        <w:pStyle w:val="Balk2"/>
        <w:spacing w:before="0" w:after="120" w:line="276" w:lineRule="auto"/>
        <w:jc w:val="both"/>
        <w:rPr>
          <w:rStyle w:val="Balk2Char"/>
          <w:rFonts w:ascii="Times New Roman" w:hAnsi="Times New Roman" w:cs="Times New Roman"/>
          <w:b/>
          <w:color w:val="auto"/>
          <w:sz w:val="24"/>
          <w:szCs w:val="24"/>
        </w:rPr>
      </w:pPr>
      <w:bookmarkStart w:id="12" w:name="_Toc238172550"/>
      <w:r w:rsidRPr="009B2C82">
        <w:rPr>
          <w:rStyle w:val="Balk2Char"/>
          <w:rFonts w:ascii="Times New Roman" w:hAnsi="Times New Roman" w:cs="Times New Roman"/>
          <w:b/>
          <w:color w:val="auto"/>
          <w:sz w:val="24"/>
          <w:szCs w:val="24"/>
        </w:rPr>
        <w:t xml:space="preserve">4.2. </w:t>
      </w:r>
      <w:r w:rsidR="005C6EF7" w:rsidRPr="009B2C82">
        <w:rPr>
          <w:rStyle w:val="Balk2Char"/>
          <w:rFonts w:ascii="Times New Roman" w:hAnsi="Times New Roman" w:cs="Times New Roman"/>
          <w:b/>
          <w:color w:val="auto"/>
          <w:sz w:val="24"/>
          <w:szCs w:val="24"/>
        </w:rPr>
        <w:t>OPDEM Basamaklı Hizmet Modeli</w:t>
      </w:r>
      <w:bookmarkEnd w:id="12"/>
    </w:p>
    <w:p w:rsidR="005C6EF7" w:rsidRPr="009B2C82" w:rsidRDefault="005C6EF7" w:rsidP="001729A1">
      <w:pPr>
        <w:numPr>
          <w:ilvl w:val="0"/>
          <w:numId w:val="4"/>
        </w:numPr>
        <w:spacing w:after="120" w:line="276" w:lineRule="auto"/>
        <w:jc w:val="both"/>
        <w:rPr>
          <w:rFonts w:ascii="Times New Roman" w:hAnsi="Times New Roman" w:cs="Times New Roman"/>
          <w:sz w:val="24"/>
          <w:szCs w:val="24"/>
        </w:rPr>
      </w:pPr>
      <w:r w:rsidRPr="009B2C82">
        <w:rPr>
          <w:rFonts w:ascii="Times New Roman" w:hAnsi="Times New Roman" w:cs="Times New Roman"/>
          <w:bCs/>
          <w:sz w:val="24"/>
          <w:szCs w:val="24"/>
        </w:rPr>
        <w:t>1. Basamak:</w:t>
      </w:r>
      <w:r w:rsidRPr="009B2C82">
        <w:rPr>
          <w:rFonts w:ascii="Times New Roman" w:hAnsi="Times New Roman" w:cs="Times New Roman"/>
          <w:sz w:val="24"/>
          <w:szCs w:val="24"/>
        </w:rPr>
        <w:t xml:space="preserve"> Kampüs farkındalığı ve koruyucu çalışmalar </w:t>
      </w:r>
    </w:p>
    <w:p w:rsidR="005C6EF7" w:rsidRPr="009B2C82" w:rsidRDefault="005C6EF7" w:rsidP="001729A1">
      <w:pPr>
        <w:numPr>
          <w:ilvl w:val="0"/>
          <w:numId w:val="4"/>
        </w:numPr>
        <w:spacing w:after="120" w:line="276" w:lineRule="auto"/>
        <w:jc w:val="both"/>
        <w:rPr>
          <w:rFonts w:ascii="Times New Roman" w:hAnsi="Times New Roman" w:cs="Times New Roman"/>
          <w:sz w:val="24"/>
          <w:szCs w:val="24"/>
        </w:rPr>
      </w:pPr>
      <w:r w:rsidRPr="009B2C82">
        <w:rPr>
          <w:rFonts w:ascii="Times New Roman" w:hAnsi="Times New Roman" w:cs="Times New Roman"/>
          <w:bCs/>
          <w:sz w:val="24"/>
          <w:szCs w:val="24"/>
        </w:rPr>
        <w:t>2. Basamak:</w:t>
      </w:r>
      <w:r w:rsidRPr="009B2C82">
        <w:rPr>
          <w:rFonts w:ascii="Times New Roman" w:hAnsi="Times New Roman" w:cs="Times New Roman"/>
          <w:sz w:val="24"/>
          <w:szCs w:val="24"/>
        </w:rPr>
        <w:t xml:space="preserve"> </w:t>
      </w:r>
      <w:proofErr w:type="spellStart"/>
      <w:r w:rsidRPr="009B2C82">
        <w:rPr>
          <w:rFonts w:ascii="Times New Roman" w:hAnsi="Times New Roman" w:cs="Times New Roman"/>
          <w:sz w:val="24"/>
          <w:szCs w:val="24"/>
        </w:rPr>
        <w:t>Psikoeğitim</w:t>
      </w:r>
      <w:proofErr w:type="spellEnd"/>
      <w:r w:rsidRPr="009B2C82">
        <w:rPr>
          <w:rFonts w:ascii="Times New Roman" w:hAnsi="Times New Roman" w:cs="Times New Roman"/>
          <w:sz w:val="24"/>
          <w:szCs w:val="24"/>
        </w:rPr>
        <w:t xml:space="preserve"> ve grup çalışmaları </w:t>
      </w:r>
    </w:p>
    <w:p w:rsidR="005C6EF7" w:rsidRPr="009B2C82" w:rsidRDefault="005C6EF7" w:rsidP="001729A1">
      <w:pPr>
        <w:numPr>
          <w:ilvl w:val="0"/>
          <w:numId w:val="4"/>
        </w:numPr>
        <w:spacing w:after="120" w:line="276" w:lineRule="auto"/>
        <w:jc w:val="both"/>
        <w:rPr>
          <w:rFonts w:ascii="Times New Roman" w:hAnsi="Times New Roman" w:cs="Times New Roman"/>
          <w:sz w:val="24"/>
          <w:szCs w:val="24"/>
        </w:rPr>
      </w:pPr>
      <w:r w:rsidRPr="009B2C82">
        <w:rPr>
          <w:rFonts w:ascii="Times New Roman" w:hAnsi="Times New Roman" w:cs="Times New Roman"/>
          <w:bCs/>
          <w:sz w:val="24"/>
          <w:szCs w:val="24"/>
        </w:rPr>
        <w:t>3. Basamak:</w:t>
      </w:r>
      <w:r w:rsidRPr="009B2C82">
        <w:rPr>
          <w:rFonts w:ascii="Times New Roman" w:hAnsi="Times New Roman" w:cs="Times New Roman"/>
          <w:sz w:val="24"/>
          <w:szCs w:val="24"/>
        </w:rPr>
        <w:t xml:space="preserve"> Kısa süreli bireysel danışmanlık </w:t>
      </w:r>
    </w:p>
    <w:p w:rsidR="005C6EF7" w:rsidRPr="009B2C82" w:rsidRDefault="005C6EF7" w:rsidP="001729A1">
      <w:pPr>
        <w:numPr>
          <w:ilvl w:val="0"/>
          <w:numId w:val="4"/>
        </w:numPr>
        <w:spacing w:after="120" w:line="276" w:lineRule="auto"/>
        <w:jc w:val="both"/>
        <w:rPr>
          <w:rFonts w:ascii="Times New Roman" w:hAnsi="Times New Roman" w:cs="Times New Roman"/>
          <w:sz w:val="24"/>
          <w:szCs w:val="24"/>
        </w:rPr>
      </w:pPr>
      <w:r w:rsidRPr="009B2C82">
        <w:rPr>
          <w:rFonts w:ascii="Times New Roman" w:hAnsi="Times New Roman" w:cs="Times New Roman"/>
          <w:bCs/>
          <w:sz w:val="24"/>
          <w:szCs w:val="24"/>
        </w:rPr>
        <w:t>4. Basamak:</w:t>
      </w:r>
      <w:r w:rsidRPr="009B2C82">
        <w:rPr>
          <w:rFonts w:ascii="Times New Roman" w:hAnsi="Times New Roman" w:cs="Times New Roman"/>
          <w:sz w:val="24"/>
          <w:szCs w:val="24"/>
        </w:rPr>
        <w:t xml:space="preserve"> Kriz değerlendirmesi ve dış yönlendirme </w:t>
      </w:r>
    </w:p>
    <w:p w:rsidR="0064128A" w:rsidRPr="009B2C82" w:rsidRDefault="005C6EF7" w:rsidP="001729A1">
      <w:pPr>
        <w:numPr>
          <w:ilvl w:val="0"/>
          <w:numId w:val="4"/>
        </w:numPr>
        <w:spacing w:after="120" w:line="276" w:lineRule="auto"/>
        <w:jc w:val="both"/>
        <w:rPr>
          <w:rFonts w:ascii="Times New Roman" w:hAnsi="Times New Roman" w:cs="Times New Roman"/>
          <w:sz w:val="24"/>
          <w:szCs w:val="24"/>
        </w:rPr>
      </w:pPr>
      <w:r w:rsidRPr="009B2C82">
        <w:rPr>
          <w:rFonts w:ascii="Times New Roman" w:hAnsi="Times New Roman" w:cs="Times New Roman"/>
          <w:bCs/>
          <w:sz w:val="24"/>
          <w:szCs w:val="24"/>
        </w:rPr>
        <w:t>5. Basamak:</w:t>
      </w:r>
      <w:r w:rsidRPr="009B2C82">
        <w:rPr>
          <w:rFonts w:ascii="Times New Roman" w:hAnsi="Times New Roman" w:cs="Times New Roman"/>
          <w:sz w:val="24"/>
          <w:szCs w:val="24"/>
        </w:rPr>
        <w:t xml:space="preserve"> Yönlendirme sonrası sınırlı izlem</w:t>
      </w:r>
    </w:p>
    <w:p w:rsidR="00801415" w:rsidRPr="002801A1" w:rsidRDefault="00D62205" w:rsidP="001729A1">
      <w:pPr>
        <w:pStyle w:val="Balk2"/>
        <w:spacing w:before="0" w:after="120" w:line="276" w:lineRule="auto"/>
        <w:jc w:val="both"/>
        <w:rPr>
          <w:sz w:val="22"/>
          <w:szCs w:val="22"/>
        </w:rPr>
      </w:pPr>
      <w:bookmarkStart w:id="13" w:name="_Toc238172551"/>
      <w:r w:rsidRPr="009B2C82">
        <w:rPr>
          <w:rStyle w:val="Balk2Char"/>
          <w:rFonts w:ascii="Times New Roman" w:hAnsi="Times New Roman" w:cs="Times New Roman"/>
          <w:b/>
          <w:color w:val="auto"/>
          <w:sz w:val="24"/>
          <w:szCs w:val="24"/>
        </w:rPr>
        <w:t>4.3</w:t>
      </w:r>
      <w:r w:rsidR="005521F7" w:rsidRPr="009B2C82">
        <w:rPr>
          <w:rStyle w:val="Balk2Char"/>
          <w:rFonts w:ascii="Times New Roman" w:hAnsi="Times New Roman" w:cs="Times New Roman"/>
          <w:b/>
          <w:color w:val="auto"/>
          <w:sz w:val="24"/>
          <w:szCs w:val="24"/>
        </w:rPr>
        <w:t>.</w:t>
      </w:r>
      <w:r w:rsidR="0064128A" w:rsidRPr="009B2C82">
        <w:rPr>
          <w:rStyle w:val="Balk2Char"/>
          <w:rFonts w:ascii="Times New Roman" w:hAnsi="Times New Roman" w:cs="Times New Roman"/>
          <w:b/>
          <w:color w:val="auto"/>
          <w:sz w:val="24"/>
          <w:szCs w:val="24"/>
        </w:rPr>
        <w:t>OPDEM Kapsamında Sunulabilecek Hizmetler</w:t>
      </w:r>
      <w:bookmarkEnd w:id="13"/>
    </w:p>
    <w:p w:rsidR="00801415" w:rsidRPr="009B2C82" w:rsidRDefault="00801415" w:rsidP="001729A1">
      <w:pPr>
        <w:numPr>
          <w:ilvl w:val="0"/>
          <w:numId w:val="4"/>
        </w:numPr>
        <w:spacing w:after="120" w:line="276" w:lineRule="auto"/>
        <w:jc w:val="both"/>
        <w:rPr>
          <w:rFonts w:ascii="Times New Roman" w:hAnsi="Times New Roman" w:cs="Times New Roman"/>
          <w:sz w:val="24"/>
          <w:szCs w:val="24"/>
        </w:rPr>
      </w:pPr>
      <w:r w:rsidRPr="009B2C82">
        <w:rPr>
          <w:rFonts w:ascii="Times New Roman" w:hAnsi="Times New Roman" w:cs="Times New Roman"/>
          <w:b/>
          <w:sz w:val="24"/>
          <w:szCs w:val="24"/>
        </w:rPr>
        <w:t>Üniversiteye Uyum ve Akademik Destek:</w:t>
      </w:r>
      <w:r w:rsidRPr="009B2C82">
        <w:rPr>
          <w:rFonts w:ascii="Times New Roman" w:hAnsi="Times New Roman" w:cs="Times New Roman"/>
          <w:sz w:val="24"/>
          <w:szCs w:val="24"/>
        </w:rPr>
        <w:t xml:space="preserve"> Üniversite yaşamına uyum ve aidiyet, akademik stres, sınav/performans kaygısı, zaman yönetimi, çalışma becerileri ve akademik </w:t>
      </w:r>
      <w:proofErr w:type="gramStart"/>
      <w:r w:rsidRPr="009B2C82">
        <w:rPr>
          <w:rFonts w:ascii="Times New Roman" w:hAnsi="Times New Roman" w:cs="Times New Roman"/>
          <w:sz w:val="24"/>
          <w:szCs w:val="24"/>
        </w:rPr>
        <w:t>motivasyona</w:t>
      </w:r>
      <w:proofErr w:type="gramEnd"/>
      <w:r w:rsidRPr="009B2C82">
        <w:rPr>
          <w:rFonts w:ascii="Times New Roman" w:hAnsi="Times New Roman" w:cs="Times New Roman"/>
          <w:sz w:val="24"/>
          <w:szCs w:val="24"/>
        </w:rPr>
        <w:t xml:space="preserve"> yönelik destek.</w:t>
      </w:r>
    </w:p>
    <w:p w:rsidR="00801415" w:rsidRPr="009B2C82" w:rsidRDefault="00801415" w:rsidP="001729A1">
      <w:pPr>
        <w:numPr>
          <w:ilvl w:val="0"/>
          <w:numId w:val="4"/>
        </w:numPr>
        <w:spacing w:after="120" w:line="276" w:lineRule="auto"/>
        <w:jc w:val="both"/>
        <w:rPr>
          <w:rFonts w:ascii="Times New Roman" w:hAnsi="Times New Roman" w:cs="Times New Roman"/>
          <w:sz w:val="24"/>
          <w:szCs w:val="24"/>
        </w:rPr>
      </w:pPr>
      <w:r w:rsidRPr="009B2C82">
        <w:rPr>
          <w:rFonts w:ascii="Times New Roman" w:hAnsi="Times New Roman" w:cs="Times New Roman"/>
          <w:b/>
          <w:sz w:val="24"/>
          <w:szCs w:val="24"/>
        </w:rPr>
        <w:t>Psikolojik ve Duygusal Destek:</w:t>
      </w:r>
      <w:r w:rsidRPr="009B2C82">
        <w:rPr>
          <w:rFonts w:ascii="Times New Roman" w:hAnsi="Times New Roman" w:cs="Times New Roman"/>
          <w:sz w:val="24"/>
          <w:szCs w:val="24"/>
        </w:rPr>
        <w:t xml:space="preserve"> Kaygı, öfke, stres, duygu düzenleme, psikolojik dayanıklılık, yaşam geçişleri, yas, kayıp ve ayrılık süreçlerine yönelik kısa süreli, çözüm odaklı bireysel psikolojik danışmanlık.</w:t>
      </w:r>
    </w:p>
    <w:p w:rsidR="00801415" w:rsidRPr="009B2C82" w:rsidRDefault="00801415" w:rsidP="001729A1">
      <w:pPr>
        <w:numPr>
          <w:ilvl w:val="0"/>
          <w:numId w:val="4"/>
        </w:numPr>
        <w:spacing w:after="120" w:line="276" w:lineRule="auto"/>
        <w:jc w:val="both"/>
        <w:rPr>
          <w:rFonts w:ascii="Times New Roman" w:hAnsi="Times New Roman" w:cs="Times New Roman"/>
          <w:sz w:val="24"/>
          <w:szCs w:val="24"/>
        </w:rPr>
      </w:pPr>
      <w:r w:rsidRPr="009B2C82">
        <w:rPr>
          <w:rFonts w:ascii="Times New Roman" w:hAnsi="Times New Roman" w:cs="Times New Roman"/>
          <w:b/>
          <w:sz w:val="24"/>
          <w:szCs w:val="24"/>
        </w:rPr>
        <w:t>İlişkiler ve İletişim:</w:t>
      </w:r>
      <w:r w:rsidRPr="009B2C82">
        <w:rPr>
          <w:rFonts w:ascii="Times New Roman" w:hAnsi="Times New Roman" w:cs="Times New Roman"/>
          <w:sz w:val="24"/>
          <w:szCs w:val="24"/>
        </w:rPr>
        <w:t xml:space="preserve"> İletişim becerileri, kişilerarası ilişkiler ve çatışma çözümüne yönelik destek.</w:t>
      </w:r>
    </w:p>
    <w:p w:rsidR="00801415" w:rsidRPr="009B2C82" w:rsidRDefault="00801415" w:rsidP="001729A1">
      <w:pPr>
        <w:numPr>
          <w:ilvl w:val="0"/>
          <w:numId w:val="4"/>
        </w:numPr>
        <w:spacing w:after="120" w:line="276" w:lineRule="auto"/>
        <w:jc w:val="both"/>
        <w:rPr>
          <w:rFonts w:ascii="Times New Roman" w:hAnsi="Times New Roman" w:cs="Times New Roman"/>
          <w:sz w:val="24"/>
          <w:szCs w:val="24"/>
        </w:rPr>
      </w:pPr>
      <w:r w:rsidRPr="009B2C82">
        <w:rPr>
          <w:rFonts w:ascii="Times New Roman" w:hAnsi="Times New Roman" w:cs="Times New Roman"/>
          <w:b/>
          <w:sz w:val="24"/>
          <w:szCs w:val="24"/>
        </w:rPr>
        <w:t>Kriz, Risk Değerlendirmesi ve Yönlendirme:</w:t>
      </w:r>
      <w:r w:rsidRPr="009B2C82">
        <w:rPr>
          <w:rFonts w:ascii="Times New Roman" w:hAnsi="Times New Roman" w:cs="Times New Roman"/>
          <w:sz w:val="24"/>
          <w:szCs w:val="24"/>
        </w:rPr>
        <w:t xml:space="preserve"> Kriz durumlarında psikolojik ilk yardım, güvenlik ve risk değerlendirmesi; ihtiyaç halinde uygun sağlık kuruluşlarına veya uzmanlara yönlendirme.</w:t>
      </w:r>
    </w:p>
    <w:p w:rsidR="00801415" w:rsidRPr="009B2C82" w:rsidRDefault="00801415" w:rsidP="001729A1">
      <w:pPr>
        <w:numPr>
          <w:ilvl w:val="0"/>
          <w:numId w:val="4"/>
        </w:numPr>
        <w:spacing w:after="120" w:line="276" w:lineRule="auto"/>
        <w:jc w:val="both"/>
        <w:rPr>
          <w:rFonts w:ascii="Times New Roman" w:hAnsi="Times New Roman" w:cs="Times New Roman"/>
          <w:sz w:val="24"/>
          <w:szCs w:val="24"/>
        </w:rPr>
      </w:pPr>
      <w:r w:rsidRPr="009B2C82">
        <w:rPr>
          <w:rFonts w:ascii="Times New Roman" w:hAnsi="Times New Roman" w:cs="Times New Roman"/>
          <w:b/>
          <w:sz w:val="24"/>
          <w:szCs w:val="24"/>
        </w:rPr>
        <w:t>Koruyucu ve Önleyici Çalışmalar:</w:t>
      </w:r>
      <w:r w:rsidRPr="009B2C82">
        <w:rPr>
          <w:rFonts w:ascii="Times New Roman" w:hAnsi="Times New Roman" w:cs="Times New Roman"/>
          <w:sz w:val="24"/>
          <w:szCs w:val="24"/>
        </w:rPr>
        <w:t xml:space="preserve"> </w:t>
      </w:r>
      <w:proofErr w:type="spellStart"/>
      <w:r w:rsidRPr="009B2C82">
        <w:rPr>
          <w:rFonts w:ascii="Times New Roman" w:hAnsi="Times New Roman" w:cs="Times New Roman"/>
          <w:sz w:val="24"/>
          <w:szCs w:val="24"/>
        </w:rPr>
        <w:t>Psikoeğitim</w:t>
      </w:r>
      <w:proofErr w:type="spellEnd"/>
      <w:r w:rsidRPr="009B2C82">
        <w:rPr>
          <w:rFonts w:ascii="Times New Roman" w:hAnsi="Times New Roman" w:cs="Times New Roman"/>
          <w:sz w:val="24"/>
          <w:szCs w:val="24"/>
        </w:rPr>
        <w:t xml:space="preserve"> programları, seminerler, atölyeler, grup/destek çalışmaları ve ruh sağlığı farkındalık etkinlikleri.</w:t>
      </w:r>
    </w:p>
    <w:p w:rsidR="005C6EF7" w:rsidRPr="009B2C82" w:rsidRDefault="00D62205" w:rsidP="001729A1">
      <w:pPr>
        <w:pStyle w:val="Balk2"/>
        <w:spacing w:before="0" w:after="120" w:line="276" w:lineRule="auto"/>
        <w:jc w:val="both"/>
        <w:rPr>
          <w:rStyle w:val="Balk2Char"/>
          <w:rFonts w:ascii="Times New Roman" w:hAnsi="Times New Roman" w:cs="Times New Roman"/>
          <w:b/>
          <w:color w:val="auto"/>
          <w:sz w:val="24"/>
          <w:szCs w:val="24"/>
        </w:rPr>
      </w:pPr>
      <w:bookmarkStart w:id="14" w:name="_Toc238172552"/>
      <w:r w:rsidRPr="009B2C82">
        <w:rPr>
          <w:rStyle w:val="Balk2Char"/>
          <w:rFonts w:ascii="Times New Roman" w:hAnsi="Times New Roman" w:cs="Times New Roman"/>
          <w:b/>
          <w:color w:val="auto"/>
          <w:sz w:val="24"/>
          <w:szCs w:val="24"/>
        </w:rPr>
        <w:lastRenderedPageBreak/>
        <w:t>4.4</w:t>
      </w:r>
      <w:r w:rsidR="005C6EF7" w:rsidRPr="009B2C82">
        <w:rPr>
          <w:rStyle w:val="Balk2Char"/>
          <w:rFonts w:ascii="Times New Roman" w:hAnsi="Times New Roman" w:cs="Times New Roman"/>
          <w:b/>
          <w:color w:val="auto"/>
          <w:sz w:val="24"/>
          <w:szCs w:val="24"/>
        </w:rPr>
        <w:t>. Hizmet Sınırları ve Hizmet Dışı Kalan Alanlar</w:t>
      </w:r>
      <w:bookmarkEnd w:id="14"/>
    </w:p>
    <w:p w:rsidR="00801415" w:rsidRPr="009B2C82" w:rsidRDefault="00801415" w:rsidP="001729A1">
      <w:pPr>
        <w:spacing w:after="120" w:line="276" w:lineRule="auto"/>
        <w:jc w:val="both"/>
        <w:rPr>
          <w:rFonts w:ascii="Times New Roman" w:hAnsi="Times New Roman" w:cs="Times New Roman"/>
          <w:sz w:val="24"/>
          <w:szCs w:val="24"/>
        </w:rPr>
      </w:pPr>
      <w:r w:rsidRPr="009B2C82">
        <w:rPr>
          <w:rFonts w:ascii="Times New Roman" w:hAnsi="Times New Roman" w:cs="Times New Roman"/>
          <w:sz w:val="24"/>
          <w:szCs w:val="24"/>
        </w:rPr>
        <w:t xml:space="preserve">OPDEM tarafından sunulan psikolojik danışmanlık hizmetleri </w:t>
      </w:r>
      <w:r w:rsidRPr="009B2C82">
        <w:rPr>
          <w:rFonts w:ascii="Times New Roman" w:hAnsi="Times New Roman" w:cs="Times New Roman"/>
          <w:b/>
          <w:bCs/>
          <w:sz w:val="24"/>
          <w:szCs w:val="24"/>
        </w:rPr>
        <w:t>kısa süreli, koruyucu, önleyici ve destekleyici</w:t>
      </w:r>
      <w:r w:rsidRPr="009B2C82">
        <w:rPr>
          <w:rFonts w:ascii="Times New Roman" w:hAnsi="Times New Roman" w:cs="Times New Roman"/>
          <w:sz w:val="24"/>
          <w:szCs w:val="24"/>
        </w:rPr>
        <w:t xml:space="preserve"> niteliktedir; psikoterapi veya tıbbi/psikiyatrik tedavi yerine geçmez.</w:t>
      </w:r>
    </w:p>
    <w:p w:rsidR="00801415" w:rsidRPr="009B2C82" w:rsidRDefault="00801415" w:rsidP="001729A1">
      <w:pPr>
        <w:spacing w:after="120" w:line="276" w:lineRule="auto"/>
        <w:jc w:val="both"/>
        <w:rPr>
          <w:rFonts w:ascii="Times New Roman" w:hAnsi="Times New Roman" w:cs="Times New Roman"/>
          <w:sz w:val="24"/>
          <w:szCs w:val="24"/>
        </w:rPr>
      </w:pPr>
      <w:r w:rsidRPr="009B2C82">
        <w:rPr>
          <w:rFonts w:ascii="Times New Roman" w:hAnsi="Times New Roman" w:cs="Times New Roman"/>
          <w:sz w:val="24"/>
          <w:szCs w:val="24"/>
        </w:rPr>
        <w:t>OPDEM kapsamında;</w:t>
      </w:r>
    </w:p>
    <w:p w:rsidR="00801415" w:rsidRPr="009B2C82" w:rsidRDefault="00801415" w:rsidP="001729A1">
      <w:pPr>
        <w:numPr>
          <w:ilvl w:val="0"/>
          <w:numId w:val="6"/>
        </w:numPr>
        <w:spacing w:after="120" w:line="276" w:lineRule="auto"/>
        <w:jc w:val="both"/>
        <w:rPr>
          <w:rFonts w:ascii="Times New Roman" w:hAnsi="Times New Roman" w:cs="Times New Roman"/>
          <w:sz w:val="24"/>
          <w:szCs w:val="24"/>
        </w:rPr>
      </w:pPr>
      <w:r w:rsidRPr="009B2C82">
        <w:rPr>
          <w:rFonts w:ascii="Times New Roman" w:hAnsi="Times New Roman" w:cs="Times New Roman"/>
          <w:sz w:val="24"/>
          <w:szCs w:val="24"/>
        </w:rPr>
        <w:t>Uzun süreli psikoterapi,</w:t>
      </w:r>
    </w:p>
    <w:p w:rsidR="00801415" w:rsidRPr="009B2C82" w:rsidRDefault="00801415" w:rsidP="001729A1">
      <w:pPr>
        <w:numPr>
          <w:ilvl w:val="0"/>
          <w:numId w:val="6"/>
        </w:numPr>
        <w:spacing w:after="120" w:line="276" w:lineRule="auto"/>
        <w:jc w:val="both"/>
        <w:rPr>
          <w:rFonts w:ascii="Times New Roman" w:hAnsi="Times New Roman" w:cs="Times New Roman"/>
          <w:sz w:val="24"/>
          <w:szCs w:val="24"/>
        </w:rPr>
      </w:pPr>
      <w:r w:rsidRPr="009B2C82">
        <w:rPr>
          <w:rFonts w:ascii="Times New Roman" w:hAnsi="Times New Roman" w:cs="Times New Roman"/>
          <w:sz w:val="24"/>
          <w:szCs w:val="24"/>
        </w:rPr>
        <w:t>Psikiyatrik muayene, tanı koyma ve ilaç tedavisi,</w:t>
      </w:r>
    </w:p>
    <w:p w:rsidR="00801415" w:rsidRPr="009B2C82" w:rsidRDefault="00801415" w:rsidP="001729A1">
      <w:pPr>
        <w:numPr>
          <w:ilvl w:val="0"/>
          <w:numId w:val="6"/>
        </w:numPr>
        <w:spacing w:after="120" w:line="276" w:lineRule="auto"/>
        <w:jc w:val="both"/>
        <w:rPr>
          <w:rFonts w:ascii="Times New Roman" w:hAnsi="Times New Roman" w:cs="Times New Roman"/>
          <w:sz w:val="24"/>
          <w:szCs w:val="24"/>
        </w:rPr>
      </w:pPr>
      <w:r w:rsidRPr="009B2C82">
        <w:rPr>
          <w:rFonts w:ascii="Times New Roman" w:hAnsi="Times New Roman" w:cs="Times New Roman"/>
          <w:sz w:val="24"/>
          <w:szCs w:val="24"/>
        </w:rPr>
        <w:t>Tıbbi tedavi ve hastaneye yatış gerektiren hizmetler,</w:t>
      </w:r>
    </w:p>
    <w:p w:rsidR="00801415" w:rsidRPr="009B2C82" w:rsidRDefault="00801415" w:rsidP="001729A1">
      <w:pPr>
        <w:numPr>
          <w:ilvl w:val="0"/>
          <w:numId w:val="6"/>
        </w:numPr>
        <w:spacing w:after="120" w:line="276" w:lineRule="auto"/>
        <w:jc w:val="both"/>
        <w:rPr>
          <w:rFonts w:ascii="Times New Roman" w:hAnsi="Times New Roman" w:cs="Times New Roman"/>
          <w:sz w:val="24"/>
          <w:szCs w:val="24"/>
        </w:rPr>
      </w:pPr>
      <w:r w:rsidRPr="009B2C82">
        <w:rPr>
          <w:rFonts w:ascii="Times New Roman" w:hAnsi="Times New Roman" w:cs="Times New Roman"/>
          <w:sz w:val="24"/>
          <w:szCs w:val="24"/>
        </w:rPr>
        <w:t>Ağır veya süreğen psikopatolojilere yönelik uzun süreli klinik takip,</w:t>
      </w:r>
    </w:p>
    <w:p w:rsidR="00801415" w:rsidRPr="009B2C82" w:rsidRDefault="00801415" w:rsidP="001729A1">
      <w:pPr>
        <w:numPr>
          <w:ilvl w:val="0"/>
          <w:numId w:val="6"/>
        </w:numPr>
        <w:spacing w:after="120" w:line="276" w:lineRule="auto"/>
        <w:jc w:val="both"/>
        <w:rPr>
          <w:rFonts w:ascii="Times New Roman" w:hAnsi="Times New Roman" w:cs="Times New Roman"/>
          <w:sz w:val="24"/>
          <w:szCs w:val="24"/>
        </w:rPr>
      </w:pPr>
      <w:r w:rsidRPr="009B2C82">
        <w:rPr>
          <w:rFonts w:ascii="Times New Roman" w:hAnsi="Times New Roman" w:cs="Times New Roman"/>
          <w:sz w:val="24"/>
          <w:szCs w:val="24"/>
        </w:rPr>
        <w:t>Adli değerlendirme ve adli raporlama,</w:t>
      </w:r>
    </w:p>
    <w:p w:rsidR="00801415" w:rsidRPr="009B2C82" w:rsidRDefault="00801415" w:rsidP="001729A1">
      <w:pPr>
        <w:numPr>
          <w:ilvl w:val="0"/>
          <w:numId w:val="6"/>
        </w:numPr>
        <w:spacing w:after="120" w:line="276" w:lineRule="auto"/>
        <w:jc w:val="both"/>
        <w:rPr>
          <w:rFonts w:ascii="Times New Roman" w:hAnsi="Times New Roman" w:cs="Times New Roman"/>
          <w:sz w:val="24"/>
          <w:szCs w:val="24"/>
        </w:rPr>
      </w:pPr>
      <w:r w:rsidRPr="009B2C82">
        <w:rPr>
          <w:rFonts w:ascii="Times New Roman" w:hAnsi="Times New Roman" w:cs="Times New Roman"/>
          <w:sz w:val="24"/>
          <w:szCs w:val="24"/>
        </w:rPr>
        <w:t>İşe giriş, askerlik, sürücü belgesi vb. amaçlarla sağlık/uygunluk raporu düzenlenmesi</w:t>
      </w:r>
    </w:p>
    <w:p w:rsidR="00801415" w:rsidRPr="009B2C82" w:rsidRDefault="00801415" w:rsidP="001729A1">
      <w:pPr>
        <w:spacing w:after="120" w:line="276" w:lineRule="auto"/>
        <w:jc w:val="both"/>
        <w:rPr>
          <w:rFonts w:ascii="Times New Roman" w:hAnsi="Times New Roman" w:cs="Times New Roman"/>
          <w:sz w:val="24"/>
          <w:szCs w:val="24"/>
        </w:rPr>
      </w:pPr>
      <w:proofErr w:type="gramStart"/>
      <w:r w:rsidRPr="009B2C82">
        <w:rPr>
          <w:rFonts w:ascii="Times New Roman" w:hAnsi="Times New Roman" w:cs="Times New Roman"/>
          <w:sz w:val="24"/>
          <w:szCs w:val="24"/>
        </w:rPr>
        <w:t>hizmetleri</w:t>
      </w:r>
      <w:proofErr w:type="gramEnd"/>
      <w:r w:rsidRPr="009B2C82">
        <w:rPr>
          <w:rFonts w:ascii="Times New Roman" w:hAnsi="Times New Roman" w:cs="Times New Roman"/>
          <w:sz w:val="24"/>
          <w:szCs w:val="24"/>
        </w:rPr>
        <w:t xml:space="preserve"> sunulmaz. Öğrencinin ihtiyaçlarının </w:t>
      </w:r>
      <w:proofErr w:type="spellStart"/>
      <w:r w:rsidRPr="009B2C82">
        <w:rPr>
          <w:rFonts w:ascii="Times New Roman" w:hAnsi="Times New Roman" w:cs="Times New Roman"/>
          <w:sz w:val="24"/>
          <w:szCs w:val="24"/>
        </w:rPr>
        <w:t>OPDEM’in</w:t>
      </w:r>
      <w:proofErr w:type="spellEnd"/>
      <w:r w:rsidRPr="009B2C82">
        <w:rPr>
          <w:rFonts w:ascii="Times New Roman" w:hAnsi="Times New Roman" w:cs="Times New Roman"/>
          <w:sz w:val="24"/>
          <w:szCs w:val="24"/>
        </w:rPr>
        <w:t xml:space="preserve"> hizmet sınırlarını aşması durumunda, öğrenci uygun sağlık kuruluşuna ve</w:t>
      </w:r>
      <w:r w:rsidR="00E5112D" w:rsidRPr="009B2C82">
        <w:rPr>
          <w:rFonts w:ascii="Times New Roman" w:hAnsi="Times New Roman" w:cs="Times New Roman"/>
          <w:sz w:val="24"/>
          <w:szCs w:val="24"/>
        </w:rPr>
        <w:t xml:space="preserve">ya ilgili uzmana yönlendirilir. </w:t>
      </w:r>
    </w:p>
    <w:p w:rsidR="00BF31B2" w:rsidRPr="001729A1" w:rsidRDefault="005C6EF7" w:rsidP="001729A1">
      <w:pPr>
        <w:pStyle w:val="Balk1"/>
        <w:spacing w:before="0" w:after="120" w:line="276" w:lineRule="auto"/>
        <w:jc w:val="both"/>
        <w:rPr>
          <w:rFonts w:ascii="Times New Roman" w:eastAsia="Times New Roman" w:hAnsi="Times New Roman" w:cs="Times New Roman"/>
          <w:b/>
          <w:smallCaps/>
          <w:color w:val="auto"/>
          <w:sz w:val="24"/>
          <w:szCs w:val="24"/>
          <w:lang w:eastAsia="tr-TR"/>
        </w:rPr>
      </w:pPr>
      <w:bookmarkStart w:id="15" w:name="_Toc238172553"/>
      <w:r w:rsidRPr="001729A1">
        <w:rPr>
          <w:rFonts w:ascii="Times New Roman" w:eastAsia="Times New Roman" w:hAnsi="Times New Roman" w:cs="Times New Roman"/>
          <w:b/>
          <w:smallCaps/>
          <w:color w:val="auto"/>
          <w:sz w:val="24"/>
          <w:szCs w:val="24"/>
          <w:lang w:eastAsia="tr-TR"/>
        </w:rPr>
        <w:t>5.</w:t>
      </w:r>
      <w:r w:rsidR="00BF31B2" w:rsidRPr="001729A1">
        <w:rPr>
          <w:rFonts w:ascii="Times New Roman" w:eastAsia="Times New Roman" w:hAnsi="Times New Roman" w:cs="Times New Roman"/>
          <w:b/>
          <w:smallCaps/>
          <w:color w:val="auto"/>
          <w:sz w:val="24"/>
          <w:szCs w:val="24"/>
          <w:lang w:eastAsia="tr-TR"/>
        </w:rPr>
        <w:t>G</w:t>
      </w:r>
      <w:r w:rsidR="001729A1" w:rsidRPr="001729A1">
        <w:rPr>
          <w:rFonts w:ascii="Times New Roman" w:eastAsia="Times New Roman" w:hAnsi="Times New Roman" w:cs="Times New Roman"/>
          <w:b/>
          <w:smallCaps/>
          <w:color w:val="auto"/>
          <w:sz w:val="24"/>
          <w:szCs w:val="24"/>
          <w:lang w:eastAsia="tr-TR"/>
        </w:rPr>
        <w:t xml:space="preserve">ÖREV, YETKİ VE SORUMLULUKLAR </w:t>
      </w:r>
      <w:bookmarkEnd w:id="15"/>
    </w:p>
    <w:p w:rsidR="00801415" w:rsidRPr="001729A1" w:rsidRDefault="00801415" w:rsidP="001729A1">
      <w:pPr>
        <w:spacing w:after="120" w:line="276" w:lineRule="auto"/>
        <w:jc w:val="both"/>
        <w:rPr>
          <w:rFonts w:ascii="Times New Roman" w:hAnsi="Times New Roman" w:cs="Times New Roman"/>
          <w:sz w:val="24"/>
          <w:szCs w:val="24"/>
        </w:rPr>
      </w:pPr>
      <w:r w:rsidRPr="001729A1">
        <w:rPr>
          <w:rFonts w:ascii="Times New Roman" w:hAnsi="Times New Roman" w:cs="Times New Roman"/>
          <w:sz w:val="24"/>
          <w:szCs w:val="24"/>
        </w:rPr>
        <w:t>OPDEM süreçleri; mesleki yetkinlik, görev ayrılığı, gizlilik ve öğrencinin üstün yararı doğrultusunda yürütülür. Personel yalnızca görev tanımı ve mesleki yetkisi kapsamındaki işlemleri gerçekleştirir.</w:t>
      </w:r>
    </w:p>
    <w:p w:rsidR="00BF31B2" w:rsidRPr="001729A1" w:rsidRDefault="005C6EF7" w:rsidP="001729A1">
      <w:pPr>
        <w:pStyle w:val="Balk2"/>
        <w:spacing w:before="0" w:after="120" w:line="276" w:lineRule="auto"/>
        <w:jc w:val="both"/>
        <w:rPr>
          <w:rStyle w:val="Balk2Char"/>
          <w:rFonts w:ascii="Times New Roman" w:hAnsi="Times New Roman" w:cs="Times New Roman"/>
          <w:b/>
          <w:color w:val="auto"/>
          <w:sz w:val="24"/>
          <w:szCs w:val="24"/>
        </w:rPr>
      </w:pPr>
      <w:bookmarkStart w:id="16" w:name="_Toc238172554"/>
      <w:r w:rsidRPr="001729A1">
        <w:rPr>
          <w:rStyle w:val="Balk2Char"/>
          <w:rFonts w:ascii="Times New Roman" w:hAnsi="Times New Roman" w:cs="Times New Roman"/>
          <w:b/>
          <w:color w:val="auto"/>
          <w:sz w:val="24"/>
          <w:szCs w:val="24"/>
        </w:rPr>
        <w:t>5.1.</w:t>
      </w:r>
      <w:r w:rsidR="00BF31B2" w:rsidRPr="001729A1">
        <w:rPr>
          <w:rStyle w:val="Balk2Char"/>
          <w:rFonts w:ascii="Times New Roman" w:hAnsi="Times New Roman" w:cs="Times New Roman"/>
          <w:b/>
          <w:color w:val="auto"/>
          <w:sz w:val="24"/>
          <w:szCs w:val="24"/>
        </w:rPr>
        <w:t>OPDEM Müdürü</w:t>
      </w:r>
      <w:bookmarkEnd w:id="16"/>
    </w:p>
    <w:p w:rsidR="00801415" w:rsidRPr="001729A1" w:rsidRDefault="00801415" w:rsidP="001729A1">
      <w:pPr>
        <w:pStyle w:val="ListeParagraf"/>
        <w:numPr>
          <w:ilvl w:val="0"/>
          <w:numId w:val="18"/>
        </w:numPr>
        <w:spacing w:after="120" w:line="276" w:lineRule="auto"/>
        <w:contextualSpacing w:val="0"/>
        <w:jc w:val="both"/>
        <w:rPr>
          <w:rFonts w:ascii="Times New Roman" w:hAnsi="Times New Roman" w:cs="Times New Roman"/>
          <w:sz w:val="24"/>
          <w:szCs w:val="24"/>
        </w:rPr>
      </w:pPr>
      <w:r w:rsidRPr="001729A1">
        <w:rPr>
          <w:rFonts w:ascii="Times New Roman" w:hAnsi="Times New Roman" w:cs="Times New Roman"/>
          <w:sz w:val="24"/>
          <w:szCs w:val="24"/>
        </w:rPr>
        <w:t xml:space="preserve">Hizmetlerin mevzuat, üniversite düzenlemeleri, etik ilkeler ve </w:t>
      </w:r>
      <w:proofErr w:type="gramStart"/>
      <w:r w:rsidRPr="001729A1">
        <w:rPr>
          <w:rFonts w:ascii="Times New Roman" w:hAnsi="Times New Roman" w:cs="Times New Roman"/>
          <w:sz w:val="24"/>
          <w:szCs w:val="24"/>
        </w:rPr>
        <w:t>prosedüre</w:t>
      </w:r>
      <w:proofErr w:type="gramEnd"/>
      <w:r w:rsidRPr="001729A1">
        <w:rPr>
          <w:rFonts w:ascii="Times New Roman" w:hAnsi="Times New Roman" w:cs="Times New Roman"/>
          <w:sz w:val="24"/>
          <w:szCs w:val="24"/>
        </w:rPr>
        <w:t xml:space="preserve"> uygun yürütülmesini sağlar.</w:t>
      </w:r>
    </w:p>
    <w:p w:rsidR="00801415" w:rsidRPr="001729A1" w:rsidRDefault="00801415" w:rsidP="001729A1">
      <w:pPr>
        <w:pStyle w:val="ListeParagraf"/>
        <w:numPr>
          <w:ilvl w:val="0"/>
          <w:numId w:val="18"/>
        </w:numPr>
        <w:spacing w:after="120" w:line="276" w:lineRule="auto"/>
        <w:contextualSpacing w:val="0"/>
        <w:jc w:val="both"/>
        <w:rPr>
          <w:rFonts w:ascii="Times New Roman" w:hAnsi="Times New Roman" w:cs="Times New Roman"/>
          <w:sz w:val="24"/>
          <w:szCs w:val="24"/>
        </w:rPr>
      </w:pPr>
      <w:r w:rsidRPr="001729A1">
        <w:rPr>
          <w:rFonts w:ascii="Times New Roman" w:hAnsi="Times New Roman" w:cs="Times New Roman"/>
          <w:sz w:val="24"/>
          <w:szCs w:val="24"/>
        </w:rPr>
        <w:t>Yıllık çalışma planı, hizmet kapasitesi, öncelikler ve personelin görev dağılımını belirler.</w:t>
      </w:r>
    </w:p>
    <w:p w:rsidR="00801415" w:rsidRPr="001729A1" w:rsidRDefault="00801415" w:rsidP="001729A1">
      <w:pPr>
        <w:pStyle w:val="ListeParagraf"/>
        <w:numPr>
          <w:ilvl w:val="0"/>
          <w:numId w:val="18"/>
        </w:numPr>
        <w:spacing w:after="120" w:line="276" w:lineRule="auto"/>
        <w:contextualSpacing w:val="0"/>
        <w:jc w:val="both"/>
        <w:rPr>
          <w:rFonts w:ascii="Times New Roman" w:hAnsi="Times New Roman" w:cs="Times New Roman"/>
          <w:sz w:val="24"/>
          <w:szCs w:val="24"/>
        </w:rPr>
      </w:pPr>
      <w:r w:rsidRPr="001729A1">
        <w:rPr>
          <w:rFonts w:ascii="Times New Roman" w:hAnsi="Times New Roman" w:cs="Times New Roman"/>
          <w:sz w:val="24"/>
          <w:szCs w:val="24"/>
        </w:rPr>
        <w:t>Başvuru, danışmanlık, kriz, yönlendirme, kayıt ve izlem süreçlerinin standart uygulanmasını gözetir.</w:t>
      </w:r>
    </w:p>
    <w:p w:rsidR="00801415" w:rsidRPr="001729A1" w:rsidRDefault="00801415" w:rsidP="001729A1">
      <w:pPr>
        <w:pStyle w:val="ListeParagraf"/>
        <w:numPr>
          <w:ilvl w:val="0"/>
          <w:numId w:val="18"/>
        </w:numPr>
        <w:spacing w:after="120" w:line="276" w:lineRule="auto"/>
        <w:contextualSpacing w:val="0"/>
        <w:jc w:val="both"/>
        <w:rPr>
          <w:rFonts w:ascii="Times New Roman" w:hAnsi="Times New Roman" w:cs="Times New Roman"/>
          <w:sz w:val="24"/>
          <w:szCs w:val="24"/>
        </w:rPr>
      </w:pPr>
      <w:r w:rsidRPr="001729A1">
        <w:rPr>
          <w:rFonts w:ascii="Times New Roman" w:hAnsi="Times New Roman" w:cs="Times New Roman"/>
          <w:sz w:val="24"/>
          <w:szCs w:val="24"/>
        </w:rPr>
        <w:t xml:space="preserve">Personelin mesleki gelişim, </w:t>
      </w:r>
      <w:proofErr w:type="gramStart"/>
      <w:r w:rsidRPr="001729A1">
        <w:rPr>
          <w:rFonts w:ascii="Times New Roman" w:hAnsi="Times New Roman" w:cs="Times New Roman"/>
          <w:sz w:val="24"/>
          <w:szCs w:val="24"/>
        </w:rPr>
        <w:t>konsültasyon</w:t>
      </w:r>
      <w:proofErr w:type="gramEnd"/>
      <w:r w:rsidRPr="001729A1">
        <w:rPr>
          <w:rFonts w:ascii="Times New Roman" w:hAnsi="Times New Roman" w:cs="Times New Roman"/>
          <w:sz w:val="24"/>
          <w:szCs w:val="24"/>
        </w:rPr>
        <w:t xml:space="preserve"> ve </w:t>
      </w:r>
      <w:proofErr w:type="spellStart"/>
      <w:r w:rsidRPr="001729A1">
        <w:rPr>
          <w:rFonts w:ascii="Times New Roman" w:hAnsi="Times New Roman" w:cs="Times New Roman"/>
          <w:sz w:val="24"/>
          <w:szCs w:val="24"/>
        </w:rPr>
        <w:t>süpervizyon</w:t>
      </w:r>
      <w:proofErr w:type="spellEnd"/>
      <w:r w:rsidRPr="001729A1">
        <w:rPr>
          <w:rFonts w:ascii="Times New Roman" w:hAnsi="Times New Roman" w:cs="Times New Roman"/>
          <w:sz w:val="24"/>
          <w:szCs w:val="24"/>
        </w:rPr>
        <w:t xml:space="preserve"> ihtiyaçlarını değerlendirir.</w:t>
      </w:r>
    </w:p>
    <w:p w:rsidR="00801415" w:rsidRPr="001729A1" w:rsidRDefault="00801415" w:rsidP="001729A1">
      <w:pPr>
        <w:pStyle w:val="ListeParagraf"/>
        <w:numPr>
          <w:ilvl w:val="0"/>
          <w:numId w:val="18"/>
        </w:numPr>
        <w:spacing w:after="120" w:line="276" w:lineRule="auto"/>
        <w:contextualSpacing w:val="0"/>
        <w:jc w:val="both"/>
        <w:rPr>
          <w:rFonts w:ascii="Times New Roman" w:hAnsi="Times New Roman" w:cs="Times New Roman"/>
          <w:sz w:val="24"/>
          <w:szCs w:val="24"/>
        </w:rPr>
      </w:pPr>
      <w:r w:rsidRPr="001729A1">
        <w:rPr>
          <w:rFonts w:ascii="Times New Roman" w:hAnsi="Times New Roman" w:cs="Times New Roman"/>
          <w:sz w:val="24"/>
          <w:szCs w:val="24"/>
        </w:rPr>
        <w:t xml:space="preserve">Yüksek riskli ve karmaşık vakalarda gerekli </w:t>
      </w:r>
      <w:proofErr w:type="gramStart"/>
      <w:r w:rsidRPr="001729A1">
        <w:rPr>
          <w:rFonts w:ascii="Times New Roman" w:hAnsi="Times New Roman" w:cs="Times New Roman"/>
          <w:sz w:val="24"/>
          <w:szCs w:val="24"/>
        </w:rPr>
        <w:t>konsültasyon</w:t>
      </w:r>
      <w:proofErr w:type="gramEnd"/>
      <w:r w:rsidRPr="001729A1">
        <w:rPr>
          <w:rFonts w:ascii="Times New Roman" w:hAnsi="Times New Roman" w:cs="Times New Roman"/>
          <w:sz w:val="24"/>
          <w:szCs w:val="24"/>
        </w:rPr>
        <w:t xml:space="preserve"> ve kurumlar arası koordinasyonu sağlar.</w:t>
      </w:r>
    </w:p>
    <w:p w:rsidR="00801415" w:rsidRPr="001729A1" w:rsidRDefault="00801415" w:rsidP="001729A1">
      <w:pPr>
        <w:pStyle w:val="ListeParagraf"/>
        <w:numPr>
          <w:ilvl w:val="0"/>
          <w:numId w:val="18"/>
        </w:numPr>
        <w:spacing w:after="120" w:line="276" w:lineRule="auto"/>
        <w:contextualSpacing w:val="0"/>
        <w:jc w:val="both"/>
        <w:rPr>
          <w:rFonts w:ascii="Times New Roman" w:hAnsi="Times New Roman" w:cs="Times New Roman"/>
          <w:sz w:val="24"/>
          <w:szCs w:val="24"/>
        </w:rPr>
      </w:pPr>
      <w:r w:rsidRPr="001729A1">
        <w:rPr>
          <w:rFonts w:ascii="Times New Roman" w:hAnsi="Times New Roman" w:cs="Times New Roman"/>
          <w:sz w:val="24"/>
          <w:szCs w:val="24"/>
        </w:rPr>
        <w:t>Hizmet kalitesi ve öğrenci geri bildirimlerini izler; anonimleştirilmiş yıllık değerlendirme raporlarının hazırlanmasını sağlar.</w:t>
      </w:r>
    </w:p>
    <w:p w:rsidR="00BF31B2" w:rsidRPr="001729A1" w:rsidRDefault="005C6EF7" w:rsidP="001729A1">
      <w:pPr>
        <w:pStyle w:val="Balk2"/>
        <w:spacing w:before="0" w:after="120" w:line="276" w:lineRule="auto"/>
        <w:jc w:val="both"/>
        <w:rPr>
          <w:rStyle w:val="Balk2Char"/>
          <w:rFonts w:ascii="Times New Roman" w:hAnsi="Times New Roman" w:cs="Times New Roman"/>
          <w:b/>
          <w:color w:val="auto"/>
          <w:sz w:val="24"/>
          <w:szCs w:val="24"/>
        </w:rPr>
      </w:pPr>
      <w:bookmarkStart w:id="17" w:name="_Toc238172555"/>
      <w:r w:rsidRPr="001729A1">
        <w:rPr>
          <w:rStyle w:val="Balk2Char"/>
          <w:rFonts w:ascii="Times New Roman" w:hAnsi="Times New Roman" w:cs="Times New Roman"/>
          <w:b/>
          <w:color w:val="auto"/>
          <w:sz w:val="24"/>
          <w:szCs w:val="24"/>
        </w:rPr>
        <w:lastRenderedPageBreak/>
        <w:t>5.2.</w:t>
      </w:r>
      <w:r w:rsidR="00BF31B2" w:rsidRPr="001729A1">
        <w:rPr>
          <w:rStyle w:val="Balk2Char"/>
          <w:rFonts w:ascii="Times New Roman" w:hAnsi="Times New Roman" w:cs="Times New Roman"/>
          <w:b/>
          <w:color w:val="auto"/>
          <w:sz w:val="24"/>
          <w:szCs w:val="24"/>
        </w:rPr>
        <w:t>Psikolog/Psikolojik Danışman</w:t>
      </w:r>
      <w:bookmarkEnd w:id="17"/>
    </w:p>
    <w:p w:rsidR="00801415" w:rsidRPr="001729A1" w:rsidRDefault="00792E4A" w:rsidP="001729A1">
      <w:pPr>
        <w:pStyle w:val="ListeParagraf"/>
        <w:numPr>
          <w:ilvl w:val="0"/>
          <w:numId w:val="17"/>
        </w:numPr>
        <w:spacing w:after="120" w:line="276" w:lineRule="auto"/>
        <w:contextualSpacing w:val="0"/>
        <w:jc w:val="both"/>
        <w:rPr>
          <w:rFonts w:ascii="Times New Roman" w:hAnsi="Times New Roman" w:cs="Times New Roman"/>
          <w:sz w:val="24"/>
          <w:szCs w:val="24"/>
        </w:rPr>
      </w:pPr>
      <w:r w:rsidRPr="001729A1">
        <w:rPr>
          <w:rFonts w:ascii="Times New Roman" w:hAnsi="Times New Roman" w:cs="Times New Roman"/>
          <w:sz w:val="24"/>
          <w:szCs w:val="24"/>
        </w:rPr>
        <w:t>Danışanın</w:t>
      </w:r>
      <w:r w:rsidR="00801415" w:rsidRPr="001729A1">
        <w:rPr>
          <w:rFonts w:ascii="Times New Roman" w:hAnsi="Times New Roman" w:cs="Times New Roman"/>
          <w:sz w:val="24"/>
          <w:szCs w:val="24"/>
        </w:rPr>
        <w:t xml:space="preserve"> ihtiyaçlarını, işlevselliğini, risk durumunu ve hizmete uygunluğunu değerlendirir; süreç boyunca gerektiğinde değerlendirmeyi yeniler.</w:t>
      </w:r>
    </w:p>
    <w:p w:rsidR="00801415" w:rsidRPr="001729A1" w:rsidRDefault="00801415" w:rsidP="001729A1">
      <w:pPr>
        <w:pStyle w:val="ListeParagraf"/>
        <w:numPr>
          <w:ilvl w:val="0"/>
          <w:numId w:val="17"/>
        </w:numPr>
        <w:spacing w:after="120" w:line="276" w:lineRule="auto"/>
        <w:contextualSpacing w:val="0"/>
        <w:jc w:val="both"/>
        <w:rPr>
          <w:rFonts w:ascii="Times New Roman" w:hAnsi="Times New Roman" w:cs="Times New Roman"/>
          <w:sz w:val="24"/>
          <w:szCs w:val="24"/>
        </w:rPr>
      </w:pPr>
      <w:r w:rsidRPr="001729A1">
        <w:rPr>
          <w:rFonts w:ascii="Times New Roman" w:hAnsi="Times New Roman" w:cs="Times New Roman"/>
          <w:sz w:val="24"/>
          <w:szCs w:val="24"/>
        </w:rPr>
        <w:t>Hizmet kapsamı, gizlilik, seans ve yönlendirme koşulları hakkında bilgilendirme yapar ve gerekli onamları alır.</w:t>
      </w:r>
    </w:p>
    <w:p w:rsidR="00801415" w:rsidRPr="001729A1" w:rsidRDefault="00801415" w:rsidP="001729A1">
      <w:pPr>
        <w:pStyle w:val="ListeParagraf"/>
        <w:numPr>
          <w:ilvl w:val="0"/>
          <w:numId w:val="17"/>
        </w:numPr>
        <w:spacing w:after="120" w:line="276" w:lineRule="auto"/>
        <w:contextualSpacing w:val="0"/>
        <w:jc w:val="both"/>
        <w:rPr>
          <w:rFonts w:ascii="Times New Roman" w:hAnsi="Times New Roman" w:cs="Times New Roman"/>
          <w:sz w:val="24"/>
          <w:szCs w:val="24"/>
        </w:rPr>
      </w:pPr>
      <w:r w:rsidRPr="001729A1">
        <w:rPr>
          <w:rFonts w:ascii="Times New Roman" w:hAnsi="Times New Roman" w:cs="Times New Roman"/>
          <w:sz w:val="24"/>
          <w:szCs w:val="24"/>
        </w:rPr>
        <w:t>Mesleki yetkinliği doğrultusunda danışmanlık hedeflerini belirler ve uygun psikolojik danışmanlık hizmetini yürütür.</w:t>
      </w:r>
    </w:p>
    <w:p w:rsidR="00801415" w:rsidRPr="001729A1" w:rsidRDefault="00801415" w:rsidP="001729A1">
      <w:pPr>
        <w:pStyle w:val="ListeParagraf"/>
        <w:numPr>
          <w:ilvl w:val="0"/>
          <w:numId w:val="17"/>
        </w:numPr>
        <w:spacing w:after="120" w:line="276" w:lineRule="auto"/>
        <w:contextualSpacing w:val="0"/>
        <w:jc w:val="both"/>
        <w:rPr>
          <w:rFonts w:ascii="Times New Roman" w:hAnsi="Times New Roman" w:cs="Times New Roman"/>
          <w:sz w:val="24"/>
          <w:szCs w:val="24"/>
        </w:rPr>
      </w:pPr>
      <w:r w:rsidRPr="001729A1">
        <w:rPr>
          <w:rFonts w:ascii="Times New Roman" w:hAnsi="Times New Roman" w:cs="Times New Roman"/>
          <w:sz w:val="24"/>
          <w:szCs w:val="24"/>
        </w:rPr>
        <w:t xml:space="preserve">Orta/yüksek riskli ve acil durumlarda öğrencinin güvenliğini </w:t>
      </w:r>
      <w:proofErr w:type="spellStart"/>
      <w:r w:rsidRPr="001729A1">
        <w:rPr>
          <w:rFonts w:ascii="Times New Roman" w:hAnsi="Times New Roman" w:cs="Times New Roman"/>
          <w:sz w:val="24"/>
          <w:szCs w:val="24"/>
        </w:rPr>
        <w:t>önceliklendirerek</w:t>
      </w:r>
      <w:proofErr w:type="spellEnd"/>
      <w:r w:rsidRPr="001729A1">
        <w:rPr>
          <w:rFonts w:ascii="Times New Roman" w:hAnsi="Times New Roman" w:cs="Times New Roman"/>
          <w:sz w:val="24"/>
          <w:szCs w:val="24"/>
        </w:rPr>
        <w:t xml:space="preserve"> kriz, </w:t>
      </w:r>
      <w:proofErr w:type="gramStart"/>
      <w:r w:rsidRPr="001729A1">
        <w:rPr>
          <w:rFonts w:ascii="Times New Roman" w:hAnsi="Times New Roman" w:cs="Times New Roman"/>
          <w:sz w:val="24"/>
          <w:szCs w:val="24"/>
        </w:rPr>
        <w:t>konsültasyon</w:t>
      </w:r>
      <w:proofErr w:type="gramEnd"/>
      <w:r w:rsidRPr="001729A1">
        <w:rPr>
          <w:rFonts w:ascii="Times New Roman" w:hAnsi="Times New Roman" w:cs="Times New Roman"/>
          <w:sz w:val="24"/>
          <w:szCs w:val="24"/>
        </w:rPr>
        <w:t xml:space="preserve"> ve yönlendirme süreçlerini başlatır.</w:t>
      </w:r>
    </w:p>
    <w:p w:rsidR="00801415" w:rsidRPr="001729A1" w:rsidRDefault="00801415" w:rsidP="001729A1">
      <w:pPr>
        <w:pStyle w:val="ListeParagraf"/>
        <w:numPr>
          <w:ilvl w:val="0"/>
          <w:numId w:val="17"/>
        </w:numPr>
        <w:spacing w:after="120" w:line="276" w:lineRule="auto"/>
        <w:contextualSpacing w:val="0"/>
        <w:jc w:val="both"/>
        <w:rPr>
          <w:rFonts w:ascii="Times New Roman" w:hAnsi="Times New Roman" w:cs="Times New Roman"/>
          <w:sz w:val="24"/>
          <w:szCs w:val="24"/>
        </w:rPr>
      </w:pPr>
      <w:r w:rsidRPr="001729A1">
        <w:rPr>
          <w:rFonts w:ascii="Times New Roman" w:hAnsi="Times New Roman" w:cs="Times New Roman"/>
          <w:sz w:val="24"/>
          <w:szCs w:val="24"/>
        </w:rPr>
        <w:t xml:space="preserve">Gerektiğinde </w:t>
      </w:r>
      <w:proofErr w:type="spellStart"/>
      <w:r w:rsidRPr="001729A1">
        <w:rPr>
          <w:rFonts w:ascii="Times New Roman" w:hAnsi="Times New Roman" w:cs="Times New Roman"/>
          <w:sz w:val="24"/>
          <w:szCs w:val="24"/>
        </w:rPr>
        <w:t>süpervizyon</w:t>
      </w:r>
      <w:proofErr w:type="spellEnd"/>
      <w:r w:rsidRPr="001729A1">
        <w:rPr>
          <w:rFonts w:ascii="Times New Roman" w:hAnsi="Times New Roman" w:cs="Times New Roman"/>
          <w:sz w:val="24"/>
          <w:szCs w:val="24"/>
        </w:rPr>
        <w:t>/</w:t>
      </w:r>
      <w:proofErr w:type="gramStart"/>
      <w:r w:rsidRPr="001729A1">
        <w:rPr>
          <w:rFonts w:ascii="Times New Roman" w:hAnsi="Times New Roman" w:cs="Times New Roman"/>
          <w:sz w:val="24"/>
          <w:szCs w:val="24"/>
        </w:rPr>
        <w:t>konsültasyon</w:t>
      </w:r>
      <w:proofErr w:type="gramEnd"/>
      <w:r w:rsidRPr="001729A1">
        <w:rPr>
          <w:rFonts w:ascii="Times New Roman" w:hAnsi="Times New Roman" w:cs="Times New Roman"/>
          <w:sz w:val="24"/>
          <w:szCs w:val="24"/>
        </w:rPr>
        <w:t xml:space="preserve"> alır ve yüksek riskli veya etik açıdan </w:t>
      </w:r>
      <w:r w:rsidR="00040934" w:rsidRPr="001729A1">
        <w:rPr>
          <w:rFonts w:ascii="Times New Roman" w:hAnsi="Times New Roman" w:cs="Times New Roman"/>
          <w:sz w:val="24"/>
          <w:szCs w:val="24"/>
        </w:rPr>
        <w:t>karmaşık durumları OPDEM Müdürü’ne</w:t>
      </w:r>
      <w:r w:rsidRPr="001729A1">
        <w:rPr>
          <w:rFonts w:ascii="Times New Roman" w:hAnsi="Times New Roman" w:cs="Times New Roman"/>
          <w:sz w:val="24"/>
          <w:szCs w:val="24"/>
        </w:rPr>
        <w:t xml:space="preserve"> bildirir.</w:t>
      </w:r>
    </w:p>
    <w:p w:rsidR="00BF31B2" w:rsidRPr="001729A1" w:rsidRDefault="005C6EF7" w:rsidP="001729A1">
      <w:pPr>
        <w:pStyle w:val="Balk2"/>
        <w:spacing w:before="0" w:after="120" w:line="276" w:lineRule="auto"/>
        <w:jc w:val="both"/>
        <w:rPr>
          <w:rStyle w:val="Balk2Char"/>
          <w:rFonts w:ascii="Times New Roman" w:hAnsi="Times New Roman" w:cs="Times New Roman"/>
          <w:b/>
          <w:color w:val="auto"/>
          <w:sz w:val="24"/>
          <w:szCs w:val="24"/>
        </w:rPr>
      </w:pPr>
      <w:bookmarkStart w:id="18" w:name="_Toc238172556"/>
      <w:r w:rsidRPr="001729A1">
        <w:rPr>
          <w:rStyle w:val="Balk2Char"/>
          <w:rFonts w:ascii="Times New Roman" w:hAnsi="Times New Roman" w:cs="Times New Roman"/>
          <w:b/>
          <w:color w:val="auto"/>
          <w:sz w:val="24"/>
          <w:szCs w:val="24"/>
        </w:rPr>
        <w:t>5.3.</w:t>
      </w:r>
      <w:r w:rsidR="00BF31B2" w:rsidRPr="001729A1">
        <w:rPr>
          <w:rStyle w:val="Balk2Char"/>
          <w:rFonts w:ascii="Times New Roman" w:hAnsi="Times New Roman" w:cs="Times New Roman"/>
          <w:b/>
          <w:color w:val="auto"/>
          <w:sz w:val="24"/>
          <w:szCs w:val="24"/>
        </w:rPr>
        <w:t>Öğrenci Dekanlığı</w:t>
      </w:r>
      <w:bookmarkEnd w:id="18"/>
    </w:p>
    <w:p w:rsidR="00801415" w:rsidRPr="001729A1" w:rsidRDefault="00801415" w:rsidP="001729A1">
      <w:pPr>
        <w:pStyle w:val="ListeParagraf"/>
        <w:numPr>
          <w:ilvl w:val="0"/>
          <w:numId w:val="7"/>
        </w:numPr>
        <w:spacing w:after="120" w:line="276" w:lineRule="auto"/>
        <w:contextualSpacing w:val="0"/>
        <w:jc w:val="both"/>
        <w:rPr>
          <w:rFonts w:ascii="Times New Roman" w:hAnsi="Times New Roman" w:cs="Times New Roman"/>
          <w:sz w:val="24"/>
          <w:szCs w:val="24"/>
        </w:rPr>
      </w:pPr>
      <w:proofErr w:type="spellStart"/>
      <w:r w:rsidRPr="001729A1">
        <w:rPr>
          <w:rFonts w:ascii="Times New Roman" w:hAnsi="Times New Roman" w:cs="Times New Roman"/>
          <w:sz w:val="24"/>
          <w:szCs w:val="24"/>
        </w:rPr>
        <w:t>OPDEM’in</w:t>
      </w:r>
      <w:proofErr w:type="spellEnd"/>
      <w:r w:rsidRPr="001729A1">
        <w:rPr>
          <w:rFonts w:ascii="Times New Roman" w:hAnsi="Times New Roman" w:cs="Times New Roman"/>
          <w:sz w:val="24"/>
          <w:szCs w:val="24"/>
        </w:rPr>
        <w:t xml:space="preserve"> kurumsal işleyişi, kaynak/personel planlaması ve üniversite birimleriyle koordinasyonunu destekler.</w:t>
      </w:r>
    </w:p>
    <w:p w:rsidR="00801415" w:rsidRPr="001729A1" w:rsidRDefault="00801415" w:rsidP="001729A1">
      <w:pPr>
        <w:pStyle w:val="ListeParagraf"/>
        <w:numPr>
          <w:ilvl w:val="0"/>
          <w:numId w:val="7"/>
        </w:numPr>
        <w:spacing w:after="120" w:line="276" w:lineRule="auto"/>
        <w:contextualSpacing w:val="0"/>
        <w:jc w:val="both"/>
        <w:rPr>
          <w:rFonts w:ascii="Times New Roman" w:hAnsi="Times New Roman" w:cs="Times New Roman"/>
          <w:sz w:val="24"/>
          <w:szCs w:val="24"/>
        </w:rPr>
      </w:pPr>
      <w:r w:rsidRPr="001729A1">
        <w:rPr>
          <w:rFonts w:ascii="Times New Roman" w:hAnsi="Times New Roman" w:cs="Times New Roman"/>
          <w:sz w:val="24"/>
          <w:szCs w:val="24"/>
        </w:rPr>
        <w:t>Hizmetlerin erişilebilir, eşitlikçi ve sürdürülebilir yürütülmesine; koruyucu ruh sağlığı, uyum, aidiyet ve iyi oluş çalışmalarının planlanmasına katkı sağlar.</w:t>
      </w:r>
    </w:p>
    <w:p w:rsidR="00801415" w:rsidRPr="001729A1" w:rsidRDefault="00801415" w:rsidP="001729A1">
      <w:pPr>
        <w:pStyle w:val="ListeParagraf"/>
        <w:numPr>
          <w:ilvl w:val="0"/>
          <w:numId w:val="7"/>
        </w:numPr>
        <w:spacing w:after="120" w:line="276" w:lineRule="auto"/>
        <w:contextualSpacing w:val="0"/>
        <w:jc w:val="both"/>
        <w:rPr>
          <w:rFonts w:ascii="Times New Roman" w:hAnsi="Times New Roman" w:cs="Times New Roman"/>
          <w:sz w:val="24"/>
          <w:szCs w:val="24"/>
        </w:rPr>
      </w:pPr>
      <w:r w:rsidRPr="001729A1">
        <w:rPr>
          <w:rFonts w:ascii="Times New Roman" w:hAnsi="Times New Roman" w:cs="Times New Roman"/>
          <w:sz w:val="24"/>
          <w:szCs w:val="24"/>
        </w:rPr>
        <w:t>Anonimleştirilmiş faaliyet raporlarını kurumsal kalite geliştirme amacıyla değerlendirir.</w:t>
      </w:r>
    </w:p>
    <w:p w:rsidR="00BF31B2" w:rsidRPr="001729A1" w:rsidRDefault="007E793E" w:rsidP="001729A1">
      <w:pPr>
        <w:pStyle w:val="Balk2"/>
        <w:spacing w:before="0" w:after="120" w:line="276" w:lineRule="auto"/>
        <w:jc w:val="both"/>
        <w:rPr>
          <w:rStyle w:val="Balk2Char"/>
          <w:rFonts w:ascii="Times New Roman" w:hAnsi="Times New Roman" w:cs="Times New Roman"/>
          <w:b/>
          <w:color w:val="auto"/>
          <w:sz w:val="24"/>
          <w:szCs w:val="24"/>
        </w:rPr>
      </w:pPr>
      <w:bookmarkStart w:id="19" w:name="_Toc238172557"/>
      <w:r w:rsidRPr="001729A1">
        <w:rPr>
          <w:rStyle w:val="Balk2Char"/>
          <w:rFonts w:ascii="Times New Roman" w:hAnsi="Times New Roman" w:cs="Times New Roman"/>
          <w:b/>
          <w:color w:val="auto"/>
          <w:sz w:val="24"/>
          <w:szCs w:val="24"/>
        </w:rPr>
        <w:t>5.4</w:t>
      </w:r>
      <w:r w:rsidR="005C6EF7" w:rsidRPr="001729A1">
        <w:rPr>
          <w:rStyle w:val="Balk2Char"/>
          <w:rFonts w:ascii="Times New Roman" w:hAnsi="Times New Roman" w:cs="Times New Roman"/>
          <w:b/>
          <w:color w:val="auto"/>
          <w:sz w:val="24"/>
          <w:szCs w:val="24"/>
        </w:rPr>
        <w:t>.</w:t>
      </w:r>
      <w:r w:rsidR="00BF31B2" w:rsidRPr="001729A1">
        <w:rPr>
          <w:rStyle w:val="Balk2Char"/>
          <w:rFonts w:ascii="Times New Roman" w:hAnsi="Times New Roman" w:cs="Times New Roman"/>
          <w:b/>
          <w:color w:val="auto"/>
          <w:sz w:val="24"/>
          <w:szCs w:val="24"/>
        </w:rPr>
        <w:t>Hukuk Müşavirliği</w:t>
      </w:r>
      <w:bookmarkEnd w:id="19"/>
    </w:p>
    <w:p w:rsidR="00801415" w:rsidRPr="001729A1" w:rsidRDefault="00801415" w:rsidP="001729A1">
      <w:pPr>
        <w:pStyle w:val="ListeParagraf"/>
        <w:numPr>
          <w:ilvl w:val="0"/>
          <w:numId w:val="8"/>
        </w:numPr>
        <w:spacing w:after="120" w:line="276" w:lineRule="auto"/>
        <w:contextualSpacing w:val="0"/>
        <w:jc w:val="both"/>
        <w:rPr>
          <w:rFonts w:ascii="Times New Roman" w:hAnsi="Times New Roman" w:cs="Times New Roman"/>
          <w:sz w:val="24"/>
          <w:szCs w:val="24"/>
        </w:rPr>
      </w:pPr>
      <w:r w:rsidRPr="001729A1">
        <w:rPr>
          <w:rFonts w:ascii="Times New Roman" w:hAnsi="Times New Roman" w:cs="Times New Roman"/>
          <w:sz w:val="24"/>
          <w:szCs w:val="24"/>
        </w:rPr>
        <w:t>OPDEM süreçlerinin mevzuat, gizlilik ve kişisel veriler açısından hukuki uygunluğunu destekler.</w:t>
      </w:r>
    </w:p>
    <w:p w:rsidR="00801415" w:rsidRPr="001729A1" w:rsidRDefault="00801415" w:rsidP="001729A1">
      <w:pPr>
        <w:pStyle w:val="ListeParagraf"/>
        <w:numPr>
          <w:ilvl w:val="0"/>
          <w:numId w:val="8"/>
        </w:numPr>
        <w:spacing w:after="120" w:line="276" w:lineRule="auto"/>
        <w:contextualSpacing w:val="0"/>
        <w:jc w:val="both"/>
        <w:rPr>
          <w:rFonts w:ascii="Times New Roman" w:hAnsi="Times New Roman" w:cs="Times New Roman"/>
          <w:sz w:val="24"/>
          <w:szCs w:val="24"/>
        </w:rPr>
      </w:pPr>
      <w:r w:rsidRPr="001729A1">
        <w:rPr>
          <w:rFonts w:ascii="Times New Roman" w:hAnsi="Times New Roman" w:cs="Times New Roman"/>
          <w:sz w:val="24"/>
          <w:szCs w:val="24"/>
        </w:rPr>
        <w:t>Yasal bildirim, resmî talepler ve hukuki durumlarda görüş ve koordinasyon sağlar.</w:t>
      </w:r>
    </w:p>
    <w:p w:rsidR="00BF31B2" w:rsidRPr="001729A1" w:rsidRDefault="007E793E" w:rsidP="001729A1">
      <w:pPr>
        <w:pStyle w:val="Balk2"/>
        <w:spacing w:before="0" w:after="120" w:line="276" w:lineRule="auto"/>
        <w:jc w:val="both"/>
        <w:rPr>
          <w:rStyle w:val="Balk2Char"/>
          <w:rFonts w:ascii="Times New Roman" w:hAnsi="Times New Roman" w:cs="Times New Roman"/>
          <w:b/>
          <w:color w:val="auto"/>
          <w:sz w:val="24"/>
          <w:szCs w:val="24"/>
        </w:rPr>
      </w:pPr>
      <w:bookmarkStart w:id="20" w:name="_Toc238172558"/>
      <w:r w:rsidRPr="001729A1">
        <w:rPr>
          <w:rStyle w:val="Balk2Char"/>
          <w:rFonts w:ascii="Times New Roman" w:hAnsi="Times New Roman" w:cs="Times New Roman"/>
          <w:b/>
          <w:color w:val="auto"/>
          <w:sz w:val="24"/>
          <w:szCs w:val="24"/>
        </w:rPr>
        <w:t>5.5</w:t>
      </w:r>
      <w:r w:rsidR="005C6EF7" w:rsidRPr="001729A1">
        <w:rPr>
          <w:rStyle w:val="Balk2Char"/>
          <w:rFonts w:ascii="Times New Roman" w:hAnsi="Times New Roman" w:cs="Times New Roman"/>
          <w:b/>
          <w:color w:val="auto"/>
          <w:sz w:val="24"/>
          <w:szCs w:val="24"/>
        </w:rPr>
        <w:t>.</w:t>
      </w:r>
      <w:r w:rsidR="00BF31B2" w:rsidRPr="001729A1">
        <w:rPr>
          <w:rStyle w:val="Balk2Char"/>
          <w:rFonts w:ascii="Times New Roman" w:hAnsi="Times New Roman" w:cs="Times New Roman"/>
          <w:b/>
          <w:color w:val="auto"/>
          <w:sz w:val="24"/>
          <w:szCs w:val="24"/>
        </w:rPr>
        <w:t>KVKK Birimi/Veri Sorumlusu İrtibat Kişisi</w:t>
      </w:r>
      <w:bookmarkEnd w:id="20"/>
    </w:p>
    <w:p w:rsidR="00D16EC4" w:rsidRPr="001729A1" w:rsidRDefault="00194902" w:rsidP="001729A1">
      <w:pPr>
        <w:pStyle w:val="ListeParagraf"/>
        <w:spacing w:after="120" w:line="276" w:lineRule="auto"/>
        <w:contextualSpacing w:val="0"/>
        <w:jc w:val="both"/>
        <w:rPr>
          <w:rFonts w:ascii="Times New Roman" w:hAnsi="Times New Roman" w:cs="Times New Roman"/>
          <w:sz w:val="24"/>
          <w:szCs w:val="24"/>
        </w:rPr>
      </w:pPr>
      <w:proofErr w:type="spellStart"/>
      <w:r w:rsidRPr="001729A1">
        <w:rPr>
          <w:rFonts w:ascii="Times New Roman" w:hAnsi="Times New Roman" w:cs="Times New Roman"/>
          <w:sz w:val="24"/>
          <w:szCs w:val="24"/>
        </w:rPr>
        <w:t>OPDEM’in</w:t>
      </w:r>
      <w:proofErr w:type="spellEnd"/>
      <w:r w:rsidRPr="001729A1">
        <w:rPr>
          <w:rFonts w:ascii="Times New Roman" w:hAnsi="Times New Roman" w:cs="Times New Roman"/>
          <w:sz w:val="24"/>
          <w:szCs w:val="24"/>
        </w:rPr>
        <w:t xml:space="preserve"> kişisel veri işleme, saklama, paylaşım ve veri güvenliği süreçleri; Hukuk Müşavirliğinin hukuki görüş ve koordinasyonu ile ilgili idari ve teknik birimlerin görev ve yetkileri çerçevesinde yürütülür. OPDEM Müdürü; aydınlatma, açık rıza gerektiren hâller, erişim yetkileri, saklama ve imha işlemleri ile kişisel veri ihlali süreçlerinde Hukuk Müşavirliği ve ilgili birimlerle gerekli koordinasyonu sağlar.</w:t>
      </w:r>
    </w:p>
    <w:p w:rsidR="00BF31B2" w:rsidRPr="001729A1" w:rsidRDefault="000F1F84" w:rsidP="001729A1">
      <w:pPr>
        <w:pStyle w:val="Balk2"/>
        <w:spacing w:before="0" w:after="120" w:line="276" w:lineRule="auto"/>
        <w:jc w:val="both"/>
        <w:rPr>
          <w:rStyle w:val="Balk2Char"/>
          <w:rFonts w:ascii="Times New Roman" w:hAnsi="Times New Roman" w:cs="Times New Roman"/>
          <w:b/>
          <w:color w:val="auto"/>
          <w:sz w:val="24"/>
          <w:szCs w:val="24"/>
        </w:rPr>
      </w:pPr>
      <w:bookmarkStart w:id="21" w:name="_Toc238172559"/>
      <w:r w:rsidRPr="001729A1">
        <w:rPr>
          <w:rStyle w:val="Balk2Char"/>
          <w:rFonts w:ascii="Times New Roman" w:hAnsi="Times New Roman" w:cs="Times New Roman"/>
          <w:b/>
          <w:color w:val="auto"/>
          <w:sz w:val="24"/>
          <w:szCs w:val="24"/>
        </w:rPr>
        <w:t xml:space="preserve">5.6. </w:t>
      </w:r>
      <w:r w:rsidR="00BF31B2" w:rsidRPr="001729A1">
        <w:rPr>
          <w:rStyle w:val="Balk2Char"/>
          <w:rFonts w:ascii="Times New Roman" w:hAnsi="Times New Roman" w:cs="Times New Roman"/>
          <w:b/>
          <w:color w:val="auto"/>
          <w:sz w:val="24"/>
          <w:szCs w:val="24"/>
        </w:rPr>
        <w:t>Sağlık Birimi</w:t>
      </w:r>
      <w:bookmarkEnd w:id="21"/>
    </w:p>
    <w:p w:rsidR="00901F06" w:rsidRPr="001729A1" w:rsidRDefault="00901F06" w:rsidP="001729A1">
      <w:pPr>
        <w:spacing w:after="120" w:line="276" w:lineRule="auto"/>
        <w:ind w:left="720"/>
        <w:jc w:val="both"/>
        <w:rPr>
          <w:rFonts w:ascii="Times New Roman" w:hAnsi="Times New Roman" w:cs="Times New Roman"/>
          <w:sz w:val="24"/>
          <w:szCs w:val="24"/>
        </w:rPr>
      </w:pPr>
      <w:r w:rsidRPr="001729A1">
        <w:rPr>
          <w:rFonts w:ascii="Times New Roman" w:hAnsi="Times New Roman" w:cs="Times New Roman"/>
          <w:sz w:val="24"/>
          <w:szCs w:val="24"/>
        </w:rPr>
        <w:t>Acil durumlarda ilk sağlık desteğini sağlar; gerektiğinde uygun sağlık kuruluşuna sevk ve koordinasyonu destekler.</w:t>
      </w:r>
    </w:p>
    <w:p w:rsidR="00BF31B2" w:rsidRPr="001729A1" w:rsidRDefault="000F1F84" w:rsidP="001729A1">
      <w:pPr>
        <w:pStyle w:val="Balk2"/>
        <w:spacing w:before="0" w:after="120" w:line="276" w:lineRule="auto"/>
        <w:jc w:val="both"/>
        <w:rPr>
          <w:rStyle w:val="Balk2Char"/>
          <w:rFonts w:ascii="Times New Roman" w:hAnsi="Times New Roman" w:cs="Times New Roman"/>
          <w:b/>
          <w:color w:val="auto"/>
          <w:sz w:val="24"/>
          <w:szCs w:val="24"/>
        </w:rPr>
      </w:pPr>
      <w:bookmarkStart w:id="22" w:name="_Toc238172560"/>
      <w:r w:rsidRPr="001729A1">
        <w:rPr>
          <w:rStyle w:val="Balk2Char"/>
          <w:rFonts w:ascii="Times New Roman" w:hAnsi="Times New Roman" w:cs="Times New Roman"/>
          <w:b/>
          <w:color w:val="auto"/>
          <w:sz w:val="24"/>
          <w:szCs w:val="24"/>
        </w:rPr>
        <w:lastRenderedPageBreak/>
        <w:t>5.7</w:t>
      </w:r>
      <w:r w:rsidR="005C6EF7" w:rsidRPr="001729A1">
        <w:rPr>
          <w:rStyle w:val="Balk2Char"/>
          <w:rFonts w:ascii="Times New Roman" w:hAnsi="Times New Roman" w:cs="Times New Roman"/>
          <w:b/>
          <w:color w:val="auto"/>
          <w:sz w:val="24"/>
          <w:szCs w:val="24"/>
        </w:rPr>
        <w:t>.</w:t>
      </w:r>
      <w:r w:rsidRPr="001729A1">
        <w:rPr>
          <w:rStyle w:val="Balk2Char"/>
          <w:rFonts w:ascii="Times New Roman" w:hAnsi="Times New Roman" w:cs="Times New Roman"/>
          <w:b/>
          <w:color w:val="auto"/>
          <w:sz w:val="24"/>
          <w:szCs w:val="24"/>
        </w:rPr>
        <w:t xml:space="preserve"> </w:t>
      </w:r>
      <w:r w:rsidR="00E558CC" w:rsidRPr="001729A1">
        <w:rPr>
          <w:rStyle w:val="Balk2Char"/>
          <w:rFonts w:ascii="Times New Roman" w:hAnsi="Times New Roman" w:cs="Times New Roman"/>
          <w:b/>
          <w:color w:val="auto"/>
          <w:sz w:val="24"/>
          <w:szCs w:val="24"/>
        </w:rPr>
        <w:t>G</w:t>
      </w:r>
      <w:r w:rsidR="009B2C82" w:rsidRPr="001729A1">
        <w:rPr>
          <w:rStyle w:val="Balk2Char"/>
          <w:rFonts w:ascii="Times New Roman" w:hAnsi="Times New Roman" w:cs="Times New Roman"/>
          <w:b/>
          <w:color w:val="auto"/>
          <w:sz w:val="24"/>
          <w:szCs w:val="24"/>
        </w:rPr>
        <w:t>üvenlik B</w:t>
      </w:r>
      <w:r w:rsidR="00BF31B2" w:rsidRPr="001729A1">
        <w:rPr>
          <w:rStyle w:val="Balk2Char"/>
          <w:rFonts w:ascii="Times New Roman" w:hAnsi="Times New Roman" w:cs="Times New Roman"/>
          <w:b/>
          <w:color w:val="auto"/>
          <w:sz w:val="24"/>
          <w:szCs w:val="24"/>
        </w:rPr>
        <w:t>irimi;</w:t>
      </w:r>
      <w:bookmarkEnd w:id="22"/>
    </w:p>
    <w:p w:rsidR="00BF31B2" w:rsidRPr="001729A1" w:rsidRDefault="00901F06" w:rsidP="001729A1">
      <w:pPr>
        <w:spacing w:after="120" w:line="276" w:lineRule="auto"/>
        <w:ind w:left="720"/>
        <w:jc w:val="both"/>
        <w:rPr>
          <w:rFonts w:ascii="Times New Roman" w:hAnsi="Times New Roman" w:cs="Times New Roman"/>
          <w:sz w:val="24"/>
          <w:szCs w:val="24"/>
        </w:rPr>
      </w:pPr>
      <w:r w:rsidRPr="001729A1">
        <w:rPr>
          <w:rFonts w:ascii="Times New Roman" w:hAnsi="Times New Roman" w:cs="Times New Roman"/>
          <w:sz w:val="24"/>
          <w:szCs w:val="24"/>
        </w:rPr>
        <w:t>Risk durumlarında fiziksel güvenliği sağlar ve acil ekiplerin erişimini destekler; psikolojik değerlendirme ve danışmanlık süreçlerine müdahil olmaz.</w:t>
      </w:r>
    </w:p>
    <w:p w:rsidR="00BF31B2" w:rsidRPr="001729A1" w:rsidRDefault="000F1F84" w:rsidP="001729A1">
      <w:pPr>
        <w:pStyle w:val="Balk2"/>
        <w:spacing w:before="0" w:after="120" w:line="276" w:lineRule="auto"/>
        <w:jc w:val="both"/>
        <w:rPr>
          <w:rStyle w:val="Balk2Char"/>
          <w:rFonts w:ascii="Times New Roman" w:hAnsi="Times New Roman" w:cs="Times New Roman"/>
          <w:b/>
          <w:color w:val="auto"/>
          <w:sz w:val="24"/>
          <w:szCs w:val="24"/>
        </w:rPr>
      </w:pPr>
      <w:bookmarkStart w:id="23" w:name="_Toc238172561"/>
      <w:r w:rsidRPr="001729A1">
        <w:rPr>
          <w:rStyle w:val="Balk2Char"/>
          <w:rFonts w:ascii="Times New Roman" w:hAnsi="Times New Roman" w:cs="Times New Roman"/>
          <w:b/>
          <w:color w:val="auto"/>
          <w:sz w:val="24"/>
          <w:szCs w:val="24"/>
        </w:rPr>
        <w:t>5.8</w:t>
      </w:r>
      <w:r w:rsidR="005C6EF7" w:rsidRPr="001729A1">
        <w:rPr>
          <w:rStyle w:val="Balk2Char"/>
          <w:rFonts w:ascii="Times New Roman" w:hAnsi="Times New Roman" w:cs="Times New Roman"/>
          <w:b/>
          <w:color w:val="auto"/>
          <w:sz w:val="24"/>
          <w:szCs w:val="24"/>
        </w:rPr>
        <w:t>.</w:t>
      </w:r>
      <w:r w:rsidRPr="001729A1">
        <w:rPr>
          <w:rStyle w:val="Balk2Char"/>
          <w:rFonts w:ascii="Times New Roman" w:hAnsi="Times New Roman" w:cs="Times New Roman"/>
          <w:b/>
          <w:color w:val="auto"/>
          <w:sz w:val="24"/>
          <w:szCs w:val="24"/>
        </w:rPr>
        <w:t xml:space="preserve"> </w:t>
      </w:r>
      <w:r w:rsidR="00BF31B2" w:rsidRPr="001729A1">
        <w:rPr>
          <w:rStyle w:val="Balk2Char"/>
          <w:rFonts w:ascii="Times New Roman" w:hAnsi="Times New Roman" w:cs="Times New Roman"/>
          <w:b/>
          <w:color w:val="auto"/>
          <w:sz w:val="24"/>
          <w:szCs w:val="24"/>
        </w:rPr>
        <w:t xml:space="preserve">Süpervizör/Mesleki </w:t>
      </w:r>
      <w:proofErr w:type="spellStart"/>
      <w:r w:rsidR="00BF31B2" w:rsidRPr="001729A1">
        <w:rPr>
          <w:rStyle w:val="Balk2Char"/>
          <w:rFonts w:ascii="Times New Roman" w:hAnsi="Times New Roman" w:cs="Times New Roman"/>
          <w:b/>
          <w:color w:val="auto"/>
          <w:sz w:val="24"/>
          <w:szCs w:val="24"/>
        </w:rPr>
        <w:t>Konsültan</w:t>
      </w:r>
      <w:bookmarkEnd w:id="23"/>
      <w:proofErr w:type="spellEnd"/>
    </w:p>
    <w:p w:rsidR="00901F06" w:rsidRPr="001729A1" w:rsidRDefault="00901F06" w:rsidP="001729A1">
      <w:pPr>
        <w:pStyle w:val="ListeParagraf"/>
        <w:numPr>
          <w:ilvl w:val="0"/>
          <w:numId w:val="10"/>
        </w:numPr>
        <w:spacing w:after="120" w:line="276" w:lineRule="auto"/>
        <w:contextualSpacing w:val="0"/>
        <w:jc w:val="both"/>
        <w:rPr>
          <w:rFonts w:ascii="Times New Roman" w:hAnsi="Times New Roman" w:cs="Times New Roman"/>
          <w:sz w:val="24"/>
          <w:szCs w:val="24"/>
        </w:rPr>
      </w:pPr>
      <w:r w:rsidRPr="001729A1">
        <w:rPr>
          <w:rFonts w:ascii="Times New Roman" w:hAnsi="Times New Roman" w:cs="Times New Roman"/>
          <w:sz w:val="24"/>
          <w:szCs w:val="24"/>
        </w:rPr>
        <w:t>Karmaşık ve riskli vakalarda uzmana mesleki, etik ve klinik değerlendirme desteği sağlar.</w:t>
      </w:r>
    </w:p>
    <w:p w:rsidR="00BF31B2" w:rsidRPr="001729A1" w:rsidRDefault="00901F06" w:rsidP="001729A1">
      <w:pPr>
        <w:pStyle w:val="ListeParagraf"/>
        <w:numPr>
          <w:ilvl w:val="0"/>
          <w:numId w:val="10"/>
        </w:numPr>
        <w:spacing w:after="120" w:line="276" w:lineRule="auto"/>
        <w:contextualSpacing w:val="0"/>
        <w:jc w:val="both"/>
        <w:rPr>
          <w:rFonts w:ascii="Times New Roman" w:hAnsi="Times New Roman" w:cs="Times New Roman"/>
          <w:sz w:val="24"/>
          <w:szCs w:val="24"/>
        </w:rPr>
      </w:pPr>
      <w:r w:rsidRPr="001729A1">
        <w:rPr>
          <w:rFonts w:ascii="Times New Roman" w:hAnsi="Times New Roman" w:cs="Times New Roman"/>
          <w:sz w:val="24"/>
          <w:szCs w:val="24"/>
        </w:rPr>
        <w:t>Konsültasyon sürecinde gerekli bilgilerin gizliliğini korur.</w:t>
      </w:r>
    </w:p>
    <w:p w:rsidR="00BF31B2" w:rsidRPr="001729A1" w:rsidRDefault="000F1F84" w:rsidP="001729A1">
      <w:pPr>
        <w:pStyle w:val="Balk2"/>
        <w:spacing w:before="0" w:after="120" w:line="276" w:lineRule="auto"/>
        <w:jc w:val="both"/>
        <w:rPr>
          <w:rStyle w:val="Balk2Char"/>
          <w:rFonts w:ascii="Times New Roman" w:hAnsi="Times New Roman" w:cs="Times New Roman"/>
          <w:b/>
          <w:color w:val="auto"/>
          <w:sz w:val="24"/>
          <w:szCs w:val="24"/>
        </w:rPr>
      </w:pPr>
      <w:bookmarkStart w:id="24" w:name="_Toc238172562"/>
      <w:r w:rsidRPr="001729A1">
        <w:rPr>
          <w:rStyle w:val="Balk2Char"/>
          <w:rFonts w:ascii="Times New Roman" w:hAnsi="Times New Roman" w:cs="Times New Roman"/>
          <w:b/>
          <w:color w:val="auto"/>
          <w:sz w:val="24"/>
          <w:szCs w:val="24"/>
        </w:rPr>
        <w:t>5.9</w:t>
      </w:r>
      <w:r w:rsidR="005C6EF7" w:rsidRPr="001729A1">
        <w:rPr>
          <w:rStyle w:val="Balk2Char"/>
          <w:rFonts w:ascii="Times New Roman" w:hAnsi="Times New Roman" w:cs="Times New Roman"/>
          <w:b/>
          <w:color w:val="auto"/>
          <w:sz w:val="24"/>
          <w:szCs w:val="24"/>
        </w:rPr>
        <w:t>.</w:t>
      </w:r>
      <w:r w:rsidRPr="001729A1">
        <w:rPr>
          <w:rStyle w:val="Balk2Char"/>
          <w:rFonts w:ascii="Times New Roman" w:hAnsi="Times New Roman" w:cs="Times New Roman"/>
          <w:b/>
          <w:color w:val="auto"/>
          <w:sz w:val="24"/>
          <w:szCs w:val="24"/>
        </w:rPr>
        <w:t xml:space="preserve"> </w:t>
      </w:r>
      <w:r w:rsidR="00BF31B2" w:rsidRPr="001729A1">
        <w:rPr>
          <w:rStyle w:val="Balk2Char"/>
          <w:rFonts w:ascii="Times New Roman" w:hAnsi="Times New Roman" w:cs="Times New Roman"/>
          <w:b/>
          <w:color w:val="auto"/>
          <w:sz w:val="24"/>
          <w:szCs w:val="24"/>
        </w:rPr>
        <w:t>Vaka Değerlendirme Kurulu</w:t>
      </w:r>
      <w:bookmarkEnd w:id="24"/>
    </w:p>
    <w:p w:rsidR="00792E4A" w:rsidRPr="001729A1" w:rsidRDefault="00040934" w:rsidP="001729A1">
      <w:pPr>
        <w:spacing w:after="120" w:line="276" w:lineRule="auto"/>
        <w:jc w:val="both"/>
        <w:rPr>
          <w:rFonts w:ascii="Times New Roman" w:hAnsi="Times New Roman" w:cs="Times New Roman"/>
          <w:sz w:val="24"/>
          <w:szCs w:val="24"/>
        </w:rPr>
      </w:pPr>
      <w:r w:rsidRPr="001729A1">
        <w:rPr>
          <w:rFonts w:ascii="Times New Roman" w:hAnsi="Times New Roman" w:cs="Times New Roman"/>
          <w:sz w:val="24"/>
          <w:szCs w:val="24"/>
        </w:rPr>
        <w:t>İhtiyaç hâlinde; OPDEM Müdürü</w:t>
      </w:r>
      <w:r w:rsidR="00901F06" w:rsidRPr="001729A1">
        <w:rPr>
          <w:rFonts w:ascii="Times New Roman" w:hAnsi="Times New Roman" w:cs="Times New Roman"/>
          <w:sz w:val="24"/>
          <w:szCs w:val="24"/>
        </w:rPr>
        <w:t>, ilgili uzman ve gerekli birim temsilcilerinden Vaka Değerlendirme Kurulu oluşturulabilir.</w:t>
      </w:r>
      <w:r w:rsidR="00E558CC" w:rsidRPr="001729A1">
        <w:rPr>
          <w:rFonts w:ascii="Times New Roman" w:hAnsi="Times New Roman" w:cs="Times New Roman"/>
          <w:sz w:val="24"/>
          <w:szCs w:val="24"/>
        </w:rPr>
        <w:t xml:space="preserve"> </w:t>
      </w:r>
      <w:r w:rsidR="00901F06" w:rsidRPr="001729A1">
        <w:rPr>
          <w:rFonts w:ascii="Times New Roman" w:hAnsi="Times New Roman" w:cs="Times New Roman"/>
          <w:sz w:val="24"/>
          <w:szCs w:val="24"/>
        </w:rPr>
        <w:t xml:space="preserve">Kurul; </w:t>
      </w:r>
      <w:r w:rsidR="00901F06" w:rsidRPr="001729A1">
        <w:rPr>
          <w:rFonts w:ascii="Times New Roman" w:hAnsi="Times New Roman" w:cs="Times New Roman"/>
          <w:bCs/>
          <w:sz w:val="24"/>
          <w:szCs w:val="24"/>
        </w:rPr>
        <w:t>yüksek riskli veya karmaşık vakaların değerlendirilmesi, güvenlik ve yönlendirme planının oluşturulması ile etik/hukuki konuların ele alınmasından</w:t>
      </w:r>
      <w:r w:rsidR="00901F06" w:rsidRPr="001729A1">
        <w:rPr>
          <w:rFonts w:ascii="Times New Roman" w:hAnsi="Times New Roman" w:cs="Times New Roman"/>
          <w:sz w:val="24"/>
          <w:szCs w:val="24"/>
        </w:rPr>
        <w:t xml:space="preserve"> sorumludur</w:t>
      </w:r>
      <w:r w:rsidR="00792E4A" w:rsidRPr="001729A1">
        <w:rPr>
          <w:rFonts w:ascii="Times New Roman" w:hAnsi="Times New Roman" w:cs="Times New Roman"/>
          <w:sz w:val="24"/>
          <w:szCs w:val="24"/>
        </w:rPr>
        <w:t>.</w:t>
      </w:r>
    </w:p>
    <w:p w:rsidR="005C6EF7" w:rsidRPr="001729A1" w:rsidRDefault="000F1F84" w:rsidP="001729A1">
      <w:pPr>
        <w:pStyle w:val="Balk2"/>
        <w:spacing w:before="0" w:after="120" w:line="276" w:lineRule="auto"/>
        <w:jc w:val="both"/>
        <w:rPr>
          <w:rFonts w:ascii="Times New Roman" w:hAnsi="Times New Roman" w:cs="Times New Roman"/>
          <w:b/>
          <w:color w:val="auto"/>
          <w:sz w:val="24"/>
          <w:szCs w:val="24"/>
        </w:rPr>
      </w:pPr>
      <w:bookmarkStart w:id="25" w:name="_Toc238172563"/>
      <w:r w:rsidRPr="009B2C82">
        <w:rPr>
          <w:rStyle w:val="Balk2Char"/>
          <w:rFonts w:ascii="Times New Roman" w:hAnsi="Times New Roman" w:cs="Times New Roman"/>
          <w:b/>
          <w:color w:val="auto"/>
          <w:sz w:val="24"/>
          <w:szCs w:val="24"/>
        </w:rPr>
        <w:t>5.10</w:t>
      </w:r>
      <w:r w:rsidR="00D62205" w:rsidRPr="009B2C82">
        <w:rPr>
          <w:rStyle w:val="Balk2Char"/>
          <w:rFonts w:ascii="Times New Roman" w:hAnsi="Times New Roman" w:cs="Times New Roman"/>
          <w:b/>
          <w:color w:val="auto"/>
          <w:sz w:val="24"/>
          <w:szCs w:val="24"/>
        </w:rPr>
        <w:t xml:space="preserve">. </w:t>
      </w:r>
      <w:r w:rsidR="005C6EF7" w:rsidRPr="009B2C82">
        <w:rPr>
          <w:rStyle w:val="Balk2Char"/>
          <w:rFonts w:ascii="Times New Roman" w:hAnsi="Times New Roman" w:cs="Times New Roman"/>
          <w:b/>
          <w:color w:val="auto"/>
          <w:sz w:val="24"/>
          <w:szCs w:val="24"/>
        </w:rPr>
        <w:t xml:space="preserve"> “OPDEM Görev, Yetki ve Sorumluluk Matrisi”</w:t>
      </w:r>
      <w:bookmarkEnd w:id="25"/>
      <w:r w:rsidR="005C6EF7" w:rsidRPr="009B2C82">
        <w:rPr>
          <w:rStyle w:val="Balk2Char"/>
          <w:rFonts w:ascii="Times New Roman" w:hAnsi="Times New Roman" w:cs="Times New Roman"/>
          <w:b/>
          <w:color w:val="auto"/>
          <w:sz w:val="24"/>
          <w:szCs w:val="24"/>
        </w:rPr>
        <w:t xml:space="preserve"> </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5"/>
        <w:gridCol w:w="1467"/>
        <w:gridCol w:w="1418"/>
        <w:gridCol w:w="1275"/>
        <w:gridCol w:w="1560"/>
        <w:gridCol w:w="1701"/>
      </w:tblGrid>
      <w:tr w:rsidR="005C6EF7" w:rsidRPr="001729A1" w:rsidTr="00174356">
        <w:trPr>
          <w:trHeight w:val="572"/>
        </w:trPr>
        <w:tc>
          <w:tcPr>
            <w:tcW w:w="1505" w:type="dxa"/>
            <w:shd w:val="clear" w:color="auto" w:fill="E7E6E6" w:themeFill="background2"/>
            <w:hideMark/>
          </w:tcPr>
          <w:p w:rsidR="005C6EF7" w:rsidRPr="001729A1" w:rsidRDefault="005C6EF7" w:rsidP="002801A1">
            <w:pPr>
              <w:spacing w:after="0" w:line="276" w:lineRule="auto"/>
              <w:rPr>
                <w:rFonts w:ascii="Times New Roman" w:eastAsia="Times New Roman" w:hAnsi="Times New Roman" w:cs="Times New Roman"/>
                <w:b/>
                <w:bCs/>
                <w:sz w:val="20"/>
                <w:szCs w:val="20"/>
                <w:lang w:eastAsia="tr-TR"/>
              </w:rPr>
            </w:pPr>
            <w:r w:rsidRPr="001729A1">
              <w:rPr>
                <w:rFonts w:ascii="Times New Roman" w:eastAsia="Times New Roman" w:hAnsi="Times New Roman" w:cs="Times New Roman"/>
                <w:b/>
                <w:bCs/>
                <w:sz w:val="20"/>
                <w:szCs w:val="20"/>
                <w:lang w:eastAsia="tr-TR"/>
              </w:rPr>
              <w:t>İşlem</w:t>
            </w:r>
          </w:p>
        </w:tc>
        <w:tc>
          <w:tcPr>
            <w:tcW w:w="1467" w:type="dxa"/>
            <w:shd w:val="clear" w:color="auto" w:fill="E7E6E6" w:themeFill="background2"/>
            <w:hideMark/>
          </w:tcPr>
          <w:p w:rsidR="005C6EF7" w:rsidRPr="001729A1" w:rsidRDefault="005C6EF7" w:rsidP="002801A1">
            <w:pPr>
              <w:spacing w:after="0" w:line="276" w:lineRule="auto"/>
              <w:rPr>
                <w:rFonts w:ascii="Times New Roman" w:eastAsia="Times New Roman" w:hAnsi="Times New Roman" w:cs="Times New Roman"/>
                <w:b/>
                <w:bCs/>
                <w:sz w:val="20"/>
                <w:szCs w:val="20"/>
                <w:lang w:eastAsia="tr-TR"/>
              </w:rPr>
            </w:pPr>
            <w:r w:rsidRPr="001729A1">
              <w:rPr>
                <w:rFonts w:ascii="Times New Roman" w:eastAsia="Times New Roman" w:hAnsi="Times New Roman" w:cs="Times New Roman"/>
                <w:b/>
                <w:bCs/>
                <w:sz w:val="20"/>
                <w:szCs w:val="20"/>
                <w:lang w:eastAsia="tr-TR"/>
              </w:rPr>
              <w:t>Uzman</w:t>
            </w:r>
          </w:p>
        </w:tc>
        <w:tc>
          <w:tcPr>
            <w:tcW w:w="1418" w:type="dxa"/>
            <w:shd w:val="clear" w:color="auto" w:fill="E7E6E6" w:themeFill="background2"/>
            <w:hideMark/>
          </w:tcPr>
          <w:p w:rsidR="005C6EF7" w:rsidRPr="001729A1" w:rsidRDefault="005C6EF7" w:rsidP="00FA17F4">
            <w:pPr>
              <w:spacing w:after="0" w:line="276" w:lineRule="auto"/>
              <w:rPr>
                <w:rFonts w:ascii="Times New Roman" w:eastAsia="Times New Roman" w:hAnsi="Times New Roman" w:cs="Times New Roman"/>
                <w:b/>
                <w:bCs/>
                <w:sz w:val="20"/>
                <w:szCs w:val="20"/>
                <w:lang w:eastAsia="tr-TR"/>
              </w:rPr>
            </w:pPr>
            <w:r w:rsidRPr="001729A1">
              <w:rPr>
                <w:rFonts w:ascii="Times New Roman" w:eastAsia="Times New Roman" w:hAnsi="Times New Roman" w:cs="Times New Roman"/>
                <w:b/>
                <w:bCs/>
                <w:sz w:val="20"/>
                <w:szCs w:val="20"/>
                <w:lang w:eastAsia="tr-TR"/>
              </w:rPr>
              <w:t xml:space="preserve">OPDEM </w:t>
            </w:r>
            <w:r w:rsidR="00FA17F4" w:rsidRPr="001729A1">
              <w:rPr>
                <w:rFonts w:ascii="Times New Roman" w:eastAsia="Times New Roman" w:hAnsi="Times New Roman" w:cs="Times New Roman"/>
                <w:b/>
                <w:bCs/>
                <w:sz w:val="20"/>
                <w:szCs w:val="20"/>
                <w:lang w:eastAsia="tr-TR"/>
              </w:rPr>
              <w:t>Müdürü</w:t>
            </w:r>
          </w:p>
        </w:tc>
        <w:tc>
          <w:tcPr>
            <w:tcW w:w="1275" w:type="dxa"/>
            <w:shd w:val="clear" w:color="auto" w:fill="E7E6E6" w:themeFill="background2"/>
            <w:hideMark/>
          </w:tcPr>
          <w:p w:rsidR="005C6EF7" w:rsidRPr="001729A1" w:rsidRDefault="005C6EF7" w:rsidP="002801A1">
            <w:pPr>
              <w:spacing w:after="0" w:line="276" w:lineRule="auto"/>
              <w:rPr>
                <w:rFonts w:ascii="Times New Roman" w:eastAsia="Times New Roman" w:hAnsi="Times New Roman" w:cs="Times New Roman"/>
                <w:b/>
                <w:bCs/>
                <w:sz w:val="20"/>
                <w:szCs w:val="20"/>
                <w:lang w:eastAsia="tr-TR"/>
              </w:rPr>
            </w:pPr>
            <w:r w:rsidRPr="001729A1">
              <w:rPr>
                <w:rFonts w:ascii="Times New Roman" w:eastAsia="Times New Roman" w:hAnsi="Times New Roman" w:cs="Times New Roman"/>
                <w:b/>
                <w:bCs/>
                <w:sz w:val="20"/>
                <w:szCs w:val="20"/>
                <w:lang w:eastAsia="tr-TR"/>
              </w:rPr>
              <w:t>Dekanlık</w:t>
            </w:r>
          </w:p>
        </w:tc>
        <w:tc>
          <w:tcPr>
            <w:tcW w:w="1560" w:type="dxa"/>
            <w:shd w:val="clear" w:color="auto" w:fill="E7E6E6" w:themeFill="background2"/>
            <w:hideMark/>
          </w:tcPr>
          <w:p w:rsidR="005C6EF7" w:rsidRPr="001729A1" w:rsidRDefault="00826EAD" w:rsidP="002801A1">
            <w:pPr>
              <w:spacing w:after="0" w:line="276" w:lineRule="auto"/>
              <w:rPr>
                <w:rFonts w:ascii="Times New Roman" w:eastAsia="Times New Roman" w:hAnsi="Times New Roman" w:cs="Times New Roman"/>
                <w:b/>
                <w:bCs/>
                <w:sz w:val="20"/>
                <w:szCs w:val="20"/>
                <w:lang w:eastAsia="tr-TR"/>
              </w:rPr>
            </w:pPr>
            <w:r w:rsidRPr="001729A1">
              <w:rPr>
                <w:rFonts w:ascii="Times New Roman" w:eastAsia="Times New Roman" w:hAnsi="Times New Roman" w:cs="Times New Roman"/>
                <w:b/>
                <w:bCs/>
                <w:sz w:val="20"/>
                <w:szCs w:val="20"/>
                <w:lang w:eastAsia="tr-TR"/>
              </w:rPr>
              <w:t>Hukuk/İlgili Birimler</w:t>
            </w:r>
          </w:p>
        </w:tc>
        <w:tc>
          <w:tcPr>
            <w:tcW w:w="1701" w:type="dxa"/>
            <w:shd w:val="clear" w:color="auto" w:fill="E7E6E6" w:themeFill="background2"/>
            <w:hideMark/>
          </w:tcPr>
          <w:p w:rsidR="005C6EF7" w:rsidRPr="001729A1" w:rsidRDefault="005C6EF7" w:rsidP="002801A1">
            <w:pPr>
              <w:spacing w:after="0" w:line="276" w:lineRule="auto"/>
              <w:rPr>
                <w:rFonts w:ascii="Times New Roman" w:eastAsia="Times New Roman" w:hAnsi="Times New Roman" w:cs="Times New Roman"/>
                <w:b/>
                <w:bCs/>
                <w:sz w:val="20"/>
                <w:szCs w:val="20"/>
                <w:lang w:eastAsia="tr-TR"/>
              </w:rPr>
            </w:pPr>
            <w:r w:rsidRPr="001729A1">
              <w:rPr>
                <w:rFonts w:ascii="Times New Roman" w:eastAsia="Times New Roman" w:hAnsi="Times New Roman" w:cs="Times New Roman"/>
                <w:b/>
                <w:bCs/>
                <w:sz w:val="20"/>
                <w:szCs w:val="20"/>
                <w:lang w:eastAsia="tr-TR"/>
              </w:rPr>
              <w:t>Sağlık/Güvenlik</w:t>
            </w:r>
          </w:p>
        </w:tc>
      </w:tr>
      <w:tr w:rsidR="005C6EF7" w:rsidRPr="001729A1" w:rsidTr="00174356">
        <w:trPr>
          <w:trHeight w:val="572"/>
        </w:trPr>
        <w:tc>
          <w:tcPr>
            <w:tcW w:w="1505"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İlk değerlendirme</w:t>
            </w:r>
          </w:p>
        </w:tc>
        <w:tc>
          <w:tcPr>
            <w:tcW w:w="1467"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Asıl sorumlu</w:t>
            </w:r>
          </w:p>
        </w:tc>
        <w:tc>
          <w:tcPr>
            <w:tcW w:w="1418"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Gözetim</w:t>
            </w:r>
          </w:p>
        </w:tc>
        <w:tc>
          <w:tcPr>
            <w:tcW w:w="1275"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w:t>
            </w:r>
          </w:p>
        </w:tc>
        <w:tc>
          <w:tcPr>
            <w:tcW w:w="1560"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w:t>
            </w:r>
          </w:p>
        </w:tc>
        <w:tc>
          <w:tcPr>
            <w:tcW w:w="1701"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w:t>
            </w:r>
          </w:p>
        </w:tc>
      </w:tr>
      <w:tr w:rsidR="005C6EF7" w:rsidRPr="001729A1" w:rsidTr="00174356">
        <w:trPr>
          <w:trHeight w:val="572"/>
        </w:trPr>
        <w:tc>
          <w:tcPr>
            <w:tcW w:w="1505"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Risk değerlendirmesi</w:t>
            </w:r>
          </w:p>
        </w:tc>
        <w:tc>
          <w:tcPr>
            <w:tcW w:w="1467"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Asıl sorumlu</w:t>
            </w:r>
          </w:p>
        </w:tc>
        <w:tc>
          <w:tcPr>
            <w:tcW w:w="1418"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Konsültasyon</w:t>
            </w:r>
          </w:p>
        </w:tc>
        <w:tc>
          <w:tcPr>
            <w:tcW w:w="1275"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Gerektiğinde</w:t>
            </w:r>
          </w:p>
        </w:tc>
        <w:tc>
          <w:tcPr>
            <w:tcW w:w="1560"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Gerektiğinde</w:t>
            </w:r>
          </w:p>
        </w:tc>
        <w:tc>
          <w:tcPr>
            <w:tcW w:w="1701"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Gerektiğinde</w:t>
            </w:r>
          </w:p>
        </w:tc>
      </w:tr>
      <w:tr w:rsidR="005C6EF7" w:rsidRPr="001729A1" w:rsidTr="00174356">
        <w:trPr>
          <w:trHeight w:val="800"/>
        </w:trPr>
        <w:tc>
          <w:tcPr>
            <w:tcW w:w="1505"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Acil müdahale</w:t>
            </w:r>
          </w:p>
        </w:tc>
        <w:tc>
          <w:tcPr>
            <w:tcW w:w="1467"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İlk adımları atar</w:t>
            </w:r>
          </w:p>
        </w:tc>
        <w:tc>
          <w:tcPr>
            <w:tcW w:w="1418"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Koordinasyon</w:t>
            </w:r>
          </w:p>
        </w:tc>
        <w:tc>
          <w:tcPr>
            <w:tcW w:w="1275"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İdari destek</w:t>
            </w:r>
          </w:p>
        </w:tc>
        <w:tc>
          <w:tcPr>
            <w:tcW w:w="1560"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Hukuki destek</w:t>
            </w:r>
          </w:p>
        </w:tc>
        <w:tc>
          <w:tcPr>
            <w:tcW w:w="1701"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Müdahale desteği</w:t>
            </w:r>
          </w:p>
        </w:tc>
      </w:tr>
      <w:tr w:rsidR="005C6EF7" w:rsidRPr="001729A1" w:rsidTr="00174356">
        <w:trPr>
          <w:trHeight w:val="572"/>
        </w:trPr>
        <w:tc>
          <w:tcPr>
            <w:tcW w:w="1505"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Seans kaydı</w:t>
            </w:r>
          </w:p>
        </w:tc>
        <w:tc>
          <w:tcPr>
            <w:tcW w:w="1467"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Asıl sorumlu</w:t>
            </w:r>
          </w:p>
        </w:tc>
        <w:tc>
          <w:tcPr>
            <w:tcW w:w="1418"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Sınırlı erişim</w:t>
            </w:r>
          </w:p>
        </w:tc>
        <w:tc>
          <w:tcPr>
            <w:tcW w:w="1275"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Erişemez</w:t>
            </w:r>
          </w:p>
        </w:tc>
        <w:tc>
          <w:tcPr>
            <w:tcW w:w="1560"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Gerektiğinde</w:t>
            </w:r>
          </w:p>
        </w:tc>
        <w:tc>
          <w:tcPr>
            <w:tcW w:w="1701"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Erişemez</w:t>
            </w:r>
          </w:p>
        </w:tc>
      </w:tr>
      <w:tr w:rsidR="005C6EF7" w:rsidRPr="001729A1" w:rsidTr="00174356">
        <w:trPr>
          <w:trHeight w:val="572"/>
        </w:trPr>
        <w:tc>
          <w:tcPr>
            <w:tcW w:w="1505"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Dış yönlendirme</w:t>
            </w:r>
          </w:p>
        </w:tc>
        <w:tc>
          <w:tcPr>
            <w:tcW w:w="1467"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Planlar</w:t>
            </w:r>
          </w:p>
        </w:tc>
        <w:tc>
          <w:tcPr>
            <w:tcW w:w="1418"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Gözetir</w:t>
            </w:r>
          </w:p>
        </w:tc>
        <w:tc>
          <w:tcPr>
            <w:tcW w:w="1275"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Destek olabilir</w:t>
            </w:r>
          </w:p>
        </w:tc>
        <w:tc>
          <w:tcPr>
            <w:tcW w:w="1560"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Gerektiğinde</w:t>
            </w:r>
          </w:p>
        </w:tc>
        <w:tc>
          <w:tcPr>
            <w:tcW w:w="1701"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Acil sevk desteği</w:t>
            </w:r>
          </w:p>
        </w:tc>
      </w:tr>
      <w:tr w:rsidR="005C6EF7" w:rsidRPr="001729A1" w:rsidTr="00174356">
        <w:trPr>
          <w:trHeight w:val="373"/>
        </w:trPr>
        <w:tc>
          <w:tcPr>
            <w:tcW w:w="1505"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Veri ihlali</w:t>
            </w:r>
          </w:p>
        </w:tc>
        <w:tc>
          <w:tcPr>
            <w:tcW w:w="1467"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Bildirir</w:t>
            </w:r>
          </w:p>
        </w:tc>
        <w:tc>
          <w:tcPr>
            <w:tcW w:w="1418"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Süreci başlatır</w:t>
            </w:r>
          </w:p>
        </w:tc>
        <w:tc>
          <w:tcPr>
            <w:tcW w:w="1275"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Gerektiğinde</w:t>
            </w:r>
          </w:p>
        </w:tc>
        <w:tc>
          <w:tcPr>
            <w:tcW w:w="1560" w:type="dxa"/>
            <w:hideMark/>
          </w:tcPr>
          <w:p w:rsidR="005C6EF7" w:rsidRPr="001729A1" w:rsidRDefault="001729A1" w:rsidP="002801A1">
            <w:pPr>
              <w:spacing w:after="0" w:line="276" w:lineRule="auto"/>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Hukuki ve kurumsal koordinasyon</w:t>
            </w:r>
          </w:p>
        </w:tc>
        <w:tc>
          <w:tcPr>
            <w:tcW w:w="1701" w:type="dxa"/>
            <w:hideMark/>
          </w:tcPr>
          <w:p w:rsidR="005C6EF7" w:rsidRPr="001729A1" w:rsidRDefault="005C6EF7" w:rsidP="002801A1">
            <w:pPr>
              <w:spacing w:after="0" w:line="276" w:lineRule="auto"/>
              <w:rPr>
                <w:rFonts w:ascii="Times New Roman" w:eastAsia="Times New Roman" w:hAnsi="Times New Roman" w:cs="Times New Roman"/>
                <w:sz w:val="20"/>
                <w:szCs w:val="20"/>
                <w:lang w:eastAsia="tr-TR"/>
              </w:rPr>
            </w:pPr>
            <w:r w:rsidRPr="001729A1">
              <w:rPr>
                <w:rFonts w:ascii="Times New Roman" w:eastAsia="Times New Roman" w:hAnsi="Times New Roman" w:cs="Times New Roman"/>
                <w:sz w:val="20"/>
                <w:szCs w:val="20"/>
                <w:lang w:eastAsia="tr-TR"/>
              </w:rPr>
              <w:t>Gerektiğinde</w:t>
            </w:r>
          </w:p>
        </w:tc>
      </w:tr>
    </w:tbl>
    <w:p w:rsidR="00D62205" w:rsidRPr="009B2C82" w:rsidRDefault="0044610D" w:rsidP="001729A1">
      <w:pPr>
        <w:pStyle w:val="Balk1"/>
        <w:spacing w:before="0" w:after="120" w:line="276" w:lineRule="auto"/>
        <w:jc w:val="both"/>
        <w:rPr>
          <w:rFonts w:ascii="Times New Roman" w:eastAsia="Times New Roman" w:hAnsi="Times New Roman" w:cs="Times New Roman"/>
          <w:b/>
          <w:smallCaps/>
          <w:color w:val="auto"/>
          <w:sz w:val="24"/>
          <w:szCs w:val="24"/>
          <w:lang w:eastAsia="tr-TR"/>
        </w:rPr>
      </w:pPr>
      <w:bookmarkStart w:id="26" w:name="_Toc238172564"/>
      <w:r w:rsidRPr="009B2C82">
        <w:rPr>
          <w:rFonts w:ascii="Times New Roman" w:eastAsia="Times New Roman" w:hAnsi="Times New Roman" w:cs="Times New Roman"/>
          <w:b/>
          <w:smallCaps/>
          <w:color w:val="auto"/>
          <w:sz w:val="24"/>
          <w:szCs w:val="24"/>
          <w:lang w:eastAsia="tr-TR"/>
        </w:rPr>
        <w:t>6. H</w:t>
      </w:r>
      <w:r w:rsidR="001729A1">
        <w:rPr>
          <w:rFonts w:ascii="Times New Roman" w:eastAsia="Times New Roman" w:hAnsi="Times New Roman" w:cs="Times New Roman"/>
          <w:b/>
          <w:smallCaps/>
          <w:color w:val="auto"/>
          <w:sz w:val="24"/>
          <w:szCs w:val="24"/>
          <w:lang w:eastAsia="tr-TR"/>
        </w:rPr>
        <w:t xml:space="preserve">İZMETTEN YARARLANMA VE BAŞVURU KABUL ESASLARI </w:t>
      </w:r>
      <w:bookmarkEnd w:id="26"/>
    </w:p>
    <w:p w:rsidR="00901F06" w:rsidRPr="009B2C82" w:rsidRDefault="00901F06" w:rsidP="001729A1">
      <w:pPr>
        <w:spacing w:after="120" w:line="276" w:lineRule="auto"/>
        <w:jc w:val="both"/>
        <w:rPr>
          <w:rFonts w:ascii="Times New Roman" w:hAnsi="Times New Roman" w:cs="Times New Roman"/>
          <w:sz w:val="24"/>
          <w:szCs w:val="24"/>
        </w:rPr>
      </w:pPr>
      <w:r w:rsidRPr="009B2C82">
        <w:rPr>
          <w:rFonts w:ascii="Times New Roman" w:hAnsi="Times New Roman" w:cs="Times New Roman"/>
          <w:sz w:val="24"/>
          <w:szCs w:val="24"/>
        </w:rPr>
        <w:t>OPDEM hizmetlerinden İstanbul Okan Üniversitesinde aktif kaydı bulunan hazırlık, ön lisans, lisans ve lisansüstü öğrenciler yararlanabilir. Başvurular gönüllülük esasına dayanır. OPDEM hizmetleri disiplin, akademik uygunluk veya idari değerlendirme amacıyla kullanılamaz.</w:t>
      </w:r>
    </w:p>
    <w:p w:rsidR="00EB5BE0" w:rsidRPr="009B2C82" w:rsidRDefault="00EB5BE0" w:rsidP="001729A1">
      <w:pPr>
        <w:pStyle w:val="Balk2"/>
        <w:spacing w:before="0" w:after="120" w:line="276" w:lineRule="auto"/>
        <w:jc w:val="both"/>
        <w:rPr>
          <w:rStyle w:val="Balk2Char"/>
          <w:rFonts w:ascii="Times New Roman" w:hAnsi="Times New Roman" w:cs="Times New Roman"/>
          <w:b/>
          <w:color w:val="auto"/>
          <w:sz w:val="24"/>
          <w:szCs w:val="24"/>
        </w:rPr>
      </w:pPr>
      <w:bookmarkStart w:id="27" w:name="_Toc238172565"/>
      <w:r w:rsidRPr="009B2C82">
        <w:rPr>
          <w:rStyle w:val="Balk2Char"/>
          <w:rFonts w:ascii="Times New Roman" w:hAnsi="Times New Roman" w:cs="Times New Roman"/>
          <w:b/>
          <w:color w:val="auto"/>
          <w:sz w:val="24"/>
          <w:szCs w:val="24"/>
        </w:rPr>
        <w:lastRenderedPageBreak/>
        <w:t xml:space="preserve">6.1. </w:t>
      </w:r>
      <w:proofErr w:type="spellStart"/>
      <w:r w:rsidRPr="009B2C82">
        <w:rPr>
          <w:rStyle w:val="Balk2Char"/>
          <w:rFonts w:ascii="Times New Roman" w:hAnsi="Times New Roman" w:cs="Times New Roman"/>
          <w:b/>
          <w:color w:val="auto"/>
          <w:sz w:val="24"/>
          <w:szCs w:val="24"/>
        </w:rPr>
        <w:t>Önceliklendirme</w:t>
      </w:r>
      <w:proofErr w:type="spellEnd"/>
      <w:r w:rsidRPr="009B2C82">
        <w:rPr>
          <w:rStyle w:val="Balk2Char"/>
          <w:rFonts w:ascii="Times New Roman" w:hAnsi="Times New Roman" w:cs="Times New Roman"/>
          <w:b/>
          <w:color w:val="auto"/>
          <w:sz w:val="24"/>
          <w:szCs w:val="24"/>
        </w:rPr>
        <w:t xml:space="preserve"> Esasları</w:t>
      </w:r>
      <w:bookmarkEnd w:id="27"/>
    </w:p>
    <w:p w:rsidR="00EB5BE0" w:rsidRPr="009B2C82" w:rsidRDefault="00EB5BE0" w:rsidP="001729A1">
      <w:pPr>
        <w:spacing w:after="120" w:line="276" w:lineRule="auto"/>
        <w:jc w:val="both"/>
        <w:rPr>
          <w:rFonts w:ascii="Times New Roman" w:hAnsi="Times New Roman" w:cs="Times New Roman"/>
          <w:sz w:val="24"/>
          <w:szCs w:val="24"/>
        </w:rPr>
      </w:pPr>
      <w:r w:rsidRPr="009B2C82">
        <w:rPr>
          <w:rFonts w:ascii="Times New Roman" w:hAnsi="Times New Roman" w:cs="Times New Roman"/>
          <w:sz w:val="24"/>
          <w:szCs w:val="24"/>
        </w:rPr>
        <w:t xml:space="preserve">Başvurular değerlendirilirken öğrencinin risk düzeyi, başvuru </w:t>
      </w:r>
      <w:proofErr w:type="spellStart"/>
      <w:r w:rsidRPr="009B2C82">
        <w:rPr>
          <w:rFonts w:ascii="Times New Roman" w:hAnsi="Times New Roman" w:cs="Times New Roman"/>
          <w:sz w:val="24"/>
          <w:szCs w:val="24"/>
        </w:rPr>
        <w:t>aciliyeti</w:t>
      </w:r>
      <w:proofErr w:type="spellEnd"/>
      <w:r w:rsidRPr="009B2C82">
        <w:rPr>
          <w:rFonts w:ascii="Times New Roman" w:hAnsi="Times New Roman" w:cs="Times New Roman"/>
          <w:sz w:val="24"/>
          <w:szCs w:val="24"/>
        </w:rPr>
        <w:t>, mevcut işlevsellik düzeyi, güvenlik gereksinimi ve hizmet kapasitesi dikkate alınır. Yüksek riskli başvurular öncelikli olarak değerlendirilir.</w:t>
      </w:r>
    </w:p>
    <w:p w:rsidR="00EB5BE0" w:rsidRPr="009B2C82" w:rsidRDefault="00EB5BE0" w:rsidP="001729A1">
      <w:pPr>
        <w:pStyle w:val="Balk2"/>
        <w:spacing w:before="0" w:after="120" w:line="276" w:lineRule="auto"/>
        <w:jc w:val="both"/>
        <w:rPr>
          <w:rStyle w:val="Balk2Char"/>
          <w:rFonts w:ascii="Times New Roman" w:hAnsi="Times New Roman" w:cs="Times New Roman"/>
          <w:b/>
          <w:color w:val="auto"/>
          <w:sz w:val="24"/>
          <w:szCs w:val="24"/>
        </w:rPr>
      </w:pPr>
      <w:bookmarkStart w:id="28" w:name="_Toc238172566"/>
      <w:r w:rsidRPr="009B2C82">
        <w:rPr>
          <w:rStyle w:val="Balk2Char"/>
          <w:rFonts w:ascii="Times New Roman" w:hAnsi="Times New Roman" w:cs="Times New Roman"/>
          <w:b/>
          <w:color w:val="auto"/>
          <w:sz w:val="24"/>
          <w:szCs w:val="24"/>
        </w:rPr>
        <w:t>6.2.</w:t>
      </w:r>
      <w:r w:rsidR="00D16EC4" w:rsidRPr="009B2C82">
        <w:rPr>
          <w:rStyle w:val="Balk2Char"/>
          <w:rFonts w:ascii="Times New Roman" w:hAnsi="Times New Roman" w:cs="Times New Roman"/>
          <w:b/>
          <w:color w:val="auto"/>
          <w:sz w:val="24"/>
          <w:szCs w:val="24"/>
        </w:rPr>
        <w:t xml:space="preserve"> OPDEM Hizmet Kapsamını Aşan ve Dış Yönlendirme Gerektiren Durumlar</w:t>
      </w:r>
      <w:bookmarkEnd w:id="28"/>
    </w:p>
    <w:p w:rsidR="00D16EC4" w:rsidRPr="009B2C82" w:rsidRDefault="00D16EC4" w:rsidP="001729A1">
      <w:pPr>
        <w:spacing w:after="120" w:line="276" w:lineRule="auto"/>
        <w:jc w:val="both"/>
        <w:rPr>
          <w:rFonts w:ascii="Times New Roman" w:hAnsi="Times New Roman" w:cs="Times New Roman"/>
          <w:sz w:val="24"/>
          <w:szCs w:val="24"/>
        </w:rPr>
      </w:pPr>
      <w:r w:rsidRPr="009B2C82">
        <w:rPr>
          <w:rFonts w:ascii="Times New Roman" w:hAnsi="Times New Roman" w:cs="Times New Roman"/>
          <w:sz w:val="24"/>
          <w:szCs w:val="24"/>
        </w:rPr>
        <w:t xml:space="preserve">Öğrencinin ihtiyacının </w:t>
      </w:r>
      <w:proofErr w:type="spellStart"/>
      <w:r w:rsidRPr="009B2C82">
        <w:rPr>
          <w:rFonts w:ascii="Times New Roman" w:hAnsi="Times New Roman" w:cs="Times New Roman"/>
          <w:sz w:val="24"/>
          <w:szCs w:val="24"/>
        </w:rPr>
        <w:t>OPDEM'in</w:t>
      </w:r>
      <w:proofErr w:type="spellEnd"/>
      <w:r w:rsidRPr="009B2C82">
        <w:rPr>
          <w:rFonts w:ascii="Times New Roman" w:hAnsi="Times New Roman" w:cs="Times New Roman"/>
          <w:sz w:val="24"/>
          <w:szCs w:val="24"/>
        </w:rPr>
        <w:t xml:space="preserve"> hizmet kapsamını aşması; uzun süreli psikoterapi, psikiyatrik değerlendirme veya tedavi, bağımlılık tedavisi ya da acil tıbbi/psikiyatrik müdahale gerektirmesi hâlinde OPDEM bünyesinde uzun süreli danışmanlık süreci başlatılmaz veya mevcut süreç uygun şekilde sonlandırılır. Öğrenci, ihtiyacına uygun sağlık kuruluşuna veya yetkin uzmana yönlendirilir; gerekli ve uygun hâllerde yönlendirme sonrası sınırlı izlem yapılabilir.</w:t>
      </w:r>
    </w:p>
    <w:p w:rsidR="00181235" w:rsidRPr="009B2C82" w:rsidRDefault="00894E5D" w:rsidP="001729A1">
      <w:pPr>
        <w:pStyle w:val="Balk1"/>
        <w:spacing w:before="0" w:after="120" w:line="276" w:lineRule="auto"/>
        <w:jc w:val="both"/>
        <w:rPr>
          <w:rFonts w:ascii="Times New Roman" w:eastAsia="Times New Roman" w:hAnsi="Times New Roman" w:cs="Times New Roman"/>
          <w:b/>
          <w:smallCaps/>
          <w:color w:val="auto"/>
          <w:sz w:val="24"/>
          <w:szCs w:val="24"/>
          <w:lang w:eastAsia="tr-TR"/>
        </w:rPr>
      </w:pPr>
      <w:bookmarkStart w:id="29" w:name="_Toc238172567"/>
      <w:r w:rsidRPr="009B2C82">
        <w:rPr>
          <w:rFonts w:ascii="Times New Roman" w:eastAsia="Times New Roman" w:hAnsi="Times New Roman" w:cs="Times New Roman"/>
          <w:b/>
          <w:smallCaps/>
          <w:color w:val="auto"/>
          <w:sz w:val="24"/>
          <w:szCs w:val="24"/>
          <w:lang w:eastAsia="tr-TR"/>
        </w:rPr>
        <w:t>7.</w:t>
      </w:r>
      <w:r w:rsidR="0064128A" w:rsidRPr="009B2C82">
        <w:rPr>
          <w:rFonts w:ascii="Times New Roman" w:eastAsia="Times New Roman" w:hAnsi="Times New Roman" w:cs="Times New Roman"/>
          <w:b/>
          <w:smallCaps/>
          <w:color w:val="auto"/>
          <w:sz w:val="24"/>
          <w:szCs w:val="24"/>
          <w:lang w:eastAsia="tr-TR"/>
        </w:rPr>
        <w:t>S</w:t>
      </w:r>
      <w:bookmarkEnd w:id="29"/>
      <w:r w:rsidR="001729A1">
        <w:rPr>
          <w:rFonts w:ascii="Times New Roman" w:eastAsia="Times New Roman" w:hAnsi="Times New Roman" w:cs="Times New Roman"/>
          <w:b/>
          <w:smallCaps/>
          <w:color w:val="auto"/>
          <w:sz w:val="24"/>
          <w:szCs w:val="24"/>
          <w:lang w:eastAsia="tr-TR"/>
        </w:rPr>
        <w:t>EANS POLİTİKASI</w:t>
      </w:r>
    </w:p>
    <w:p w:rsidR="00901F06" w:rsidRPr="009B2C82" w:rsidRDefault="00901F06" w:rsidP="001729A1">
      <w:pPr>
        <w:spacing w:after="120" w:line="276" w:lineRule="auto"/>
        <w:jc w:val="both"/>
        <w:rPr>
          <w:rFonts w:ascii="Times New Roman" w:hAnsi="Times New Roman" w:cs="Times New Roman"/>
          <w:sz w:val="24"/>
          <w:szCs w:val="24"/>
        </w:rPr>
      </w:pPr>
      <w:proofErr w:type="spellStart"/>
      <w:r w:rsidRPr="009B2C82">
        <w:rPr>
          <w:rFonts w:ascii="Times New Roman" w:hAnsi="Times New Roman" w:cs="Times New Roman"/>
          <w:sz w:val="24"/>
          <w:szCs w:val="24"/>
        </w:rPr>
        <w:t>OPDEM’de</w:t>
      </w:r>
      <w:proofErr w:type="spellEnd"/>
      <w:r w:rsidRPr="009B2C82">
        <w:rPr>
          <w:rFonts w:ascii="Times New Roman" w:hAnsi="Times New Roman" w:cs="Times New Roman"/>
          <w:sz w:val="24"/>
          <w:szCs w:val="24"/>
        </w:rPr>
        <w:t xml:space="preserve"> hizmetlere adil ve yaygın erişim amacıyla kısa süreli psikolojik danışmanlık modeli uygulanır. Seans sayıları genel bir çerçeve olup öğrencinin ihtiyacı, risk düzeyi ve hizmet önceliklerine göre uzman tarafından yeniden değerlendirilebilir.</w:t>
      </w:r>
      <w:r w:rsidR="00B63C49" w:rsidRPr="009B2C82">
        <w:rPr>
          <w:rFonts w:ascii="Times New Roman" w:hAnsi="Times New Roman" w:cs="Times New Roman"/>
          <w:sz w:val="24"/>
          <w:szCs w:val="24"/>
        </w:rPr>
        <w:t xml:space="preserve"> Danışmanlık sürecine başlanmasına karar verilen öğrenciye, Bireysel Görüşme Öncesi Danışan Bilgi Formu doldurulmadan önce KVKK Aydınlatma Metni sunulur.</w:t>
      </w:r>
    </w:p>
    <w:p w:rsidR="0064128A" w:rsidRPr="007D5DD0" w:rsidRDefault="00894E5D" w:rsidP="001729A1">
      <w:pPr>
        <w:spacing w:after="120" w:line="276" w:lineRule="auto"/>
        <w:jc w:val="both"/>
        <w:rPr>
          <w:rFonts w:ascii="Times New Roman" w:hAnsi="Times New Roman" w:cs="Times New Roman"/>
          <w:sz w:val="24"/>
          <w:szCs w:val="24"/>
        </w:rPr>
      </w:pPr>
      <w:bookmarkStart w:id="30" w:name="_Toc238172568"/>
      <w:r w:rsidRPr="009B2C82">
        <w:rPr>
          <w:rStyle w:val="Balk2Char"/>
          <w:rFonts w:ascii="Times New Roman" w:hAnsi="Times New Roman" w:cs="Times New Roman"/>
          <w:b/>
          <w:color w:val="auto"/>
          <w:sz w:val="24"/>
          <w:szCs w:val="24"/>
        </w:rPr>
        <w:t>7</w:t>
      </w:r>
      <w:r w:rsidR="005521F7" w:rsidRPr="009B2C82">
        <w:rPr>
          <w:rStyle w:val="Balk2Char"/>
          <w:rFonts w:ascii="Times New Roman" w:hAnsi="Times New Roman" w:cs="Times New Roman"/>
          <w:b/>
          <w:color w:val="auto"/>
          <w:sz w:val="24"/>
          <w:szCs w:val="24"/>
        </w:rPr>
        <w:t>.1.</w:t>
      </w:r>
      <w:r w:rsidR="0064128A" w:rsidRPr="009B2C82">
        <w:rPr>
          <w:rStyle w:val="Balk2Char"/>
          <w:rFonts w:ascii="Times New Roman" w:hAnsi="Times New Roman" w:cs="Times New Roman"/>
          <w:b/>
          <w:color w:val="auto"/>
          <w:sz w:val="24"/>
          <w:szCs w:val="24"/>
        </w:rPr>
        <w:t>İlk değerlendirme görüşmesi:</w:t>
      </w:r>
      <w:bookmarkEnd w:id="30"/>
      <w:r w:rsidR="0064128A" w:rsidRPr="002801A1">
        <w:t xml:space="preserve"> </w:t>
      </w:r>
      <w:r w:rsidR="0064128A" w:rsidRPr="007D5DD0">
        <w:rPr>
          <w:rFonts w:ascii="Times New Roman" w:hAnsi="Times New Roman" w:cs="Times New Roman"/>
          <w:sz w:val="24"/>
          <w:szCs w:val="24"/>
        </w:rPr>
        <w:t xml:space="preserve">Başvuran her öğrenci için </w:t>
      </w:r>
      <w:r w:rsidR="0064128A" w:rsidRPr="007D5DD0">
        <w:rPr>
          <w:rFonts w:ascii="Times New Roman" w:hAnsi="Times New Roman" w:cs="Times New Roman"/>
          <w:bCs/>
          <w:sz w:val="24"/>
          <w:szCs w:val="24"/>
        </w:rPr>
        <w:t>1 seans (yaklaşık 45-50 dakika)</w:t>
      </w:r>
      <w:r w:rsidR="0064128A" w:rsidRPr="007D5DD0">
        <w:rPr>
          <w:rFonts w:ascii="Times New Roman" w:hAnsi="Times New Roman" w:cs="Times New Roman"/>
          <w:sz w:val="24"/>
          <w:szCs w:val="24"/>
        </w:rPr>
        <w:t xml:space="preserve"> olarak planlanır. Bu görüşmede öğrencinin başvuru nedeni, ihtiyaçları, mevcut işlevsellik düzeyi, risk durumu ve OPDEM kapsamında sunulabilecek destek hizmetleri değerlendirilir.</w:t>
      </w:r>
    </w:p>
    <w:p w:rsidR="0064128A" w:rsidRPr="007D5DD0" w:rsidRDefault="00894E5D" w:rsidP="001729A1">
      <w:pPr>
        <w:spacing w:after="120" w:line="276" w:lineRule="auto"/>
        <w:jc w:val="both"/>
        <w:rPr>
          <w:rFonts w:ascii="Times New Roman" w:hAnsi="Times New Roman" w:cs="Times New Roman"/>
          <w:sz w:val="24"/>
          <w:szCs w:val="24"/>
        </w:rPr>
      </w:pPr>
      <w:bookmarkStart w:id="31" w:name="_Toc238172569"/>
      <w:r w:rsidRPr="009B2C82">
        <w:rPr>
          <w:rStyle w:val="Balk2Char"/>
          <w:rFonts w:ascii="Times New Roman" w:hAnsi="Times New Roman" w:cs="Times New Roman"/>
          <w:b/>
          <w:color w:val="auto"/>
          <w:sz w:val="24"/>
          <w:szCs w:val="24"/>
        </w:rPr>
        <w:t>7</w:t>
      </w:r>
      <w:r w:rsidR="005521F7" w:rsidRPr="009B2C82">
        <w:rPr>
          <w:rStyle w:val="Balk2Char"/>
          <w:rFonts w:ascii="Times New Roman" w:hAnsi="Times New Roman" w:cs="Times New Roman"/>
          <w:b/>
          <w:color w:val="auto"/>
          <w:sz w:val="24"/>
          <w:szCs w:val="24"/>
        </w:rPr>
        <w:t>.2.</w:t>
      </w:r>
      <w:r w:rsidR="0064128A" w:rsidRPr="009B2C82">
        <w:rPr>
          <w:rStyle w:val="Balk2Char"/>
          <w:rFonts w:ascii="Times New Roman" w:hAnsi="Times New Roman" w:cs="Times New Roman"/>
          <w:b/>
          <w:color w:val="auto"/>
          <w:sz w:val="24"/>
          <w:szCs w:val="24"/>
        </w:rPr>
        <w:t>Kısa süreli psikolojik danışmanlık:</w:t>
      </w:r>
      <w:bookmarkEnd w:id="31"/>
      <w:r w:rsidR="0064128A" w:rsidRPr="002801A1">
        <w:t xml:space="preserve"> </w:t>
      </w:r>
      <w:r w:rsidR="0064128A" w:rsidRPr="007D5DD0">
        <w:rPr>
          <w:rFonts w:ascii="Times New Roman" w:hAnsi="Times New Roman" w:cs="Times New Roman"/>
          <w:sz w:val="24"/>
          <w:szCs w:val="24"/>
        </w:rPr>
        <w:t xml:space="preserve">Uygun görülen öğrenciler için danışmanlık süreci genel olarak </w:t>
      </w:r>
      <w:r w:rsidR="0064128A" w:rsidRPr="007D5DD0">
        <w:rPr>
          <w:rFonts w:ascii="Times New Roman" w:hAnsi="Times New Roman" w:cs="Times New Roman"/>
          <w:bCs/>
          <w:sz w:val="24"/>
          <w:szCs w:val="24"/>
        </w:rPr>
        <w:t>4-6 seans</w:t>
      </w:r>
      <w:r w:rsidR="0064128A" w:rsidRPr="007D5DD0">
        <w:rPr>
          <w:rFonts w:ascii="Times New Roman" w:hAnsi="Times New Roman" w:cs="Times New Roman"/>
          <w:sz w:val="24"/>
          <w:szCs w:val="24"/>
        </w:rPr>
        <w:t xml:space="preserve"> arasında planlanır. Seansların sayısı ve sıklığı öğrencinin ihtiyaçları, başvuru konusu ve uzman değerlendirmesi doğrultusunda belirlenir.</w:t>
      </w:r>
    </w:p>
    <w:p w:rsidR="0064128A" w:rsidRPr="007D5DD0" w:rsidRDefault="00894E5D" w:rsidP="001729A1">
      <w:pPr>
        <w:spacing w:after="120" w:line="276" w:lineRule="auto"/>
        <w:jc w:val="both"/>
        <w:rPr>
          <w:rFonts w:ascii="Times New Roman" w:hAnsi="Times New Roman" w:cs="Times New Roman"/>
          <w:sz w:val="24"/>
          <w:szCs w:val="24"/>
        </w:rPr>
      </w:pPr>
      <w:bookmarkStart w:id="32" w:name="_Toc238172570"/>
      <w:r w:rsidRPr="009B2C82">
        <w:rPr>
          <w:rStyle w:val="Balk2Char"/>
          <w:rFonts w:ascii="Times New Roman" w:hAnsi="Times New Roman" w:cs="Times New Roman"/>
          <w:b/>
          <w:color w:val="auto"/>
          <w:sz w:val="24"/>
          <w:szCs w:val="24"/>
        </w:rPr>
        <w:t>7</w:t>
      </w:r>
      <w:r w:rsidR="005521F7" w:rsidRPr="009B2C82">
        <w:rPr>
          <w:rStyle w:val="Balk2Char"/>
          <w:rFonts w:ascii="Times New Roman" w:hAnsi="Times New Roman" w:cs="Times New Roman"/>
          <w:b/>
          <w:color w:val="auto"/>
          <w:sz w:val="24"/>
          <w:szCs w:val="24"/>
        </w:rPr>
        <w:t>.3.</w:t>
      </w:r>
      <w:r w:rsidR="0064128A" w:rsidRPr="009B2C82">
        <w:rPr>
          <w:rStyle w:val="Balk2Char"/>
          <w:rFonts w:ascii="Times New Roman" w:hAnsi="Times New Roman" w:cs="Times New Roman"/>
          <w:b/>
          <w:color w:val="auto"/>
          <w:sz w:val="24"/>
          <w:szCs w:val="24"/>
        </w:rPr>
        <w:t>Seans uzatımı:</w:t>
      </w:r>
      <w:bookmarkEnd w:id="32"/>
      <w:r w:rsidR="0064128A" w:rsidRPr="009B2C82">
        <w:rPr>
          <w:rStyle w:val="Balk2Char"/>
          <w:rFonts w:ascii="Times New Roman" w:hAnsi="Times New Roman" w:cs="Times New Roman"/>
          <w:b/>
          <w:color w:val="auto"/>
          <w:sz w:val="24"/>
          <w:szCs w:val="24"/>
        </w:rPr>
        <w:t xml:space="preserve"> </w:t>
      </w:r>
      <w:r w:rsidR="00CE5017" w:rsidRPr="007D5DD0">
        <w:rPr>
          <w:rFonts w:ascii="Times New Roman" w:hAnsi="Times New Roman" w:cs="Times New Roman"/>
          <w:sz w:val="24"/>
          <w:szCs w:val="24"/>
        </w:rPr>
        <w:t>Danışanın</w:t>
      </w:r>
      <w:r w:rsidR="0064128A" w:rsidRPr="007D5DD0">
        <w:rPr>
          <w:rFonts w:ascii="Times New Roman" w:hAnsi="Times New Roman" w:cs="Times New Roman"/>
          <w:sz w:val="24"/>
          <w:szCs w:val="24"/>
        </w:rPr>
        <w:t xml:space="preserve"> gereksiniminin devam etmesi ve başvuru konusunun </w:t>
      </w:r>
      <w:proofErr w:type="spellStart"/>
      <w:r w:rsidR="0064128A" w:rsidRPr="007D5DD0">
        <w:rPr>
          <w:rFonts w:ascii="Times New Roman" w:hAnsi="Times New Roman" w:cs="Times New Roman"/>
          <w:sz w:val="24"/>
          <w:szCs w:val="24"/>
        </w:rPr>
        <w:t>OPDEM'in</w:t>
      </w:r>
      <w:proofErr w:type="spellEnd"/>
      <w:r w:rsidR="0064128A" w:rsidRPr="007D5DD0">
        <w:rPr>
          <w:rFonts w:ascii="Times New Roman" w:hAnsi="Times New Roman" w:cs="Times New Roman"/>
          <w:sz w:val="24"/>
          <w:szCs w:val="24"/>
        </w:rPr>
        <w:t xml:space="preserve"> hizmet kapsamı içerisinde değerlendirilmesi hâlinde, ilgili uzmanın mesleki değerlendirmesi doğrultusunda danışmanlık süresi </w:t>
      </w:r>
      <w:r w:rsidR="0064128A" w:rsidRPr="007D5DD0">
        <w:rPr>
          <w:rFonts w:ascii="Times New Roman" w:hAnsi="Times New Roman" w:cs="Times New Roman"/>
          <w:bCs/>
          <w:sz w:val="24"/>
          <w:szCs w:val="24"/>
        </w:rPr>
        <w:t>en fazla 10 seansa kadar</w:t>
      </w:r>
      <w:r w:rsidR="0064128A" w:rsidRPr="007D5DD0">
        <w:rPr>
          <w:rFonts w:ascii="Times New Roman" w:hAnsi="Times New Roman" w:cs="Times New Roman"/>
          <w:sz w:val="24"/>
          <w:szCs w:val="24"/>
        </w:rPr>
        <w:t xml:space="preserve"> uzatılabilir.</w:t>
      </w:r>
    </w:p>
    <w:p w:rsidR="0064128A" w:rsidRPr="002801A1" w:rsidRDefault="00894E5D" w:rsidP="001729A1">
      <w:pPr>
        <w:spacing w:after="120" w:line="276" w:lineRule="auto"/>
        <w:jc w:val="both"/>
      </w:pPr>
      <w:bookmarkStart w:id="33" w:name="_Toc238172571"/>
      <w:r w:rsidRPr="009B2C82">
        <w:rPr>
          <w:rStyle w:val="Balk2Char"/>
          <w:rFonts w:ascii="Times New Roman" w:hAnsi="Times New Roman" w:cs="Times New Roman"/>
          <w:b/>
          <w:color w:val="auto"/>
          <w:sz w:val="24"/>
          <w:szCs w:val="24"/>
        </w:rPr>
        <w:t>7</w:t>
      </w:r>
      <w:r w:rsidR="005521F7" w:rsidRPr="009B2C82">
        <w:rPr>
          <w:rStyle w:val="Balk2Char"/>
          <w:rFonts w:ascii="Times New Roman" w:hAnsi="Times New Roman" w:cs="Times New Roman"/>
          <w:b/>
          <w:color w:val="auto"/>
          <w:sz w:val="24"/>
          <w:szCs w:val="24"/>
        </w:rPr>
        <w:t>.4.</w:t>
      </w:r>
      <w:r w:rsidR="0064128A" w:rsidRPr="009B2C82">
        <w:rPr>
          <w:rStyle w:val="Balk2Char"/>
          <w:rFonts w:ascii="Times New Roman" w:hAnsi="Times New Roman" w:cs="Times New Roman"/>
          <w:b/>
          <w:color w:val="auto"/>
          <w:sz w:val="24"/>
          <w:szCs w:val="24"/>
        </w:rPr>
        <w:t>Yeniden başvuru:</w:t>
      </w:r>
      <w:bookmarkEnd w:id="33"/>
      <w:r w:rsidR="0064128A" w:rsidRPr="002801A1">
        <w:t xml:space="preserve"> </w:t>
      </w:r>
      <w:r w:rsidR="0064128A" w:rsidRPr="007D5DD0">
        <w:rPr>
          <w:rFonts w:ascii="Times New Roman" w:hAnsi="Times New Roman" w:cs="Times New Roman"/>
          <w:sz w:val="24"/>
          <w:szCs w:val="24"/>
        </w:rPr>
        <w:t>Danışmanlık sürecinin tamamlanmasının ardından öğrenciler ihtiyaç duymaları hâlinde yeniden başvuruda bulunabilir. Yeni başvurular, mevcut hizmet yoğunluğu ve öncelik durumu dikkate alınarak değerlendirilir.</w:t>
      </w:r>
    </w:p>
    <w:p w:rsidR="00894E5D" w:rsidRPr="007D5DD0" w:rsidRDefault="00894E5D" w:rsidP="001729A1">
      <w:pPr>
        <w:spacing w:after="120" w:line="276" w:lineRule="auto"/>
        <w:jc w:val="both"/>
        <w:rPr>
          <w:rFonts w:ascii="Times New Roman" w:hAnsi="Times New Roman" w:cs="Times New Roman"/>
          <w:sz w:val="24"/>
          <w:szCs w:val="24"/>
        </w:rPr>
      </w:pPr>
      <w:bookmarkStart w:id="34" w:name="_Toc238172572"/>
      <w:proofErr w:type="spellStart"/>
      <w:r w:rsidRPr="009B2C82">
        <w:rPr>
          <w:rStyle w:val="Balk2Char"/>
          <w:rFonts w:ascii="Times New Roman" w:hAnsi="Times New Roman" w:cs="Times New Roman"/>
          <w:b/>
          <w:color w:val="auto"/>
          <w:sz w:val="24"/>
          <w:szCs w:val="24"/>
        </w:rPr>
        <w:t>7</w:t>
      </w:r>
      <w:r w:rsidR="005521F7" w:rsidRPr="009B2C82">
        <w:rPr>
          <w:rStyle w:val="Balk2Char"/>
          <w:rFonts w:ascii="Times New Roman" w:hAnsi="Times New Roman" w:cs="Times New Roman"/>
          <w:b/>
          <w:color w:val="auto"/>
          <w:sz w:val="24"/>
          <w:szCs w:val="24"/>
        </w:rPr>
        <w:t>.5.</w:t>
      </w:r>
      <w:r w:rsidR="0064128A" w:rsidRPr="009B2C82">
        <w:rPr>
          <w:rStyle w:val="Balk2Char"/>
          <w:rFonts w:ascii="Times New Roman" w:hAnsi="Times New Roman" w:cs="Times New Roman"/>
          <w:b/>
          <w:color w:val="auto"/>
          <w:sz w:val="24"/>
          <w:szCs w:val="24"/>
        </w:rPr>
        <w:t>Yönlendirme</w:t>
      </w:r>
      <w:proofErr w:type="spellEnd"/>
      <w:r w:rsidR="0064128A" w:rsidRPr="009B2C82">
        <w:rPr>
          <w:rStyle w:val="Balk2Char"/>
          <w:rFonts w:ascii="Times New Roman" w:hAnsi="Times New Roman" w:cs="Times New Roman"/>
          <w:b/>
          <w:color w:val="auto"/>
          <w:sz w:val="24"/>
          <w:szCs w:val="24"/>
        </w:rPr>
        <w:t>:</w:t>
      </w:r>
      <w:bookmarkEnd w:id="34"/>
      <w:r w:rsidR="0064128A" w:rsidRPr="002801A1">
        <w:t xml:space="preserve"> </w:t>
      </w:r>
      <w:r w:rsidR="0064128A" w:rsidRPr="007D5DD0">
        <w:rPr>
          <w:rFonts w:ascii="Times New Roman" w:hAnsi="Times New Roman" w:cs="Times New Roman"/>
          <w:sz w:val="24"/>
          <w:szCs w:val="24"/>
        </w:rPr>
        <w:t xml:space="preserve">Öğrencinin ihtiyaçlarının </w:t>
      </w:r>
      <w:proofErr w:type="spellStart"/>
      <w:r w:rsidR="0064128A" w:rsidRPr="007D5DD0">
        <w:rPr>
          <w:rFonts w:ascii="Times New Roman" w:hAnsi="Times New Roman" w:cs="Times New Roman"/>
          <w:sz w:val="24"/>
          <w:szCs w:val="24"/>
        </w:rPr>
        <w:t>OPDEM'in</w:t>
      </w:r>
      <w:proofErr w:type="spellEnd"/>
      <w:r w:rsidR="0064128A" w:rsidRPr="007D5DD0">
        <w:rPr>
          <w:rFonts w:ascii="Times New Roman" w:hAnsi="Times New Roman" w:cs="Times New Roman"/>
          <w:sz w:val="24"/>
          <w:szCs w:val="24"/>
        </w:rPr>
        <w:t xml:space="preserve"> hizmet kapsamını aşması veya daha kapsamlı psikolojik ya da psikiyatrik destek gerektirmesi durumunda, uygun sağlık kuruluşlarına veya ilgili uzmanlara yönlendirme yapılır.</w:t>
      </w:r>
    </w:p>
    <w:p w:rsidR="00901F06" w:rsidRPr="00DF3FD6" w:rsidRDefault="00894E5D" w:rsidP="00DF3FD6">
      <w:pPr>
        <w:pStyle w:val="Balk1"/>
        <w:spacing w:before="0" w:after="120" w:line="276" w:lineRule="auto"/>
        <w:rPr>
          <w:rFonts w:ascii="Times New Roman" w:eastAsia="Times New Roman" w:hAnsi="Times New Roman" w:cs="Times New Roman"/>
          <w:b/>
          <w:smallCaps/>
          <w:color w:val="auto"/>
          <w:sz w:val="24"/>
          <w:szCs w:val="24"/>
          <w:lang w:eastAsia="tr-TR"/>
        </w:rPr>
      </w:pPr>
      <w:bookmarkStart w:id="35" w:name="_Toc238172573"/>
      <w:r w:rsidRPr="00DF3FD6">
        <w:rPr>
          <w:rFonts w:ascii="Times New Roman" w:eastAsia="Times New Roman" w:hAnsi="Times New Roman" w:cs="Times New Roman"/>
          <w:b/>
          <w:smallCaps/>
          <w:color w:val="auto"/>
          <w:sz w:val="24"/>
          <w:szCs w:val="24"/>
          <w:lang w:eastAsia="tr-TR"/>
        </w:rPr>
        <w:lastRenderedPageBreak/>
        <w:t>8.R</w:t>
      </w:r>
      <w:r w:rsidR="001729A1" w:rsidRPr="00DF3FD6">
        <w:rPr>
          <w:rFonts w:ascii="Times New Roman" w:eastAsia="Times New Roman" w:hAnsi="Times New Roman" w:cs="Times New Roman"/>
          <w:b/>
          <w:smallCaps/>
          <w:color w:val="auto"/>
          <w:sz w:val="24"/>
          <w:szCs w:val="24"/>
          <w:lang w:eastAsia="tr-TR"/>
        </w:rPr>
        <w:t xml:space="preserve">ANDEVU, İPTAL </w:t>
      </w:r>
      <w:r w:rsidR="00DF3FD6" w:rsidRPr="00DF3FD6">
        <w:rPr>
          <w:rFonts w:ascii="Times New Roman" w:eastAsia="Times New Roman" w:hAnsi="Times New Roman" w:cs="Times New Roman"/>
          <w:b/>
          <w:smallCaps/>
          <w:color w:val="auto"/>
          <w:sz w:val="24"/>
          <w:szCs w:val="24"/>
          <w:lang w:eastAsia="tr-TR"/>
        </w:rPr>
        <w:t xml:space="preserve">VE DEVAM POLİTİKASI </w:t>
      </w:r>
      <w:bookmarkEnd w:id="35"/>
    </w:p>
    <w:p w:rsidR="00901F06" w:rsidRPr="00DF3FD6" w:rsidRDefault="00901F06" w:rsidP="00DF3FD6">
      <w:pPr>
        <w:spacing w:after="120" w:line="276" w:lineRule="auto"/>
        <w:jc w:val="both"/>
        <w:rPr>
          <w:rFonts w:ascii="Times New Roman" w:hAnsi="Times New Roman" w:cs="Times New Roman"/>
          <w:sz w:val="24"/>
          <w:szCs w:val="24"/>
        </w:rPr>
      </w:pPr>
      <w:r w:rsidRPr="00DF3FD6">
        <w:rPr>
          <w:rFonts w:ascii="Times New Roman" w:hAnsi="Times New Roman" w:cs="Times New Roman"/>
          <w:sz w:val="24"/>
          <w:szCs w:val="24"/>
        </w:rPr>
        <w:t xml:space="preserve">Randevular </w:t>
      </w:r>
      <w:proofErr w:type="spellStart"/>
      <w:r w:rsidRPr="00DF3FD6">
        <w:rPr>
          <w:rFonts w:ascii="Times New Roman" w:hAnsi="Times New Roman" w:cs="Times New Roman"/>
          <w:sz w:val="24"/>
          <w:szCs w:val="24"/>
        </w:rPr>
        <w:t>OPDEM’in</w:t>
      </w:r>
      <w:proofErr w:type="spellEnd"/>
      <w:r w:rsidRPr="00DF3FD6">
        <w:rPr>
          <w:rFonts w:ascii="Times New Roman" w:hAnsi="Times New Roman" w:cs="Times New Roman"/>
          <w:sz w:val="24"/>
          <w:szCs w:val="24"/>
        </w:rPr>
        <w:t xml:space="preserve"> belirlediği kanallardan oluşturulur. Katılamayacak öğrencinin önceden bilgi vermesi beklenir. Mazeretsiz iki randevuya katılmama durumunda süreç uzman değerlendirmesiyle sonlandırılabilir; </w:t>
      </w:r>
      <w:r w:rsidRPr="00DF3FD6">
        <w:rPr>
          <w:rFonts w:ascii="Times New Roman" w:hAnsi="Times New Roman" w:cs="Times New Roman"/>
          <w:bCs/>
          <w:sz w:val="24"/>
          <w:szCs w:val="24"/>
        </w:rPr>
        <w:t>yüksek riskli durumlar bu kapsamda ayrıca değerlendirilir.</w:t>
      </w:r>
      <w:r w:rsidRPr="00DF3FD6">
        <w:rPr>
          <w:rFonts w:ascii="Times New Roman" w:hAnsi="Times New Roman" w:cs="Times New Roman"/>
          <w:sz w:val="24"/>
          <w:szCs w:val="24"/>
        </w:rPr>
        <w:t xml:space="preserve"> Gecikme hâlinde görüşme kalan sürede yapılabilir veya yeniden planlanabilir.</w:t>
      </w:r>
    </w:p>
    <w:p w:rsidR="00CE5017" w:rsidRPr="00DF3FD6" w:rsidRDefault="00894E5D" w:rsidP="00DF3FD6">
      <w:pPr>
        <w:pStyle w:val="Balk1"/>
        <w:spacing w:before="0" w:after="120" w:line="276" w:lineRule="auto"/>
        <w:rPr>
          <w:rFonts w:ascii="Times New Roman" w:eastAsia="Times New Roman" w:hAnsi="Times New Roman" w:cs="Times New Roman"/>
          <w:b/>
          <w:smallCaps/>
          <w:color w:val="auto"/>
          <w:sz w:val="24"/>
          <w:szCs w:val="24"/>
          <w:lang w:eastAsia="tr-TR"/>
        </w:rPr>
      </w:pPr>
      <w:bookmarkStart w:id="36" w:name="_Toc238172574"/>
      <w:r w:rsidRPr="00DF3FD6">
        <w:rPr>
          <w:rFonts w:ascii="Times New Roman" w:eastAsia="Times New Roman" w:hAnsi="Times New Roman" w:cs="Times New Roman"/>
          <w:b/>
          <w:smallCaps/>
          <w:color w:val="auto"/>
          <w:sz w:val="24"/>
          <w:szCs w:val="24"/>
          <w:lang w:eastAsia="tr-TR"/>
        </w:rPr>
        <w:t>9.</w:t>
      </w:r>
      <w:r w:rsidR="005F4E36" w:rsidRPr="00DF3FD6">
        <w:rPr>
          <w:rFonts w:ascii="Times New Roman" w:eastAsia="Times New Roman" w:hAnsi="Times New Roman" w:cs="Times New Roman"/>
          <w:b/>
          <w:smallCaps/>
          <w:color w:val="auto"/>
          <w:sz w:val="24"/>
          <w:szCs w:val="24"/>
          <w:lang w:eastAsia="tr-TR"/>
        </w:rPr>
        <w:t xml:space="preserve"> </w:t>
      </w:r>
      <w:r w:rsidRPr="00DF3FD6">
        <w:rPr>
          <w:rFonts w:ascii="Times New Roman" w:eastAsia="Times New Roman" w:hAnsi="Times New Roman" w:cs="Times New Roman"/>
          <w:b/>
          <w:smallCaps/>
          <w:color w:val="auto"/>
          <w:sz w:val="24"/>
          <w:szCs w:val="24"/>
          <w:lang w:eastAsia="tr-TR"/>
        </w:rPr>
        <w:t>R</w:t>
      </w:r>
      <w:r w:rsidR="00DF3FD6" w:rsidRPr="00DF3FD6">
        <w:rPr>
          <w:rFonts w:ascii="Times New Roman" w:eastAsia="Times New Roman" w:hAnsi="Times New Roman" w:cs="Times New Roman"/>
          <w:b/>
          <w:smallCaps/>
          <w:color w:val="auto"/>
          <w:sz w:val="24"/>
          <w:szCs w:val="24"/>
          <w:lang w:eastAsia="tr-TR"/>
        </w:rPr>
        <w:t xml:space="preserve">İSK SINIFLANDIRIMASI VE YÖNLENDİRME PROSEDÜRÜ </w:t>
      </w:r>
      <w:bookmarkEnd w:id="36"/>
    </w:p>
    <w:p w:rsidR="00901F06" w:rsidRPr="00DF3FD6" w:rsidRDefault="00901F06" w:rsidP="00DF3FD6">
      <w:pPr>
        <w:spacing w:after="120" w:line="276" w:lineRule="auto"/>
        <w:jc w:val="both"/>
        <w:rPr>
          <w:rFonts w:ascii="Times New Roman" w:hAnsi="Times New Roman" w:cs="Times New Roman"/>
          <w:sz w:val="24"/>
          <w:szCs w:val="24"/>
        </w:rPr>
      </w:pPr>
      <w:r w:rsidRPr="00DF3FD6">
        <w:rPr>
          <w:rFonts w:ascii="Times New Roman" w:hAnsi="Times New Roman" w:cs="Times New Roman"/>
          <w:sz w:val="24"/>
          <w:szCs w:val="24"/>
        </w:rPr>
        <w:t>OPDEM başvuruları; öğrencinin psikolojik durumu, işlevselliği, risk düzeyi ve destek ihtiyacına göre değerlendirilir. Amaç; riskleri erken belirlemek, uygun desteği sağlamak ve gerektiğinde ilgili uzman veya sağlık kuruluşuna zamanında yönlendirmektir. Risk düzeyi süreç boyunca ihtiyaç hâlinde yeniden değerlendirilir.</w:t>
      </w:r>
    </w:p>
    <w:p w:rsidR="00894E5D" w:rsidRPr="00DF3FD6" w:rsidRDefault="00894E5D" w:rsidP="00DF3FD6">
      <w:pPr>
        <w:pStyle w:val="Balk2"/>
        <w:spacing w:before="0" w:after="120" w:line="276" w:lineRule="auto"/>
        <w:jc w:val="both"/>
        <w:rPr>
          <w:rStyle w:val="Balk2Char"/>
          <w:rFonts w:ascii="Times New Roman" w:hAnsi="Times New Roman" w:cs="Times New Roman"/>
          <w:b/>
          <w:color w:val="auto"/>
          <w:sz w:val="24"/>
          <w:szCs w:val="24"/>
        </w:rPr>
      </w:pPr>
      <w:bookmarkStart w:id="37" w:name="_Toc238172575"/>
      <w:r w:rsidRPr="00DF3FD6">
        <w:rPr>
          <w:rStyle w:val="Balk2Char"/>
          <w:rFonts w:ascii="Times New Roman" w:hAnsi="Times New Roman" w:cs="Times New Roman"/>
          <w:b/>
          <w:color w:val="auto"/>
          <w:sz w:val="24"/>
          <w:szCs w:val="24"/>
        </w:rPr>
        <w:t>9.1. Düşük Risk Düzeyi</w:t>
      </w:r>
      <w:bookmarkEnd w:id="37"/>
    </w:p>
    <w:p w:rsidR="00792E4A" w:rsidRPr="00DF3FD6" w:rsidRDefault="00901F06" w:rsidP="00DF3FD6">
      <w:pPr>
        <w:spacing w:after="120" w:line="276" w:lineRule="auto"/>
        <w:jc w:val="both"/>
        <w:rPr>
          <w:rFonts w:ascii="Times New Roman" w:hAnsi="Times New Roman" w:cs="Times New Roman"/>
          <w:sz w:val="24"/>
          <w:szCs w:val="24"/>
        </w:rPr>
      </w:pPr>
      <w:r w:rsidRPr="00DF3FD6">
        <w:rPr>
          <w:rFonts w:ascii="Times New Roman" w:hAnsi="Times New Roman" w:cs="Times New Roman"/>
          <w:sz w:val="24"/>
          <w:szCs w:val="24"/>
        </w:rPr>
        <w:t xml:space="preserve">İşlevsellikte belirgin bozulma bulunmayan ve kısa süreli danışmanlıkla desteklenebilecek durumları kapsar. </w:t>
      </w:r>
    </w:p>
    <w:p w:rsidR="00901F06" w:rsidRPr="00DF3FD6" w:rsidRDefault="00901F06" w:rsidP="00DF3FD6">
      <w:pPr>
        <w:pStyle w:val="ListeParagraf"/>
        <w:numPr>
          <w:ilvl w:val="0"/>
          <w:numId w:val="20"/>
        </w:numPr>
        <w:spacing w:after="120" w:line="276" w:lineRule="auto"/>
        <w:contextualSpacing w:val="0"/>
        <w:jc w:val="both"/>
        <w:rPr>
          <w:rFonts w:ascii="Times New Roman" w:hAnsi="Times New Roman" w:cs="Times New Roman"/>
          <w:sz w:val="24"/>
          <w:szCs w:val="24"/>
        </w:rPr>
      </w:pPr>
      <w:r w:rsidRPr="00DF3FD6">
        <w:rPr>
          <w:rFonts w:ascii="Times New Roman" w:hAnsi="Times New Roman" w:cs="Times New Roman"/>
          <w:sz w:val="24"/>
          <w:szCs w:val="24"/>
        </w:rPr>
        <w:t>Üniversiteye uyum ve aidiyet güçlükleri,</w:t>
      </w:r>
    </w:p>
    <w:p w:rsidR="00901F06" w:rsidRPr="00DF3FD6" w:rsidRDefault="00901F06" w:rsidP="00DF3FD6">
      <w:pPr>
        <w:numPr>
          <w:ilvl w:val="0"/>
          <w:numId w:val="11"/>
        </w:numPr>
        <w:spacing w:after="120" w:line="276" w:lineRule="auto"/>
        <w:jc w:val="both"/>
        <w:rPr>
          <w:rFonts w:ascii="Times New Roman" w:hAnsi="Times New Roman" w:cs="Times New Roman"/>
          <w:sz w:val="24"/>
          <w:szCs w:val="24"/>
        </w:rPr>
      </w:pPr>
      <w:r w:rsidRPr="00DF3FD6">
        <w:rPr>
          <w:rFonts w:ascii="Times New Roman" w:hAnsi="Times New Roman" w:cs="Times New Roman"/>
          <w:sz w:val="24"/>
          <w:szCs w:val="24"/>
        </w:rPr>
        <w:t>Akademik stres, sınav/performans kaygısı,</w:t>
      </w:r>
    </w:p>
    <w:p w:rsidR="00901F06" w:rsidRPr="00DF3FD6" w:rsidRDefault="00901F06" w:rsidP="00DF3FD6">
      <w:pPr>
        <w:numPr>
          <w:ilvl w:val="0"/>
          <w:numId w:val="11"/>
        </w:numPr>
        <w:spacing w:after="120" w:line="276" w:lineRule="auto"/>
        <w:jc w:val="both"/>
        <w:rPr>
          <w:rFonts w:ascii="Times New Roman" w:hAnsi="Times New Roman" w:cs="Times New Roman"/>
          <w:sz w:val="24"/>
          <w:szCs w:val="24"/>
        </w:rPr>
      </w:pPr>
      <w:r w:rsidRPr="00DF3FD6">
        <w:rPr>
          <w:rFonts w:ascii="Times New Roman" w:hAnsi="Times New Roman" w:cs="Times New Roman"/>
          <w:sz w:val="24"/>
          <w:szCs w:val="24"/>
        </w:rPr>
        <w:t>Motivasyon, odaklanma, zaman yönetimi ve çalışma güçlükleri,</w:t>
      </w:r>
    </w:p>
    <w:p w:rsidR="00901F06" w:rsidRPr="00DF3FD6" w:rsidRDefault="00901F06" w:rsidP="00DF3FD6">
      <w:pPr>
        <w:numPr>
          <w:ilvl w:val="0"/>
          <w:numId w:val="11"/>
        </w:numPr>
        <w:spacing w:after="120" w:line="276" w:lineRule="auto"/>
        <w:jc w:val="both"/>
        <w:rPr>
          <w:rFonts w:ascii="Times New Roman" w:hAnsi="Times New Roman" w:cs="Times New Roman"/>
          <w:sz w:val="24"/>
          <w:szCs w:val="24"/>
        </w:rPr>
      </w:pPr>
      <w:r w:rsidRPr="00DF3FD6">
        <w:rPr>
          <w:rFonts w:ascii="Times New Roman" w:hAnsi="Times New Roman" w:cs="Times New Roman"/>
          <w:sz w:val="24"/>
          <w:szCs w:val="24"/>
        </w:rPr>
        <w:t>İletişim ve kişilerarası ilişki sorunları,</w:t>
      </w:r>
    </w:p>
    <w:p w:rsidR="00901F06" w:rsidRPr="00DF3FD6" w:rsidRDefault="00901F06" w:rsidP="00DF3FD6">
      <w:pPr>
        <w:numPr>
          <w:ilvl w:val="0"/>
          <w:numId w:val="11"/>
        </w:numPr>
        <w:spacing w:after="120" w:line="276" w:lineRule="auto"/>
        <w:jc w:val="both"/>
        <w:rPr>
          <w:rFonts w:ascii="Times New Roman" w:hAnsi="Times New Roman" w:cs="Times New Roman"/>
          <w:sz w:val="24"/>
          <w:szCs w:val="24"/>
        </w:rPr>
      </w:pPr>
      <w:r w:rsidRPr="00DF3FD6">
        <w:rPr>
          <w:rFonts w:ascii="Times New Roman" w:hAnsi="Times New Roman" w:cs="Times New Roman"/>
          <w:sz w:val="24"/>
          <w:szCs w:val="24"/>
        </w:rPr>
        <w:t>Hafif-orta düzey stres, kaygı ve duygu düzenleme güçlükleri.</w:t>
      </w:r>
    </w:p>
    <w:p w:rsidR="00894E5D" w:rsidRPr="00DF3FD6" w:rsidRDefault="00894E5D" w:rsidP="00DF3FD6">
      <w:pPr>
        <w:pStyle w:val="Balk2"/>
        <w:spacing w:before="0" w:after="120" w:line="276" w:lineRule="auto"/>
        <w:jc w:val="both"/>
        <w:rPr>
          <w:rStyle w:val="Balk2Char"/>
          <w:rFonts w:ascii="Times New Roman" w:hAnsi="Times New Roman" w:cs="Times New Roman"/>
          <w:b/>
          <w:color w:val="auto"/>
          <w:sz w:val="24"/>
          <w:szCs w:val="24"/>
        </w:rPr>
      </w:pPr>
      <w:bookmarkStart w:id="38" w:name="_Toc238172576"/>
      <w:r w:rsidRPr="00DF3FD6">
        <w:rPr>
          <w:rStyle w:val="Balk2Char"/>
          <w:rFonts w:ascii="Times New Roman" w:hAnsi="Times New Roman" w:cs="Times New Roman"/>
          <w:b/>
          <w:color w:val="auto"/>
          <w:sz w:val="24"/>
          <w:szCs w:val="24"/>
        </w:rPr>
        <w:t>9.2. Orta Risk Düzeyi</w:t>
      </w:r>
      <w:bookmarkEnd w:id="38"/>
    </w:p>
    <w:p w:rsidR="00901F06" w:rsidRPr="00DF3FD6" w:rsidRDefault="00901F06" w:rsidP="00DF3FD6">
      <w:pPr>
        <w:spacing w:after="120" w:line="276" w:lineRule="auto"/>
        <w:jc w:val="both"/>
        <w:rPr>
          <w:rFonts w:ascii="Times New Roman" w:hAnsi="Times New Roman" w:cs="Times New Roman"/>
          <w:sz w:val="24"/>
          <w:szCs w:val="24"/>
        </w:rPr>
      </w:pPr>
      <w:r w:rsidRPr="00DF3FD6">
        <w:rPr>
          <w:rFonts w:ascii="Times New Roman" w:hAnsi="Times New Roman" w:cs="Times New Roman"/>
          <w:sz w:val="24"/>
          <w:szCs w:val="24"/>
        </w:rPr>
        <w:t>İşlevsellikte kısmi bozulma bulunan ve destek/yönlendirme ile yönetilebilecek durumları kapsar. Kısa süreli danışmanlık sağlanabilir; gerektiğinde ruh sağlığı uzmanına yönlendirme ve öğrencinin onayıyla izlem yapılabilir.</w:t>
      </w:r>
    </w:p>
    <w:p w:rsidR="00901F06" w:rsidRPr="00DF3FD6" w:rsidRDefault="00901F06" w:rsidP="00DF3FD6">
      <w:pPr>
        <w:numPr>
          <w:ilvl w:val="0"/>
          <w:numId w:val="12"/>
        </w:numPr>
        <w:spacing w:after="120" w:line="276" w:lineRule="auto"/>
        <w:jc w:val="both"/>
        <w:rPr>
          <w:rFonts w:ascii="Times New Roman" w:hAnsi="Times New Roman" w:cs="Times New Roman"/>
          <w:sz w:val="24"/>
          <w:szCs w:val="24"/>
        </w:rPr>
      </w:pPr>
      <w:r w:rsidRPr="00DF3FD6">
        <w:rPr>
          <w:rFonts w:ascii="Times New Roman" w:hAnsi="Times New Roman" w:cs="Times New Roman"/>
          <w:sz w:val="24"/>
          <w:szCs w:val="24"/>
        </w:rPr>
        <w:t>Belirgin depresif, yoğun kaygı veya panik belirtileri,</w:t>
      </w:r>
    </w:p>
    <w:p w:rsidR="00901F06" w:rsidRPr="00DF3FD6" w:rsidRDefault="00901F06" w:rsidP="00DF3FD6">
      <w:pPr>
        <w:numPr>
          <w:ilvl w:val="0"/>
          <w:numId w:val="12"/>
        </w:numPr>
        <w:spacing w:after="120" w:line="276" w:lineRule="auto"/>
        <w:jc w:val="both"/>
        <w:rPr>
          <w:rFonts w:ascii="Times New Roman" w:hAnsi="Times New Roman" w:cs="Times New Roman"/>
          <w:sz w:val="24"/>
          <w:szCs w:val="24"/>
        </w:rPr>
      </w:pPr>
      <w:r w:rsidRPr="00DF3FD6">
        <w:rPr>
          <w:rFonts w:ascii="Times New Roman" w:hAnsi="Times New Roman" w:cs="Times New Roman"/>
          <w:sz w:val="24"/>
          <w:szCs w:val="24"/>
        </w:rPr>
        <w:t xml:space="preserve">Yas, </w:t>
      </w:r>
      <w:proofErr w:type="spellStart"/>
      <w:r w:rsidRPr="00DF3FD6">
        <w:rPr>
          <w:rFonts w:ascii="Times New Roman" w:hAnsi="Times New Roman" w:cs="Times New Roman"/>
          <w:sz w:val="24"/>
          <w:szCs w:val="24"/>
        </w:rPr>
        <w:t>travmatik</w:t>
      </w:r>
      <w:proofErr w:type="spellEnd"/>
      <w:r w:rsidRPr="00DF3FD6">
        <w:rPr>
          <w:rFonts w:ascii="Times New Roman" w:hAnsi="Times New Roman" w:cs="Times New Roman"/>
          <w:sz w:val="24"/>
          <w:szCs w:val="24"/>
        </w:rPr>
        <w:t xml:space="preserve"> yaşam olayları ve tekrarlayan duygusal güçlükler,</w:t>
      </w:r>
    </w:p>
    <w:p w:rsidR="00901F06" w:rsidRPr="00DF3FD6" w:rsidRDefault="00901F06" w:rsidP="00DF3FD6">
      <w:pPr>
        <w:numPr>
          <w:ilvl w:val="0"/>
          <w:numId w:val="12"/>
        </w:numPr>
        <w:spacing w:after="120" w:line="276" w:lineRule="auto"/>
        <w:jc w:val="both"/>
        <w:rPr>
          <w:rFonts w:ascii="Times New Roman" w:hAnsi="Times New Roman" w:cs="Times New Roman"/>
          <w:sz w:val="24"/>
          <w:szCs w:val="24"/>
        </w:rPr>
      </w:pPr>
      <w:r w:rsidRPr="00DF3FD6">
        <w:rPr>
          <w:rFonts w:ascii="Times New Roman" w:hAnsi="Times New Roman" w:cs="Times New Roman"/>
          <w:sz w:val="24"/>
          <w:szCs w:val="24"/>
        </w:rPr>
        <w:t>Günlük işlevsellikte belirgin azalma,</w:t>
      </w:r>
    </w:p>
    <w:p w:rsidR="00894E5D" w:rsidRPr="00DF3FD6" w:rsidRDefault="00901F06" w:rsidP="00DF3FD6">
      <w:pPr>
        <w:numPr>
          <w:ilvl w:val="0"/>
          <w:numId w:val="12"/>
        </w:numPr>
        <w:spacing w:after="120" w:line="276" w:lineRule="auto"/>
        <w:jc w:val="both"/>
        <w:rPr>
          <w:rFonts w:ascii="Times New Roman" w:hAnsi="Times New Roman" w:cs="Times New Roman"/>
          <w:sz w:val="24"/>
          <w:szCs w:val="24"/>
        </w:rPr>
      </w:pPr>
      <w:r w:rsidRPr="00DF3FD6">
        <w:rPr>
          <w:rFonts w:ascii="Times New Roman" w:hAnsi="Times New Roman" w:cs="Times New Roman"/>
          <w:sz w:val="24"/>
          <w:szCs w:val="24"/>
        </w:rPr>
        <w:t>Önceki ruh sağlığı tanı/tedavi öyküsünün yeniden değerlendirme gerektirdiği durumlar.</w:t>
      </w:r>
    </w:p>
    <w:p w:rsidR="00894E5D" w:rsidRPr="00DF3FD6" w:rsidRDefault="00894E5D" w:rsidP="00DF3FD6">
      <w:pPr>
        <w:pStyle w:val="Balk2"/>
        <w:spacing w:before="0" w:after="120" w:line="276" w:lineRule="auto"/>
        <w:rPr>
          <w:rStyle w:val="Balk2Char"/>
          <w:rFonts w:ascii="Times New Roman" w:hAnsi="Times New Roman" w:cs="Times New Roman"/>
          <w:b/>
          <w:color w:val="auto"/>
          <w:sz w:val="24"/>
          <w:szCs w:val="24"/>
        </w:rPr>
      </w:pPr>
      <w:bookmarkStart w:id="39" w:name="_Toc238172577"/>
      <w:r w:rsidRPr="00DF3FD6">
        <w:rPr>
          <w:rStyle w:val="Balk2Char"/>
          <w:rFonts w:ascii="Times New Roman" w:hAnsi="Times New Roman" w:cs="Times New Roman"/>
          <w:b/>
          <w:color w:val="auto"/>
          <w:sz w:val="24"/>
          <w:szCs w:val="24"/>
        </w:rPr>
        <w:t>9.3. Yüksek Risk Düzeyi</w:t>
      </w:r>
      <w:bookmarkEnd w:id="39"/>
    </w:p>
    <w:p w:rsidR="00792E4A" w:rsidRPr="00DF3FD6" w:rsidRDefault="00901F06" w:rsidP="00DF3FD6">
      <w:pPr>
        <w:spacing w:after="120" w:line="276" w:lineRule="auto"/>
        <w:jc w:val="both"/>
        <w:rPr>
          <w:rFonts w:ascii="Times New Roman" w:hAnsi="Times New Roman" w:cs="Times New Roman"/>
          <w:sz w:val="24"/>
          <w:szCs w:val="24"/>
        </w:rPr>
      </w:pPr>
      <w:r w:rsidRPr="00DF3FD6">
        <w:rPr>
          <w:rFonts w:ascii="Times New Roman" w:hAnsi="Times New Roman" w:cs="Times New Roman"/>
          <w:sz w:val="24"/>
          <w:szCs w:val="24"/>
        </w:rPr>
        <w:t xml:space="preserve">Öğrencinin güvenliği veya işlevselliği açısından ciddi risk oluşturan ve </w:t>
      </w:r>
      <w:r w:rsidRPr="00DF3FD6">
        <w:rPr>
          <w:rFonts w:ascii="Times New Roman" w:hAnsi="Times New Roman" w:cs="Times New Roman"/>
          <w:bCs/>
          <w:sz w:val="24"/>
          <w:szCs w:val="24"/>
        </w:rPr>
        <w:t>öncelikli müdahale ile sağlık kuruluşuna/uzmana yönlendirme gerektiren</w:t>
      </w:r>
      <w:r w:rsidRPr="00DF3FD6">
        <w:rPr>
          <w:rFonts w:ascii="Times New Roman" w:hAnsi="Times New Roman" w:cs="Times New Roman"/>
          <w:sz w:val="24"/>
          <w:szCs w:val="24"/>
        </w:rPr>
        <w:t xml:space="preserve"> durumları kapsar. </w:t>
      </w:r>
    </w:p>
    <w:p w:rsidR="004B1139" w:rsidRPr="00DF3FD6" w:rsidRDefault="004B1139" w:rsidP="00DF3FD6">
      <w:pPr>
        <w:pStyle w:val="ListeParagraf"/>
        <w:numPr>
          <w:ilvl w:val="0"/>
          <w:numId w:val="12"/>
        </w:numPr>
        <w:spacing w:after="120" w:line="276" w:lineRule="auto"/>
        <w:contextualSpacing w:val="0"/>
        <w:jc w:val="both"/>
        <w:rPr>
          <w:rFonts w:ascii="Times New Roman" w:hAnsi="Times New Roman" w:cs="Times New Roman"/>
          <w:sz w:val="24"/>
          <w:szCs w:val="24"/>
        </w:rPr>
      </w:pPr>
      <w:r w:rsidRPr="00DF3FD6">
        <w:rPr>
          <w:rFonts w:ascii="Times New Roman" w:hAnsi="Times New Roman" w:cs="Times New Roman"/>
          <w:sz w:val="24"/>
          <w:szCs w:val="24"/>
        </w:rPr>
        <w:t xml:space="preserve">İntihar veya kendine/başkasına zarar verme açısından yakın ya da ciddi risk, </w:t>
      </w:r>
    </w:p>
    <w:p w:rsidR="004B1139" w:rsidRPr="00DF3FD6" w:rsidRDefault="004B1139" w:rsidP="00DF3FD6">
      <w:pPr>
        <w:pStyle w:val="ListeParagraf"/>
        <w:numPr>
          <w:ilvl w:val="0"/>
          <w:numId w:val="12"/>
        </w:numPr>
        <w:spacing w:after="120" w:line="276" w:lineRule="auto"/>
        <w:contextualSpacing w:val="0"/>
        <w:jc w:val="both"/>
        <w:rPr>
          <w:rFonts w:ascii="Times New Roman" w:hAnsi="Times New Roman" w:cs="Times New Roman"/>
          <w:sz w:val="24"/>
          <w:szCs w:val="24"/>
        </w:rPr>
      </w:pPr>
      <w:proofErr w:type="spellStart"/>
      <w:r w:rsidRPr="00DF3FD6">
        <w:rPr>
          <w:rFonts w:ascii="Times New Roman" w:hAnsi="Times New Roman" w:cs="Times New Roman"/>
          <w:sz w:val="24"/>
          <w:szCs w:val="24"/>
        </w:rPr>
        <w:lastRenderedPageBreak/>
        <w:t>Psikotik</w:t>
      </w:r>
      <w:proofErr w:type="spellEnd"/>
      <w:r w:rsidRPr="00DF3FD6">
        <w:rPr>
          <w:rFonts w:ascii="Times New Roman" w:hAnsi="Times New Roman" w:cs="Times New Roman"/>
          <w:sz w:val="24"/>
          <w:szCs w:val="24"/>
        </w:rPr>
        <w:t xml:space="preserve"> belirtiler veya gerçeklik değerlendirmesinde belirgin bozulma, </w:t>
      </w:r>
    </w:p>
    <w:p w:rsidR="004B1139" w:rsidRPr="00DF3FD6" w:rsidRDefault="004B1139" w:rsidP="00DF3FD6">
      <w:pPr>
        <w:pStyle w:val="ListeParagraf"/>
        <w:numPr>
          <w:ilvl w:val="0"/>
          <w:numId w:val="12"/>
        </w:numPr>
        <w:spacing w:after="120" w:line="276" w:lineRule="auto"/>
        <w:contextualSpacing w:val="0"/>
        <w:jc w:val="both"/>
        <w:rPr>
          <w:rFonts w:ascii="Times New Roman" w:hAnsi="Times New Roman" w:cs="Times New Roman"/>
          <w:sz w:val="24"/>
          <w:szCs w:val="24"/>
        </w:rPr>
      </w:pPr>
      <w:r w:rsidRPr="00DF3FD6">
        <w:rPr>
          <w:rFonts w:ascii="Times New Roman" w:hAnsi="Times New Roman" w:cs="Times New Roman"/>
          <w:sz w:val="24"/>
          <w:szCs w:val="24"/>
        </w:rPr>
        <w:t xml:space="preserve">Ağır depresif, </w:t>
      </w:r>
      <w:proofErr w:type="spellStart"/>
      <w:r w:rsidRPr="00DF3FD6">
        <w:rPr>
          <w:rFonts w:ascii="Times New Roman" w:hAnsi="Times New Roman" w:cs="Times New Roman"/>
          <w:sz w:val="24"/>
          <w:szCs w:val="24"/>
        </w:rPr>
        <w:t>manik</w:t>
      </w:r>
      <w:proofErr w:type="spellEnd"/>
      <w:r w:rsidRPr="00DF3FD6">
        <w:rPr>
          <w:rFonts w:ascii="Times New Roman" w:hAnsi="Times New Roman" w:cs="Times New Roman"/>
          <w:sz w:val="24"/>
          <w:szCs w:val="24"/>
        </w:rPr>
        <w:t>/</w:t>
      </w:r>
      <w:proofErr w:type="spellStart"/>
      <w:r w:rsidRPr="00DF3FD6">
        <w:rPr>
          <w:rFonts w:ascii="Times New Roman" w:hAnsi="Times New Roman" w:cs="Times New Roman"/>
          <w:sz w:val="24"/>
          <w:szCs w:val="24"/>
        </w:rPr>
        <w:t>hipomanik</w:t>
      </w:r>
      <w:proofErr w:type="spellEnd"/>
      <w:r w:rsidRPr="00DF3FD6">
        <w:rPr>
          <w:rFonts w:ascii="Times New Roman" w:hAnsi="Times New Roman" w:cs="Times New Roman"/>
          <w:sz w:val="24"/>
          <w:szCs w:val="24"/>
        </w:rPr>
        <w:t xml:space="preserve"> ya da yoğun </w:t>
      </w:r>
      <w:proofErr w:type="spellStart"/>
      <w:r w:rsidRPr="00DF3FD6">
        <w:rPr>
          <w:rFonts w:ascii="Times New Roman" w:hAnsi="Times New Roman" w:cs="Times New Roman"/>
          <w:sz w:val="24"/>
          <w:szCs w:val="24"/>
        </w:rPr>
        <w:t>anksiyete</w:t>
      </w:r>
      <w:proofErr w:type="spellEnd"/>
      <w:r w:rsidRPr="00DF3FD6">
        <w:rPr>
          <w:rFonts w:ascii="Times New Roman" w:hAnsi="Times New Roman" w:cs="Times New Roman"/>
          <w:sz w:val="24"/>
          <w:szCs w:val="24"/>
        </w:rPr>
        <w:t xml:space="preserve"> belirtileriyle birlikte ciddi işlev kaybı, </w:t>
      </w:r>
    </w:p>
    <w:p w:rsidR="004B1139" w:rsidRPr="00DF3FD6" w:rsidRDefault="004B1139" w:rsidP="00DF3FD6">
      <w:pPr>
        <w:pStyle w:val="ListeParagraf"/>
        <w:numPr>
          <w:ilvl w:val="0"/>
          <w:numId w:val="12"/>
        </w:numPr>
        <w:spacing w:after="120" w:line="276" w:lineRule="auto"/>
        <w:contextualSpacing w:val="0"/>
        <w:jc w:val="both"/>
        <w:rPr>
          <w:rFonts w:ascii="Times New Roman" w:hAnsi="Times New Roman" w:cs="Times New Roman"/>
          <w:sz w:val="24"/>
          <w:szCs w:val="24"/>
        </w:rPr>
      </w:pPr>
      <w:r w:rsidRPr="00DF3FD6">
        <w:rPr>
          <w:rFonts w:ascii="Times New Roman" w:hAnsi="Times New Roman" w:cs="Times New Roman"/>
          <w:sz w:val="24"/>
          <w:szCs w:val="24"/>
        </w:rPr>
        <w:t xml:space="preserve">Travmayla ilişkili ağır </w:t>
      </w:r>
      <w:proofErr w:type="spellStart"/>
      <w:r w:rsidRPr="00DF3FD6">
        <w:rPr>
          <w:rFonts w:ascii="Times New Roman" w:hAnsi="Times New Roman" w:cs="Times New Roman"/>
          <w:sz w:val="24"/>
          <w:szCs w:val="24"/>
        </w:rPr>
        <w:t>dissosiyatif</w:t>
      </w:r>
      <w:proofErr w:type="spellEnd"/>
      <w:r w:rsidRPr="00DF3FD6">
        <w:rPr>
          <w:rFonts w:ascii="Times New Roman" w:hAnsi="Times New Roman" w:cs="Times New Roman"/>
          <w:sz w:val="24"/>
          <w:szCs w:val="24"/>
        </w:rPr>
        <w:t xml:space="preserve"> belirtiler, </w:t>
      </w:r>
    </w:p>
    <w:p w:rsidR="004B1139" w:rsidRPr="00DF3FD6" w:rsidRDefault="004B1139" w:rsidP="00DF3FD6">
      <w:pPr>
        <w:pStyle w:val="ListeParagraf"/>
        <w:numPr>
          <w:ilvl w:val="0"/>
          <w:numId w:val="12"/>
        </w:numPr>
        <w:spacing w:after="120" w:line="276" w:lineRule="auto"/>
        <w:contextualSpacing w:val="0"/>
        <w:jc w:val="both"/>
        <w:rPr>
          <w:rFonts w:ascii="Times New Roman" w:hAnsi="Times New Roman" w:cs="Times New Roman"/>
          <w:sz w:val="24"/>
          <w:szCs w:val="24"/>
        </w:rPr>
      </w:pPr>
      <w:r w:rsidRPr="00DF3FD6">
        <w:rPr>
          <w:rFonts w:ascii="Times New Roman" w:hAnsi="Times New Roman" w:cs="Times New Roman"/>
          <w:sz w:val="24"/>
          <w:szCs w:val="24"/>
        </w:rPr>
        <w:t xml:space="preserve">Yeme davranışı veya madde/alkol kullanımına bağlı ciddi psikolojik ya da tıbbi risk, </w:t>
      </w:r>
    </w:p>
    <w:p w:rsidR="004B1139" w:rsidRPr="00DF3FD6" w:rsidRDefault="004B1139" w:rsidP="00DF3FD6">
      <w:pPr>
        <w:pStyle w:val="ListeParagraf"/>
        <w:numPr>
          <w:ilvl w:val="0"/>
          <w:numId w:val="12"/>
        </w:numPr>
        <w:spacing w:after="120" w:line="276" w:lineRule="auto"/>
        <w:contextualSpacing w:val="0"/>
        <w:jc w:val="both"/>
        <w:rPr>
          <w:rFonts w:ascii="Times New Roman" w:hAnsi="Times New Roman" w:cs="Times New Roman"/>
          <w:sz w:val="24"/>
          <w:szCs w:val="24"/>
        </w:rPr>
      </w:pPr>
      <w:r w:rsidRPr="00DF3FD6">
        <w:rPr>
          <w:rFonts w:ascii="Times New Roman" w:hAnsi="Times New Roman" w:cs="Times New Roman"/>
          <w:sz w:val="24"/>
          <w:szCs w:val="24"/>
        </w:rPr>
        <w:t>İstismar, ihmal, şiddet veya acil güvenlik/koruyucu müdahale gerektiren durumlar.</w:t>
      </w:r>
    </w:p>
    <w:p w:rsidR="00894E5D" w:rsidRPr="00DF3FD6" w:rsidRDefault="00901F06" w:rsidP="00DF3FD6">
      <w:pPr>
        <w:spacing w:after="120" w:line="276" w:lineRule="auto"/>
        <w:jc w:val="both"/>
        <w:rPr>
          <w:rFonts w:ascii="Times New Roman" w:hAnsi="Times New Roman" w:cs="Times New Roman"/>
          <w:sz w:val="24"/>
          <w:szCs w:val="24"/>
        </w:rPr>
      </w:pPr>
      <w:r w:rsidRPr="00DF3FD6">
        <w:rPr>
          <w:rFonts w:ascii="Times New Roman" w:hAnsi="Times New Roman" w:cs="Times New Roman"/>
          <w:sz w:val="24"/>
          <w:szCs w:val="24"/>
        </w:rPr>
        <w:t xml:space="preserve">Yönlendirme sonrası süreç, gerekli hâllerde etik </w:t>
      </w:r>
      <w:r w:rsidR="00102CE6" w:rsidRPr="00DF3FD6">
        <w:rPr>
          <w:rFonts w:ascii="Times New Roman" w:hAnsi="Times New Roman" w:cs="Times New Roman"/>
          <w:sz w:val="24"/>
          <w:szCs w:val="24"/>
        </w:rPr>
        <w:t>ve yasal çerçevede izlenebilir.</w:t>
      </w:r>
    </w:p>
    <w:p w:rsidR="005F4E36" w:rsidRDefault="00F76DE6" w:rsidP="00DF3FD6">
      <w:pPr>
        <w:pStyle w:val="Balk2"/>
        <w:spacing w:before="0" w:after="120" w:line="276" w:lineRule="auto"/>
        <w:rPr>
          <w:rStyle w:val="Balk2Char"/>
          <w:rFonts w:ascii="Times New Roman" w:hAnsi="Times New Roman" w:cs="Times New Roman"/>
          <w:b/>
          <w:color w:val="auto"/>
          <w:sz w:val="24"/>
          <w:szCs w:val="24"/>
        </w:rPr>
      </w:pPr>
      <w:bookmarkStart w:id="40" w:name="_Toc238172578"/>
      <w:r w:rsidRPr="00DF3FD6">
        <w:rPr>
          <w:rStyle w:val="Balk2Char"/>
          <w:rFonts w:ascii="Times New Roman" w:hAnsi="Times New Roman" w:cs="Times New Roman"/>
          <w:b/>
          <w:color w:val="auto"/>
          <w:sz w:val="24"/>
          <w:szCs w:val="24"/>
        </w:rPr>
        <w:t>9.4</w:t>
      </w:r>
      <w:r w:rsidR="005D565A" w:rsidRPr="00DF3FD6">
        <w:rPr>
          <w:rStyle w:val="Balk2Char"/>
          <w:rFonts w:ascii="Times New Roman" w:hAnsi="Times New Roman" w:cs="Times New Roman"/>
          <w:b/>
          <w:color w:val="auto"/>
          <w:sz w:val="24"/>
          <w:szCs w:val="24"/>
        </w:rPr>
        <w:t>.</w:t>
      </w:r>
      <w:r w:rsidR="00D71A06" w:rsidRPr="00DF3FD6">
        <w:rPr>
          <w:rStyle w:val="Balk2Char"/>
          <w:rFonts w:ascii="Times New Roman" w:hAnsi="Times New Roman" w:cs="Times New Roman"/>
          <w:b/>
          <w:color w:val="auto"/>
          <w:sz w:val="24"/>
          <w:szCs w:val="24"/>
        </w:rPr>
        <w:t xml:space="preserve"> </w:t>
      </w:r>
      <w:r w:rsidR="00894E5D" w:rsidRPr="00DF3FD6">
        <w:rPr>
          <w:rStyle w:val="Balk2Char"/>
          <w:rFonts w:ascii="Times New Roman" w:hAnsi="Times New Roman" w:cs="Times New Roman"/>
          <w:b/>
          <w:color w:val="auto"/>
          <w:sz w:val="24"/>
          <w:szCs w:val="24"/>
        </w:rPr>
        <w:t>Risk düzeyi ve müdahale matrisi</w:t>
      </w:r>
      <w:bookmarkEnd w:id="40"/>
    </w:p>
    <w:tbl>
      <w:tblPr>
        <w:tblStyle w:val="TabloKlavuzu"/>
        <w:tblW w:w="0" w:type="auto"/>
        <w:tblLook w:val="04A0" w:firstRow="1" w:lastRow="0" w:firstColumn="1" w:lastColumn="0" w:noHBand="0" w:noVBand="1"/>
      </w:tblPr>
      <w:tblGrid>
        <w:gridCol w:w="2193"/>
        <w:gridCol w:w="2208"/>
        <w:gridCol w:w="2571"/>
        <w:gridCol w:w="2202"/>
      </w:tblGrid>
      <w:tr w:rsidR="00DF3FD6" w:rsidRPr="00DF3FD6" w:rsidTr="00D432DB">
        <w:tc>
          <w:tcPr>
            <w:tcW w:w="2293" w:type="dxa"/>
            <w:tcBorders>
              <w:top w:val="single" w:sz="4" w:space="0" w:color="auto"/>
              <w:bottom w:val="single" w:sz="4" w:space="0" w:color="auto"/>
              <w:right w:val="single" w:sz="4" w:space="0" w:color="auto"/>
            </w:tcBorders>
            <w:shd w:val="clear" w:color="auto" w:fill="auto"/>
            <w:vAlign w:val="center"/>
          </w:tcPr>
          <w:p w:rsidR="00DF3FD6" w:rsidRPr="00DF3FD6" w:rsidRDefault="00DF3FD6" w:rsidP="00DF3FD6">
            <w:pPr>
              <w:spacing w:line="276" w:lineRule="auto"/>
              <w:jc w:val="both"/>
              <w:rPr>
                <w:rFonts w:ascii="Times New Roman" w:hAnsi="Times New Roman" w:cs="Times New Roman"/>
                <w:b/>
                <w:bCs/>
                <w:sz w:val="20"/>
                <w:szCs w:val="20"/>
              </w:rPr>
            </w:pPr>
            <w:r w:rsidRPr="00DF3FD6">
              <w:rPr>
                <w:rFonts w:ascii="Times New Roman" w:hAnsi="Times New Roman" w:cs="Times New Roman"/>
                <w:b/>
                <w:bCs/>
                <w:sz w:val="20"/>
                <w:szCs w:val="20"/>
              </w:rPr>
              <w:t>Risk düzeyi</w:t>
            </w:r>
          </w:p>
        </w:tc>
        <w:tc>
          <w:tcPr>
            <w:tcW w:w="2293" w:type="dxa"/>
            <w:tcBorders>
              <w:top w:val="single" w:sz="4" w:space="0" w:color="auto"/>
              <w:bottom w:val="single" w:sz="4" w:space="0" w:color="auto"/>
              <w:right w:val="single" w:sz="4" w:space="0" w:color="auto"/>
            </w:tcBorders>
            <w:shd w:val="clear" w:color="auto" w:fill="auto"/>
            <w:vAlign w:val="center"/>
          </w:tcPr>
          <w:p w:rsidR="00DF3FD6" w:rsidRPr="00DF3FD6" w:rsidRDefault="00DF3FD6" w:rsidP="00DF3FD6">
            <w:pPr>
              <w:spacing w:line="276" w:lineRule="auto"/>
              <w:jc w:val="both"/>
              <w:rPr>
                <w:rFonts w:ascii="Times New Roman" w:hAnsi="Times New Roman" w:cs="Times New Roman"/>
                <w:b/>
                <w:bCs/>
                <w:sz w:val="20"/>
                <w:szCs w:val="20"/>
              </w:rPr>
            </w:pPr>
            <w:r w:rsidRPr="00DF3FD6">
              <w:rPr>
                <w:rFonts w:ascii="Times New Roman" w:hAnsi="Times New Roman" w:cs="Times New Roman"/>
                <w:b/>
                <w:bCs/>
                <w:sz w:val="20"/>
                <w:szCs w:val="20"/>
              </w:rPr>
              <w:t>İşlevsellik</w:t>
            </w:r>
          </w:p>
        </w:tc>
        <w:tc>
          <w:tcPr>
            <w:tcW w:w="2294" w:type="dxa"/>
            <w:tcBorders>
              <w:top w:val="single" w:sz="4" w:space="0" w:color="auto"/>
              <w:bottom w:val="single" w:sz="4" w:space="0" w:color="auto"/>
            </w:tcBorders>
            <w:shd w:val="clear" w:color="auto" w:fill="auto"/>
            <w:vAlign w:val="center"/>
          </w:tcPr>
          <w:p w:rsidR="00DF3FD6" w:rsidRPr="00DF3FD6" w:rsidRDefault="00DF3FD6" w:rsidP="00DF3FD6">
            <w:pPr>
              <w:spacing w:line="276" w:lineRule="auto"/>
              <w:jc w:val="both"/>
              <w:rPr>
                <w:rFonts w:ascii="Times New Roman" w:hAnsi="Times New Roman" w:cs="Times New Roman"/>
                <w:b/>
                <w:bCs/>
                <w:sz w:val="20"/>
                <w:szCs w:val="20"/>
              </w:rPr>
            </w:pPr>
            <w:r w:rsidRPr="00DF3FD6">
              <w:rPr>
                <w:rFonts w:ascii="Times New Roman" w:hAnsi="Times New Roman" w:cs="Times New Roman"/>
                <w:b/>
                <w:bCs/>
                <w:sz w:val="20"/>
                <w:szCs w:val="20"/>
              </w:rPr>
              <w:t>Temel yaklaşım</w:t>
            </w:r>
          </w:p>
        </w:tc>
        <w:tc>
          <w:tcPr>
            <w:tcW w:w="2294" w:type="dxa"/>
            <w:tcBorders>
              <w:top w:val="single" w:sz="4" w:space="0" w:color="auto"/>
              <w:bottom w:val="single" w:sz="4" w:space="0" w:color="auto"/>
              <w:right w:val="single" w:sz="4" w:space="0" w:color="auto"/>
            </w:tcBorders>
            <w:shd w:val="clear" w:color="auto" w:fill="auto"/>
            <w:vAlign w:val="center"/>
          </w:tcPr>
          <w:p w:rsidR="00DF3FD6" w:rsidRPr="00DF3FD6" w:rsidRDefault="00DF3FD6" w:rsidP="00DF3FD6">
            <w:pPr>
              <w:spacing w:line="276" w:lineRule="auto"/>
              <w:jc w:val="both"/>
              <w:rPr>
                <w:rFonts w:ascii="Times New Roman" w:hAnsi="Times New Roman" w:cs="Times New Roman"/>
                <w:b/>
                <w:bCs/>
                <w:sz w:val="20"/>
                <w:szCs w:val="20"/>
              </w:rPr>
            </w:pPr>
            <w:r w:rsidRPr="00DF3FD6">
              <w:rPr>
                <w:rFonts w:ascii="Times New Roman" w:hAnsi="Times New Roman" w:cs="Times New Roman"/>
                <w:b/>
                <w:bCs/>
                <w:sz w:val="20"/>
                <w:szCs w:val="20"/>
              </w:rPr>
              <w:t>Öncelik</w:t>
            </w:r>
          </w:p>
        </w:tc>
      </w:tr>
      <w:tr w:rsidR="00DF3FD6" w:rsidRPr="00DF3FD6" w:rsidTr="00C054E7">
        <w:tc>
          <w:tcPr>
            <w:tcW w:w="2293" w:type="dxa"/>
            <w:shd w:val="clear" w:color="auto" w:fill="auto"/>
            <w:vAlign w:val="center"/>
          </w:tcPr>
          <w:p w:rsidR="00DF3FD6" w:rsidRPr="00DF3FD6" w:rsidRDefault="00DF3FD6" w:rsidP="00DF3FD6">
            <w:pPr>
              <w:spacing w:line="276" w:lineRule="auto"/>
              <w:rPr>
                <w:rFonts w:ascii="Times New Roman" w:hAnsi="Times New Roman" w:cs="Times New Roman"/>
                <w:sz w:val="20"/>
                <w:szCs w:val="20"/>
              </w:rPr>
            </w:pPr>
            <w:r w:rsidRPr="00DF3FD6">
              <w:rPr>
                <w:rFonts w:ascii="Times New Roman" w:hAnsi="Times New Roman" w:cs="Times New Roman"/>
                <w:sz w:val="20"/>
                <w:szCs w:val="20"/>
              </w:rPr>
              <w:t>Düşük</w:t>
            </w:r>
          </w:p>
        </w:tc>
        <w:tc>
          <w:tcPr>
            <w:tcW w:w="2293" w:type="dxa"/>
            <w:shd w:val="clear" w:color="auto" w:fill="auto"/>
            <w:vAlign w:val="center"/>
          </w:tcPr>
          <w:p w:rsidR="00DF3FD6" w:rsidRPr="00DF3FD6" w:rsidRDefault="00DF3FD6" w:rsidP="00DF3FD6">
            <w:pPr>
              <w:spacing w:line="276" w:lineRule="auto"/>
              <w:rPr>
                <w:rFonts w:ascii="Times New Roman" w:hAnsi="Times New Roman" w:cs="Times New Roman"/>
                <w:sz w:val="20"/>
                <w:szCs w:val="20"/>
              </w:rPr>
            </w:pPr>
            <w:r w:rsidRPr="00DF3FD6">
              <w:rPr>
                <w:rFonts w:ascii="Times New Roman" w:hAnsi="Times New Roman" w:cs="Times New Roman"/>
                <w:sz w:val="20"/>
                <w:szCs w:val="20"/>
              </w:rPr>
              <w:t>Korunmuş</w:t>
            </w:r>
          </w:p>
        </w:tc>
        <w:tc>
          <w:tcPr>
            <w:tcW w:w="2294" w:type="dxa"/>
            <w:shd w:val="clear" w:color="auto" w:fill="auto"/>
            <w:vAlign w:val="center"/>
          </w:tcPr>
          <w:p w:rsidR="00DF3FD6" w:rsidRPr="00DF3FD6" w:rsidRDefault="00DF3FD6" w:rsidP="00DF3FD6">
            <w:pPr>
              <w:spacing w:line="276" w:lineRule="auto"/>
              <w:rPr>
                <w:rFonts w:ascii="Times New Roman" w:hAnsi="Times New Roman" w:cs="Times New Roman"/>
                <w:sz w:val="20"/>
                <w:szCs w:val="20"/>
              </w:rPr>
            </w:pPr>
            <w:r w:rsidRPr="00DF3FD6">
              <w:rPr>
                <w:rFonts w:ascii="Times New Roman" w:hAnsi="Times New Roman" w:cs="Times New Roman"/>
                <w:sz w:val="20"/>
                <w:szCs w:val="20"/>
              </w:rPr>
              <w:t>OPDEM içi kısa süreli destek</w:t>
            </w:r>
          </w:p>
        </w:tc>
        <w:tc>
          <w:tcPr>
            <w:tcW w:w="2294" w:type="dxa"/>
            <w:shd w:val="clear" w:color="auto" w:fill="auto"/>
            <w:vAlign w:val="center"/>
          </w:tcPr>
          <w:p w:rsidR="00DF3FD6" w:rsidRPr="00DF3FD6" w:rsidRDefault="00DF3FD6" w:rsidP="00DF3FD6">
            <w:pPr>
              <w:spacing w:line="276" w:lineRule="auto"/>
              <w:rPr>
                <w:rFonts w:ascii="Times New Roman" w:hAnsi="Times New Roman" w:cs="Times New Roman"/>
                <w:sz w:val="20"/>
                <w:szCs w:val="20"/>
              </w:rPr>
            </w:pPr>
            <w:r w:rsidRPr="00DF3FD6">
              <w:rPr>
                <w:rFonts w:ascii="Times New Roman" w:hAnsi="Times New Roman" w:cs="Times New Roman"/>
                <w:sz w:val="20"/>
                <w:szCs w:val="20"/>
              </w:rPr>
              <w:t>Rutin</w:t>
            </w:r>
          </w:p>
        </w:tc>
      </w:tr>
      <w:tr w:rsidR="00DF3FD6" w:rsidRPr="00DF3FD6" w:rsidTr="00C054E7">
        <w:tc>
          <w:tcPr>
            <w:tcW w:w="2293" w:type="dxa"/>
            <w:shd w:val="clear" w:color="auto" w:fill="auto"/>
            <w:vAlign w:val="center"/>
          </w:tcPr>
          <w:p w:rsidR="00DF3FD6" w:rsidRPr="00DF3FD6" w:rsidRDefault="00DF3FD6" w:rsidP="00DF3FD6">
            <w:pPr>
              <w:spacing w:line="276" w:lineRule="auto"/>
              <w:rPr>
                <w:rFonts w:ascii="Times New Roman" w:hAnsi="Times New Roman" w:cs="Times New Roman"/>
                <w:sz w:val="20"/>
                <w:szCs w:val="20"/>
              </w:rPr>
            </w:pPr>
            <w:r w:rsidRPr="00DF3FD6">
              <w:rPr>
                <w:rFonts w:ascii="Times New Roman" w:hAnsi="Times New Roman" w:cs="Times New Roman"/>
                <w:sz w:val="20"/>
                <w:szCs w:val="20"/>
              </w:rPr>
              <w:t>Orta</w:t>
            </w:r>
          </w:p>
        </w:tc>
        <w:tc>
          <w:tcPr>
            <w:tcW w:w="2293" w:type="dxa"/>
            <w:shd w:val="clear" w:color="auto" w:fill="auto"/>
            <w:vAlign w:val="center"/>
          </w:tcPr>
          <w:p w:rsidR="00DF3FD6" w:rsidRPr="00DF3FD6" w:rsidRDefault="00DF3FD6" w:rsidP="00DF3FD6">
            <w:pPr>
              <w:spacing w:line="276" w:lineRule="auto"/>
              <w:rPr>
                <w:rFonts w:ascii="Times New Roman" w:hAnsi="Times New Roman" w:cs="Times New Roman"/>
                <w:sz w:val="20"/>
                <w:szCs w:val="20"/>
              </w:rPr>
            </w:pPr>
            <w:r w:rsidRPr="00DF3FD6">
              <w:rPr>
                <w:rFonts w:ascii="Times New Roman" w:hAnsi="Times New Roman" w:cs="Times New Roman"/>
                <w:sz w:val="20"/>
                <w:szCs w:val="20"/>
              </w:rPr>
              <w:t>Kısmi bozulma</w:t>
            </w:r>
          </w:p>
        </w:tc>
        <w:tc>
          <w:tcPr>
            <w:tcW w:w="2294" w:type="dxa"/>
            <w:shd w:val="clear" w:color="auto" w:fill="auto"/>
            <w:vAlign w:val="center"/>
          </w:tcPr>
          <w:p w:rsidR="00DF3FD6" w:rsidRPr="00DF3FD6" w:rsidRDefault="00DF3FD6" w:rsidP="00DF3FD6">
            <w:pPr>
              <w:spacing w:line="276" w:lineRule="auto"/>
              <w:rPr>
                <w:rFonts w:ascii="Times New Roman" w:hAnsi="Times New Roman" w:cs="Times New Roman"/>
                <w:sz w:val="20"/>
                <w:szCs w:val="20"/>
              </w:rPr>
            </w:pPr>
            <w:r w:rsidRPr="00DF3FD6">
              <w:rPr>
                <w:rFonts w:ascii="Times New Roman" w:hAnsi="Times New Roman" w:cs="Times New Roman"/>
                <w:sz w:val="20"/>
                <w:szCs w:val="20"/>
              </w:rPr>
              <w:t>OPDEM desteği + uzman değerlendirmesi/yönlendirme</w:t>
            </w:r>
          </w:p>
        </w:tc>
        <w:tc>
          <w:tcPr>
            <w:tcW w:w="2294" w:type="dxa"/>
            <w:shd w:val="clear" w:color="auto" w:fill="auto"/>
            <w:vAlign w:val="center"/>
          </w:tcPr>
          <w:p w:rsidR="00DF3FD6" w:rsidRPr="00DF3FD6" w:rsidRDefault="00DF3FD6" w:rsidP="00DF3FD6">
            <w:pPr>
              <w:spacing w:line="276" w:lineRule="auto"/>
              <w:rPr>
                <w:rFonts w:ascii="Times New Roman" w:hAnsi="Times New Roman" w:cs="Times New Roman"/>
                <w:sz w:val="20"/>
                <w:szCs w:val="20"/>
              </w:rPr>
            </w:pPr>
            <w:r w:rsidRPr="00DF3FD6">
              <w:rPr>
                <w:rFonts w:ascii="Times New Roman" w:hAnsi="Times New Roman" w:cs="Times New Roman"/>
                <w:sz w:val="20"/>
                <w:szCs w:val="20"/>
              </w:rPr>
              <w:t>Öncelikli</w:t>
            </w:r>
          </w:p>
        </w:tc>
      </w:tr>
      <w:tr w:rsidR="00DF3FD6" w:rsidRPr="00DF3FD6" w:rsidTr="00C054E7">
        <w:tc>
          <w:tcPr>
            <w:tcW w:w="2293" w:type="dxa"/>
            <w:shd w:val="clear" w:color="auto" w:fill="auto"/>
            <w:vAlign w:val="center"/>
          </w:tcPr>
          <w:p w:rsidR="00DF3FD6" w:rsidRPr="00DF3FD6" w:rsidRDefault="00DF3FD6" w:rsidP="00DF3FD6">
            <w:pPr>
              <w:spacing w:line="276" w:lineRule="auto"/>
              <w:rPr>
                <w:rFonts w:ascii="Times New Roman" w:hAnsi="Times New Roman" w:cs="Times New Roman"/>
                <w:sz w:val="20"/>
                <w:szCs w:val="20"/>
              </w:rPr>
            </w:pPr>
            <w:r w:rsidRPr="00DF3FD6">
              <w:rPr>
                <w:rFonts w:ascii="Times New Roman" w:hAnsi="Times New Roman" w:cs="Times New Roman"/>
                <w:sz w:val="20"/>
                <w:szCs w:val="20"/>
              </w:rPr>
              <w:t>Yüksek</w:t>
            </w:r>
          </w:p>
        </w:tc>
        <w:tc>
          <w:tcPr>
            <w:tcW w:w="2293" w:type="dxa"/>
            <w:shd w:val="clear" w:color="auto" w:fill="auto"/>
            <w:vAlign w:val="center"/>
          </w:tcPr>
          <w:p w:rsidR="00DF3FD6" w:rsidRPr="00DF3FD6" w:rsidRDefault="00DF3FD6" w:rsidP="00DF3FD6">
            <w:pPr>
              <w:spacing w:line="276" w:lineRule="auto"/>
              <w:rPr>
                <w:rFonts w:ascii="Times New Roman" w:hAnsi="Times New Roman" w:cs="Times New Roman"/>
                <w:sz w:val="20"/>
                <w:szCs w:val="20"/>
              </w:rPr>
            </w:pPr>
            <w:r w:rsidRPr="00DF3FD6">
              <w:rPr>
                <w:rFonts w:ascii="Times New Roman" w:hAnsi="Times New Roman" w:cs="Times New Roman"/>
                <w:sz w:val="20"/>
                <w:szCs w:val="20"/>
              </w:rPr>
              <w:t>Belirgin bozulma veya güvenlik riski</w:t>
            </w:r>
          </w:p>
        </w:tc>
        <w:tc>
          <w:tcPr>
            <w:tcW w:w="2294" w:type="dxa"/>
            <w:shd w:val="clear" w:color="auto" w:fill="auto"/>
            <w:vAlign w:val="center"/>
          </w:tcPr>
          <w:p w:rsidR="00DF3FD6" w:rsidRPr="00DF3FD6" w:rsidRDefault="00DF3FD6" w:rsidP="00DF3FD6">
            <w:pPr>
              <w:spacing w:line="276" w:lineRule="auto"/>
              <w:rPr>
                <w:rFonts w:ascii="Times New Roman" w:hAnsi="Times New Roman" w:cs="Times New Roman"/>
                <w:sz w:val="20"/>
                <w:szCs w:val="20"/>
              </w:rPr>
            </w:pPr>
            <w:r w:rsidRPr="00DF3FD6">
              <w:rPr>
                <w:rFonts w:ascii="Times New Roman" w:hAnsi="Times New Roman" w:cs="Times New Roman"/>
                <w:sz w:val="20"/>
                <w:szCs w:val="20"/>
              </w:rPr>
              <w:t>Acil güvenlik değerlendirmesi ve dış yönlendirme</w:t>
            </w:r>
          </w:p>
        </w:tc>
        <w:tc>
          <w:tcPr>
            <w:tcW w:w="2294" w:type="dxa"/>
            <w:shd w:val="clear" w:color="auto" w:fill="auto"/>
            <w:vAlign w:val="center"/>
          </w:tcPr>
          <w:p w:rsidR="00DF3FD6" w:rsidRPr="00DF3FD6" w:rsidRDefault="00DF3FD6" w:rsidP="00DF3FD6">
            <w:pPr>
              <w:spacing w:line="276" w:lineRule="auto"/>
              <w:rPr>
                <w:rFonts w:ascii="Times New Roman" w:hAnsi="Times New Roman" w:cs="Times New Roman"/>
                <w:sz w:val="20"/>
                <w:szCs w:val="20"/>
              </w:rPr>
            </w:pPr>
            <w:r w:rsidRPr="00DF3FD6">
              <w:rPr>
                <w:rFonts w:ascii="Times New Roman" w:hAnsi="Times New Roman" w:cs="Times New Roman"/>
                <w:sz w:val="20"/>
                <w:szCs w:val="20"/>
              </w:rPr>
              <w:t>Acil</w:t>
            </w:r>
          </w:p>
        </w:tc>
      </w:tr>
    </w:tbl>
    <w:p w:rsidR="005F4E36" w:rsidRPr="002801A1" w:rsidRDefault="005F4E36" w:rsidP="002801A1">
      <w:pPr>
        <w:spacing w:after="0" w:line="276" w:lineRule="auto"/>
        <w:jc w:val="both"/>
      </w:pPr>
    </w:p>
    <w:p w:rsidR="005F4E36" w:rsidRPr="00DF3FD6" w:rsidRDefault="005F4E36" w:rsidP="00DF3FD6">
      <w:pPr>
        <w:spacing w:after="120" w:line="276" w:lineRule="auto"/>
        <w:jc w:val="both"/>
        <w:rPr>
          <w:rFonts w:ascii="Times New Roman" w:hAnsi="Times New Roman" w:cs="Times New Roman"/>
          <w:sz w:val="24"/>
          <w:szCs w:val="24"/>
        </w:rPr>
      </w:pPr>
      <w:r w:rsidRPr="002801A1">
        <w:t>*</w:t>
      </w:r>
      <w:r w:rsidR="00894E5D" w:rsidRPr="00DF3FD6">
        <w:rPr>
          <w:rFonts w:ascii="Times New Roman" w:hAnsi="Times New Roman" w:cs="Times New Roman"/>
          <w:sz w:val="24"/>
          <w:szCs w:val="24"/>
        </w:rPr>
        <w:t xml:space="preserve">Risk düzeyi yalnızca belirti adına göre değil; </w:t>
      </w:r>
      <w:r w:rsidR="00894E5D" w:rsidRPr="00DF3FD6">
        <w:rPr>
          <w:rFonts w:ascii="Times New Roman" w:hAnsi="Times New Roman" w:cs="Times New Roman"/>
          <w:b/>
          <w:bCs/>
          <w:sz w:val="24"/>
          <w:szCs w:val="24"/>
        </w:rPr>
        <w:t>şiddet, süre, işlev kaybı, koruyucu faktörler, yakın risk ve destek kaynakları birlikte değerlendirilerek</w:t>
      </w:r>
      <w:r w:rsidRPr="00DF3FD6">
        <w:rPr>
          <w:rFonts w:ascii="Times New Roman" w:hAnsi="Times New Roman" w:cs="Times New Roman"/>
          <w:sz w:val="24"/>
          <w:szCs w:val="24"/>
        </w:rPr>
        <w:t xml:space="preserve"> belirlenmelidir.</w:t>
      </w:r>
    </w:p>
    <w:p w:rsidR="005F4E36" w:rsidRPr="00DF3FD6" w:rsidRDefault="005F4E36" w:rsidP="00DF3FD6">
      <w:pPr>
        <w:pStyle w:val="Balk2"/>
        <w:spacing w:before="0" w:after="120" w:line="276" w:lineRule="auto"/>
        <w:rPr>
          <w:rFonts w:ascii="Times New Roman" w:eastAsia="Times New Roman" w:hAnsi="Times New Roman" w:cs="Times New Roman"/>
          <w:sz w:val="24"/>
          <w:szCs w:val="24"/>
          <w:lang w:eastAsia="tr-TR"/>
        </w:rPr>
      </w:pPr>
      <w:bookmarkStart w:id="41" w:name="_Toc238172579"/>
      <w:r w:rsidRPr="00DF3FD6">
        <w:rPr>
          <w:rStyle w:val="Balk2Char"/>
          <w:rFonts w:ascii="Times New Roman" w:hAnsi="Times New Roman" w:cs="Times New Roman"/>
          <w:b/>
          <w:color w:val="auto"/>
          <w:sz w:val="24"/>
          <w:szCs w:val="24"/>
        </w:rPr>
        <w:t>9.5. OPDEM Başvuru ve Yönlendirme Süreci İş Akış Şeması</w:t>
      </w:r>
      <w:bookmarkEnd w:id="41"/>
    </w:p>
    <w:p w:rsidR="005F4E36" w:rsidRPr="002801A1" w:rsidRDefault="005F4E36" w:rsidP="002801A1">
      <w:pPr>
        <w:spacing w:after="0" w:line="276" w:lineRule="auto"/>
        <w:outlineLvl w:val="2"/>
        <w:rPr>
          <w:rFonts w:ascii="Times New Roman" w:eastAsia="Times New Roman" w:hAnsi="Times New Roman" w:cs="Times New Roman"/>
          <w:b/>
          <w:bCs/>
          <w:lang w:eastAsia="tr-TR"/>
        </w:rPr>
      </w:pPr>
    </w:p>
    <w:p w:rsidR="005F4E36" w:rsidRPr="00DF3FD6" w:rsidRDefault="005F4E36" w:rsidP="00DF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Courier New" w:eastAsia="Times New Roman" w:hAnsi="Courier New" w:cs="Courier New"/>
          <w:b/>
          <w:sz w:val="20"/>
          <w:szCs w:val="20"/>
          <w:lang w:eastAsia="tr-TR"/>
        </w:rPr>
      </w:pPr>
      <w:r w:rsidRPr="00DF3FD6">
        <w:rPr>
          <w:rFonts w:ascii="Courier New" w:eastAsia="Times New Roman" w:hAnsi="Courier New" w:cs="Courier New"/>
          <w:b/>
          <w:sz w:val="20"/>
          <w:szCs w:val="20"/>
          <w:lang w:eastAsia="tr-TR"/>
        </w:rPr>
        <w:t>BAŞVURU</w:t>
      </w:r>
    </w:p>
    <w:p w:rsidR="005F4E36" w:rsidRPr="00DF3FD6" w:rsidRDefault="005F4E36" w:rsidP="00DF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Courier New" w:eastAsia="Times New Roman" w:hAnsi="Courier New" w:cs="Courier New"/>
          <w:b/>
          <w:sz w:val="20"/>
          <w:szCs w:val="20"/>
          <w:lang w:eastAsia="tr-TR"/>
        </w:rPr>
      </w:pPr>
      <w:r w:rsidRPr="00DF3FD6">
        <w:rPr>
          <w:rFonts w:ascii="Courier New" w:eastAsia="Times New Roman" w:hAnsi="Courier New" w:cs="Courier New"/>
          <w:b/>
          <w:sz w:val="20"/>
          <w:szCs w:val="20"/>
          <w:lang w:eastAsia="tr-TR"/>
        </w:rPr>
        <w:t>│</w:t>
      </w:r>
    </w:p>
    <w:p w:rsidR="005F4E36" w:rsidRPr="00DF3FD6" w:rsidRDefault="005F4E36" w:rsidP="00DF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Courier New" w:eastAsia="Times New Roman" w:hAnsi="Courier New" w:cs="Courier New"/>
          <w:b/>
          <w:sz w:val="20"/>
          <w:szCs w:val="20"/>
          <w:lang w:eastAsia="tr-TR"/>
        </w:rPr>
      </w:pPr>
      <w:r w:rsidRPr="00DF3FD6">
        <w:rPr>
          <w:rFonts w:ascii="Courier New" w:eastAsia="Times New Roman" w:hAnsi="Courier New" w:cs="Courier New"/>
          <w:b/>
          <w:sz w:val="20"/>
          <w:szCs w:val="20"/>
          <w:lang w:eastAsia="tr-TR"/>
        </w:rPr>
        <w:t>▼</w:t>
      </w:r>
    </w:p>
    <w:p w:rsidR="005F4E36" w:rsidRPr="00DF3FD6" w:rsidRDefault="005F4E36" w:rsidP="00DF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Courier New" w:eastAsia="Times New Roman" w:hAnsi="Courier New" w:cs="Courier New"/>
          <w:b/>
          <w:sz w:val="20"/>
          <w:szCs w:val="20"/>
          <w:lang w:eastAsia="tr-TR"/>
        </w:rPr>
      </w:pPr>
      <w:r w:rsidRPr="00DF3FD6">
        <w:rPr>
          <w:rFonts w:ascii="Courier New" w:eastAsia="Times New Roman" w:hAnsi="Courier New" w:cs="Courier New"/>
          <w:b/>
          <w:sz w:val="20"/>
          <w:szCs w:val="20"/>
          <w:lang w:eastAsia="tr-TR"/>
        </w:rPr>
        <w:t>İLK DEĞERLENDİRME</w:t>
      </w:r>
    </w:p>
    <w:p w:rsidR="005F4E36" w:rsidRPr="00DF3FD6" w:rsidRDefault="005F4E36" w:rsidP="00DF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Courier New" w:eastAsia="Times New Roman" w:hAnsi="Courier New" w:cs="Courier New"/>
          <w:b/>
          <w:sz w:val="20"/>
          <w:szCs w:val="20"/>
          <w:lang w:eastAsia="tr-TR"/>
        </w:rPr>
      </w:pPr>
      <w:r w:rsidRPr="00DF3FD6">
        <w:rPr>
          <w:rFonts w:ascii="Courier New" w:eastAsia="Times New Roman" w:hAnsi="Courier New" w:cs="Courier New"/>
          <w:b/>
          <w:sz w:val="20"/>
          <w:szCs w:val="20"/>
          <w:lang w:eastAsia="tr-TR"/>
        </w:rPr>
        <w:t>(Başvuru Nedeni • İşlevsellik • Risk • Psikolojik Öykü)</w:t>
      </w:r>
    </w:p>
    <w:p w:rsidR="005F4E36" w:rsidRPr="00DF3FD6" w:rsidRDefault="005F4E36" w:rsidP="00DF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Courier New" w:eastAsia="Times New Roman" w:hAnsi="Courier New" w:cs="Courier New"/>
          <w:b/>
          <w:sz w:val="20"/>
          <w:szCs w:val="20"/>
          <w:lang w:eastAsia="tr-TR"/>
        </w:rPr>
      </w:pPr>
      <w:r w:rsidRPr="00DF3FD6">
        <w:rPr>
          <w:rFonts w:ascii="Courier New" w:eastAsia="Times New Roman" w:hAnsi="Courier New" w:cs="Courier New"/>
          <w:b/>
          <w:sz w:val="20"/>
          <w:szCs w:val="20"/>
          <w:lang w:eastAsia="tr-TR"/>
        </w:rPr>
        <w:t>│</w:t>
      </w:r>
    </w:p>
    <w:p w:rsidR="005F4E36" w:rsidRPr="00DF3FD6" w:rsidRDefault="005F4E36" w:rsidP="00DF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Courier New" w:eastAsia="Times New Roman" w:hAnsi="Courier New" w:cs="Courier New"/>
          <w:b/>
          <w:sz w:val="20"/>
          <w:szCs w:val="20"/>
          <w:lang w:eastAsia="tr-TR"/>
        </w:rPr>
      </w:pPr>
      <w:r w:rsidRPr="00DF3FD6">
        <w:rPr>
          <w:rFonts w:ascii="Courier New" w:eastAsia="Times New Roman" w:hAnsi="Courier New" w:cs="Courier New"/>
          <w:b/>
          <w:sz w:val="20"/>
          <w:szCs w:val="20"/>
          <w:lang w:eastAsia="tr-TR"/>
        </w:rPr>
        <w:t>▼</w:t>
      </w:r>
    </w:p>
    <w:p w:rsidR="005F4E36" w:rsidRPr="00DF3FD6" w:rsidRDefault="005F4E36" w:rsidP="00DF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Courier New" w:eastAsia="Times New Roman" w:hAnsi="Courier New" w:cs="Courier New"/>
          <w:b/>
          <w:sz w:val="20"/>
          <w:szCs w:val="20"/>
          <w:lang w:eastAsia="tr-TR"/>
        </w:rPr>
      </w:pPr>
      <w:r w:rsidRPr="00DF3FD6">
        <w:rPr>
          <w:rFonts w:ascii="Courier New" w:eastAsia="Times New Roman" w:hAnsi="Courier New" w:cs="Courier New"/>
          <w:b/>
          <w:sz w:val="20"/>
          <w:szCs w:val="20"/>
          <w:lang w:eastAsia="tr-TR"/>
        </w:rPr>
        <w:t>RİSK DÜZEYİNİN BELİRLENMESİ</w:t>
      </w:r>
    </w:p>
    <w:p w:rsidR="005F4E36" w:rsidRPr="00DF3FD6" w:rsidRDefault="005F4E36" w:rsidP="00DF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Courier New" w:eastAsia="Times New Roman" w:hAnsi="Courier New" w:cs="Courier New"/>
          <w:sz w:val="20"/>
          <w:szCs w:val="20"/>
          <w:lang w:eastAsia="tr-TR"/>
        </w:rPr>
      </w:pPr>
      <w:r w:rsidRPr="00DF3FD6">
        <w:rPr>
          <w:rFonts w:ascii="Courier New" w:eastAsia="Times New Roman" w:hAnsi="Courier New" w:cs="Courier New"/>
          <w:sz w:val="20"/>
          <w:szCs w:val="20"/>
          <w:lang w:eastAsia="tr-TR"/>
        </w:rPr>
        <w:t>│</w:t>
      </w:r>
    </w:p>
    <w:p w:rsidR="005F4E36" w:rsidRPr="00DF3FD6" w:rsidRDefault="005F4E36" w:rsidP="00DF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Courier New" w:eastAsia="Times New Roman" w:hAnsi="Courier New" w:cs="Courier New"/>
          <w:sz w:val="20"/>
          <w:szCs w:val="20"/>
          <w:lang w:eastAsia="tr-TR"/>
        </w:rPr>
      </w:pPr>
      <w:r w:rsidRPr="00DF3FD6">
        <w:rPr>
          <w:rFonts w:ascii="Courier New" w:eastAsia="Times New Roman" w:hAnsi="Courier New" w:cs="Courier New"/>
          <w:sz w:val="20"/>
          <w:szCs w:val="20"/>
          <w:lang w:eastAsia="tr-TR"/>
        </w:rPr>
        <w:t>┌──────────────────────┼──────────────────────┐</w:t>
      </w:r>
    </w:p>
    <w:p w:rsidR="005F4E36" w:rsidRPr="00DF3FD6" w:rsidRDefault="005F4E36" w:rsidP="00DF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Courier New" w:eastAsia="Times New Roman" w:hAnsi="Courier New" w:cs="Courier New"/>
          <w:sz w:val="20"/>
          <w:szCs w:val="20"/>
          <w:lang w:eastAsia="tr-TR"/>
        </w:rPr>
      </w:pPr>
      <w:r w:rsidRPr="00DF3FD6">
        <w:rPr>
          <w:rFonts w:ascii="Courier New" w:eastAsia="Times New Roman" w:hAnsi="Courier New" w:cs="Courier New"/>
          <w:sz w:val="20"/>
          <w:szCs w:val="20"/>
          <w:lang w:eastAsia="tr-TR"/>
        </w:rPr>
        <w:t>│                      │                      │</w:t>
      </w:r>
    </w:p>
    <w:p w:rsidR="005F4E36" w:rsidRPr="00DF3FD6" w:rsidRDefault="005F4E36" w:rsidP="00DF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Courier New" w:eastAsia="Times New Roman" w:hAnsi="Courier New" w:cs="Courier New"/>
          <w:sz w:val="20"/>
          <w:szCs w:val="20"/>
          <w:lang w:eastAsia="tr-TR"/>
        </w:rPr>
      </w:pPr>
      <w:r w:rsidRPr="00DF3FD6">
        <w:rPr>
          <w:rFonts w:ascii="Courier New" w:eastAsia="Times New Roman" w:hAnsi="Courier New" w:cs="Courier New"/>
          <w:sz w:val="20"/>
          <w:szCs w:val="20"/>
          <w:lang w:eastAsia="tr-TR"/>
        </w:rPr>
        <w:t>▼                      ▼                      ▼</w:t>
      </w:r>
    </w:p>
    <w:p w:rsidR="005F4E36" w:rsidRPr="00DF3FD6" w:rsidRDefault="005F4E36" w:rsidP="00DF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Courier New" w:eastAsia="Times New Roman" w:hAnsi="Courier New" w:cs="Courier New"/>
          <w:b/>
          <w:sz w:val="20"/>
          <w:szCs w:val="20"/>
          <w:lang w:eastAsia="tr-TR"/>
        </w:rPr>
      </w:pPr>
      <w:r w:rsidRPr="00DF3FD6">
        <w:rPr>
          <w:rFonts w:ascii="Courier New" w:eastAsia="Times New Roman" w:hAnsi="Courier New" w:cs="Courier New"/>
          <w:b/>
          <w:sz w:val="20"/>
          <w:szCs w:val="20"/>
          <w:lang w:eastAsia="tr-TR"/>
        </w:rPr>
        <w:t>DÜŞÜK RİSK              ORTA RİSK             YÜKSEK RİSK</w:t>
      </w:r>
    </w:p>
    <w:p w:rsidR="005F4E36" w:rsidRPr="00DF3FD6" w:rsidRDefault="005F4E36" w:rsidP="00DF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Courier New" w:eastAsia="Times New Roman" w:hAnsi="Courier New" w:cs="Courier New"/>
          <w:sz w:val="20"/>
          <w:szCs w:val="20"/>
          <w:lang w:eastAsia="tr-TR"/>
        </w:rPr>
      </w:pPr>
      <w:r w:rsidRPr="00DF3FD6">
        <w:rPr>
          <w:rFonts w:ascii="Courier New" w:eastAsia="Times New Roman" w:hAnsi="Courier New" w:cs="Courier New"/>
          <w:sz w:val="20"/>
          <w:szCs w:val="20"/>
          <w:lang w:eastAsia="tr-TR"/>
        </w:rPr>
        <w:t>│                      │                      │</w:t>
      </w:r>
    </w:p>
    <w:p w:rsidR="005F4E36" w:rsidRPr="00DF3FD6" w:rsidRDefault="005F4E36" w:rsidP="00DF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Courier New" w:eastAsia="Times New Roman" w:hAnsi="Courier New" w:cs="Courier New"/>
          <w:sz w:val="20"/>
          <w:szCs w:val="20"/>
          <w:lang w:eastAsia="tr-TR"/>
        </w:rPr>
      </w:pPr>
      <w:r w:rsidRPr="00DF3FD6">
        <w:rPr>
          <w:rFonts w:ascii="Courier New" w:eastAsia="Times New Roman" w:hAnsi="Courier New" w:cs="Courier New"/>
          <w:sz w:val="20"/>
          <w:szCs w:val="20"/>
          <w:lang w:eastAsia="tr-TR"/>
        </w:rPr>
        <w:t>▼                      ▼                      ▼</w:t>
      </w:r>
    </w:p>
    <w:p w:rsidR="005F4E36" w:rsidRPr="00DF3FD6" w:rsidRDefault="005F4E36" w:rsidP="00DF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Courier New" w:eastAsia="Times New Roman" w:hAnsi="Courier New" w:cs="Courier New"/>
          <w:sz w:val="20"/>
          <w:szCs w:val="20"/>
          <w:lang w:eastAsia="tr-TR"/>
        </w:rPr>
      </w:pPr>
      <w:r w:rsidRPr="00DF3FD6">
        <w:rPr>
          <w:rFonts w:ascii="Courier New" w:eastAsia="Times New Roman" w:hAnsi="Courier New" w:cs="Courier New"/>
          <w:sz w:val="20"/>
          <w:szCs w:val="20"/>
          <w:lang w:eastAsia="tr-TR"/>
        </w:rPr>
        <w:t xml:space="preserve">Kısa Süreli             Kısa </w:t>
      </w:r>
      <w:proofErr w:type="gramStart"/>
      <w:r w:rsidRPr="00DF3FD6">
        <w:rPr>
          <w:rFonts w:ascii="Courier New" w:eastAsia="Times New Roman" w:hAnsi="Courier New" w:cs="Courier New"/>
          <w:sz w:val="20"/>
          <w:szCs w:val="20"/>
          <w:lang w:eastAsia="tr-TR"/>
        </w:rPr>
        <w:t>Süreli          Acil</w:t>
      </w:r>
      <w:proofErr w:type="gramEnd"/>
      <w:r w:rsidRPr="00DF3FD6">
        <w:rPr>
          <w:rFonts w:ascii="Courier New" w:eastAsia="Times New Roman" w:hAnsi="Courier New" w:cs="Courier New"/>
          <w:sz w:val="20"/>
          <w:szCs w:val="20"/>
          <w:lang w:eastAsia="tr-TR"/>
        </w:rPr>
        <w:t xml:space="preserve"> Güvenlik</w:t>
      </w:r>
    </w:p>
    <w:p w:rsidR="005F4E36" w:rsidRPr="00DF3FD6" w:rsidRDefault="00DF3FD6" w:rsidP="00DF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Courier New" w:eastAsia="Times New Roman" w:hAnsi="Courier New" w:cs="Courier New"/>
          <w:sz w:val="20"/>
          <w:szCs w:val="20"/>
          <w:lang w:eastAsia="tr-TR"/>
        </w:rPr>
      </w:pPr>
      <w:r>
        <w:rPr>
          <w:rFonts w:ascii="Courier New" w:eastAsia="Times New Roman" w:hAnsi="Courier New" w:cs="Courier New"/>
          <w:sz w:val="20"/>
          <w:szCs w:val="20"/>
          <w:lang w:eastAsia="tr-TR"/>
        </w:rPr>
        <w:t xml:space="preserve">  </w:t>
      </w:r>
      <w:r w:rsidR="005F4E36" w:rsidRPr="00DF3FD6">
        <w:rPr>
          <w:rFonts w:ascii="Courier New" w:eastAsia="Times New Roman" w:hAnsi="Courier New" w:cs="Courier New"/>
          <w:sz w:val="20"/>
          <w:szCs w:val="20"/>
          <w:lang w:eastAsia="tr-TR"/>
        </w:rPr>
        <w:t xml:space="preserve">Psikolojik              </w:t>
      </w:r>
      <w:proofErr w:type="gramStart"/>
      <w:r w:rsidR="005F4E36" w:rsidRPr="00DF3FD6">
        <w:rPr>
          <w:rFonts w:ascii="Courier New" w:eastAsia="Times New Roman" w:hAnsi="Courier New" w:cs="Courier New"/>
          <w:sz w:val="20"/>
          <w:szCs w:val="20"/>
          <w:lang w:eastAsia="tr-TR"/>
        </w:rPr>
        <w:t>Psikolojik           Değerlendirmesi</w:t>
      </w:r>
      <w:proofErr w:type="gramEnd"/>
    </w:p>
    <w:p w:rsidR="005F4E36" w:rsidRPr="00DF3FD6" w:rsidRDefault="00DF3FD6" w:rsidP="00DF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sz w:val="20"/>
          <w:szCs w:val="20"/>
          <w:lang w:eastAsia="tr-TR"/>
        </w:rPr>
      </w:pPr>
      <w:r>
        <w:rPr>
          <w:rFonts w:ascii="Courier New" w:eastAsia="Times New Roman" w:hAnsi="Courier New" w:cs="Courier New"/>
          <w:sz w:val="20"/>
          <w:szCs w:val="20"/>
          <w:lang w:eastAsia="tr-TR"/>
        </w:rPr>
        <w:lastRenderedPageBreak/>
        <w:t xml:space="preserve">         </w:t>
      </w:r>
      <w:r w:rsidR="005F4E36" w:rsidRPr="00DF3FD6">
        <w:rPr>
          <w:rFonts w:ascii="Courier New" w:eastAsia="Times New Roman" w:hAnsi="Courier New" w:cs="Courier New"/>
          <w:sz w:val="20"/>
          <w:szCs w:val="20"/>
          <w:lang w:eastAsia="tr-TR"/>
        </w:rPr>
        <w:t>Danışmanlık             Danışmanlık                  │</w:t>
      </w:r>
    </w:p>
    <w:p w:rsidR="005F4E36" w:rsidRPr="00DF3FD6" w:rsidRDefault="00DF3FD6" w:rsidP="00DF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sz w:val="20"/>
          <w:szCs w:val="20"/>
          <w:lang w:eastAsia="tr-TR"/>
        </w:rPr>
      </w:pPr>
      <w:r>
        <w:rPr>
          <w:rFonts w:ascii="Courier New" w:eastAsia="Times New Roman" w:hAnsi="Courier New" w:cs="Courier New"/>
          <w:sz w:val="20"/>
          <w:szCs w:val="20"/>
          <w:lang w:eastAsia="tr-TR"/>
        </w:rPr>
        <w:t xml:space="preserve">         </w:t>
      </w:r>
      <w:proofErr w:type="spellStart"/>
      <w:r w:rsidR="005F4E36" w:rsidRPr="00DF3FD6">
        <w:rPr>
          <w:rFonts w:ascii="Courier New" w:eastAsia="Times New Roman" w:hAnsi="Courier New" w:cs="Courier New"/>
          <w:sz w:val="20"/>
          <w:szCs w:val="20"/>
          <w:lang w:eastAsia="tr-TR"/>
        </w:rPr>
        <w:t>Psikoeğitim</w:t>
      </w:r>
      <w:proofErr w:type="spellEnd"/>
      <w:r w:rsidR="005F4E36" w:rsidRPr="00DF3FD6">
        <w:rPr>
          <w:rFonts w:ascii="Courier New" w:eastAsia="Times New Roman" w:hAnsi="Courier New" w:cs="Courier New"/>
          <w:sz w:val="20"/>
          <w:szCs w:val="20"/>
          <w:lang w:eastAsia="tr-TR"/>
        </w:rPr>
        <w:t xml:space="preserve">             +Gerektiğinde                ▼</w:t>
      </w:r>
    </w:p>
    <w:p w:rsidR="005F4E36" w:rsidRPr="00DF3FD6" w:rsidRDefault="005F4E36" w:rsidP="00DF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Courier New" w:eastAsia="Times New Roman" w:hAnsi="Courier New" w:cs="Courier New"/>
          <w:sz w:val="20"/>
          <w:szCs w:val="20"/>
          <w:lang w:eastAsia="tr-TR"/>
        </w:rPr>
      </w:pPr>
      <w:r w:rsidRPr="00DF3FD6">
        <w:rPr>
          <w:rFonts w:ascii="Courier New" w:eastAsia="Times New Roman" w:hAnsi="Courier New" w:cs="Courier New"/>
          <w:sz w:val="20"/>
          <w:szCs w:val="20"/>
          <w:lang w:eastAsia="tr-TR"/>
        </w:rPr>
        <w:t xml:space="preserve">Grup </w:t>
      </w:r>
      <w:proofErr w:type="gramStart"/>
      <w:r w:rsidRPr="00DF3FD6">
        <w:rPr>
          <w:rFonts w:ascii="Courier New" w:eastAsia="Times New Roman" w:hAnsi="Courier New" w:cs="Courier New"/>
          <w:sz w:val="20"/>
          <w:szCs w:val="20"/>
          <w:lang w:eastAsia="tr-TR"/>
        </w:rPr>
        <w:t>Çalışmaları        Psikiyatri</w:t>
      </w:r>
      <w:proofErr w:type="gramEnd"/>
      <w:r w:rsidRPr="00DF3FD6">
        <w:rPr>
          <w:rFonts w:ascii="Courier New" w:eastAsia="Times New Roman" w:hAnsi="Courier New" w:cs="Courier New"/>
          <w:sz w:val="20"/>
          <w:szCs w:val="20"/>
          <w:lang w:eastAsia="tr-TR"/>
        </w:rPr>
        <w:t xml:space="preserve"> /         DIŞ YÖNLENDİRME</w:t>
      </w:r>
    </w:p>
    <w:p w:rsidR="005F4E36" w:rsidRPr="00DF3FD6" w:rsidRDefault="00DF3FD6" w:rsidP="00DF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sz w:val="20"/>
          <w:szCs w:val="20"/>
          <w:lang w:eastAsia="tr-TR"/>
        </w:rPr>
      </w:pPr>
      <w:r>
        <w:rPr>
          <w:rFonts w:ascii="Courier New" w:eastAsia="Times New Roman" w:hAnsi="Courier New" w:cs="Courier New"/>
          <w:sz w:val="20"/>
          <w:szCs w:val="20"/>
          <w:lang w:eastAsia="tr-TR"/>
        </w:rPr>
        <w:t xml:space="preserve">        </w:t>
      </w:r>
      <w:r w:rsidR="005F4E36" w:rsidRPr="00DF3FD6">
        <w:rPr>
          <w:rFonts w:ascii="Courier New" w:eastAsia="Times New Roman" w:hAnsi="Courier New" w:cs="Courier New"/>
          <w:sz w:val="20"/>
          <w:szCs w:val="20"/>
          <w:lang w:eastAsia="tr-TR"/>
        </w:rPr>
        <w:t xml:space="preserve">İzlem </w:t>
      </w:r>
      <w:proofErr w:type="gramStart"/>
      <w:r w:rsidR="005F4E36" w:rsidRPr="00DF3FD6">
        <w:rPr>
          <w:rFonts w:ascii="Courier New" w:eastAsia="Times New Roman" w:hAnsi="Courier New" w:cs="Courier New"/>
          <w:sz w:val="20"/>
          <w:szCs w:val="20"/>
          <w:lang w:eastAsia="tr-TR"/>
        </w:rPr>
        <w:t>Görüşmeleri       Uzman</w:t>
      </w:r>
      <w:proofErr w:type="gramEnd"/>
      <w:r w:rsidR="005F4E36" w:rsidRPr="00DF3FD6">
        <w:rPr>
          <w:rFonts w:ascii="Courier New" w:eastAsia="Times New Roman" w:hAnsi="Courier New" w:cs="Courier New"/>
          <w:sz w:val="20"/>
          <w:szCs w:val="20"/>
          <w:lang w:eastAsia="tr-TR"/>
        </w:rPr>
        <w:t xml:space="preserve"> Yönlendirmesi          │</w:t>
      </w:r>
    </w:p>
    <w:p w:rsidR="005F4E36" w:rsidRPr="00DF3FD6" w:rsidRDefault="005F4E36" w:rsidP="00DF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Courier New" w:eastAsia="Times New Roman" w:hAnsi="Courier New" w:cs="Courier New"/>
          <w:sz w:val="20"/>
          <w:szCs w:val="20"/>
          <w:lang w:eastAsia="tr-TR"/>
        </w:rPr>
      </w:pPr>
      <w:r w:rsidRPr="00DF3FD6">
        <w:rPr>
          <w:rFonts w:ascii="Courier New" w:eastAsia="Times New Roman" w:hAnsi="Courier New" w:cs="Courier New"/>
          <w:sz w:val="20"/>
          <w:szCs w:val="20"/>
          <w:lang w:eastAsia="tr-TR"/>
        </w:rPr>
        <w:t>│                      │                      ▼</w:t>
      </w:r>
    </w:p>
    <w:p w:rsidR="005F4E36" w:rsidRPr="00DF3FD6" w:rsidRDefault="005F4E36" w:rsidP="00DF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Courier New" w:eastAsia="Times New Roman" w:hAnsi="Courier New" w:cs="Courier New"/>
          <w:sz w:val="20"/>
          <w:szCs w:val="20"/>
          <w:lang w:eastAsia="tr-TR"/>
        </w:rPr>
      </w:pPr>
      <w:r w:rsidRPr="00DF3FD6">
        <w:rPr>
          <w:rFonts w:ascii="Courier New" w:eastAsia="Times New Roman" w:hAnsi="Courier New" w:cs="Courier New"/>
          <w:sz w:val="20"/>
          <w:szCs w:val="20"/>
          <w:lang w:eastAsia="tr-TR"/>
        </w:rPr>
        <w:t>└──────────────┬───────┘             Sağlık Kuruluşu /</w:t>
      </w:r>
    </w:p>
    <w:p w:rsidR="005F4E36" w:rsidRPr="00DF3FD6" w:rsidRDefault="00DF3FD6" w:rsidP="00DF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Courier New" w:eastAsia="Times New Roman" w:hAnsi="Courier New" w:cs="Courier New"/>
          <w:sz w:val="20"/>
          <w:szCs w:val="20"/>
          <w:lang w:eastAsia="tr-TR"/>
        </w:rPr>
      </w:pPr>
      <w:r>
        <w:rPr>
          <w:rFonts w:ascii="Courier New" w:eastAsia="Times New Roman" w:hAnsi="Courier New" w:cs="Courier New"/>
          <w:sz w:val="20"/>
          <w:szCs w:val="20"/>
          <w:lang w:eastAsia="tr-TR"/>
        </w:rPr>
        <w:t xml:space="preserve">          </w:t>
      </w:r>
      <w:r w:rsidR="005F4E36" w:rsidRPr="00DF3FD6">
        <w:rPr>
          <w:rFonts w:ascii="Courier New" w:eastAsia="Times New Roman" w:hAnsi="Courier New" w:cs="Courier New"/>
          <w:sz w:val="20"/>
          <w:szCs w:val="20"/>
          <w:lang w:eastAsia="tr-TR"/>
        </w:rPr>
        <w:t>▼                     Psikiyatri /</w:t>
      </w:r>
    </w:p>
    <w:p w:rsidR="005F4E36" w:rsidRPr="00DF3FD6" w:rsidRDefault="005F4E36" w:rsidP="00DF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Courier New" w:eastAsia="Times New Roman" w:hAnsi="Courier New" w:cs="Courier New"/>
          <w:sz w:val="20"/>
          <w:szCs w:val="20"/>
          <w:lang w:eastAsia="tr-TR"/>
        </w:rPr>
      </w:pPr>
      <w:r w:rsidRPr="00DF3FD6">
        <w:rPr>
          <w:rFonts w:ascii="Courier New" w:eastAsia="Times New Roman" w:hAnsi="Courier New" w:cs="Courier New"/>
          <w:sz w:val="20"/>
          <w:szCs w:val="20"/>
          <w:lang w:eastAsia="tr-TR"/>
        </w:rPr>
        <w:t xml:space="preserve">İZLEM VE </w:t>
      </w:r>
      <w:proofErr w:type="gramStart"/>
      <w:r w:rsidRPr="00DF3FD6">
        <w:rPr>
          <w:rFonts w:ascii="Courier New" w:eastAsia="Times New Roman" w:hAnsi="Courier New" w:cs="Courier New"/>
          <w:sz w:val="20"/>
          <w:szCs w:val="20"/>
          <w:lang w:eastAsia="tr-TR"/>
        </w:rPr>
        <w:t>DEĞERLENDİRME        Klinik</w:t>
      </w:r>
      <w:proofErr w:type="gramEnd"/>
      <w:r w:rsidRPr="00DF3FD6">
        <w:rPr>
          <w:rFonts w:ascii="Courier New" w:eastAsia="Times New Roman" w:hAnsi="Courier New" w:cs="Courier New"/>
          <w:sz w:val="20"/>
          <w:szCs w:val="20"/>
          <w:lang w:eastAsia="tr-TR"/>
        </w:rPr>
        <w:t xml:space="preserve"> Psikolog /</w:t>
      </w:r>
    </w:p>
    <w:p w:rsidR="005F4E36" w:rsidRPr="00DF3FD6" w:rsidRDefault="00DF3FD6" w:rsidP="00DF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Courier New" w:eastAsia="Times New Roman" w:hAnsi="Courier New" w:cs="Courier New"/>
          <w:sz w:val="20"/>
          <w:szCs w:val="20"/>
          <w:lang w:eastAsia="tr-TR"/>
        </w:rPr>
      </w:pPr>
      <w:r>
        <w:rPr>
          <w:rFonts w:ascii="Courier New" w:eastAsia="Times New Roman" w:hAnsi="Courier New" w:cs="Courier New"/>
          <w:sz w:val="20"/>
          <w:szCs w:val="20"/>
          <w:lang w:eastAsia="tr-TR"/>
        </w:rPr>
        <w:t xml:space="preserve">               </w:t>
      </w:r>
      <w:r w:rsidR="005F4E36" w:rsidRPr="00DF3FD6">
        <w:rPr>
          <w:rFonts w:ascii="Courier New" w:eastAsia="Times New Roman" w:hAnsi="Courier New" w:cs="Courier New"/>
          <w:sz w:val="20"/>
          <w:szCs w:val="20"/>
          <w:lang w:eastAsia="tr-TR"/>
        </w:rPr>
        <w:t>│</w:t>
      </w:r>
      <w:r>
        <w:rPr>
          <w:rFonts w:ascii="Courier New" w:eastAsia="Times New Roman" w:hAnsi="Courier New" w:cs="Courier New"/>
          <w:sz w:val="20"/>
          <w:szCs w:val="20"/>
          <w:lang w:eastAsia="tr-TR"/>
        </w:rPr>
        <w:t xml:space="preserve">       </w:t>
      </w:r>
      <w:r w:rsidR="005F4E36" w:rsidRPr="00DF3FD6">
        <w:rPr>
          <w:rFonts w:ascii="Courier New" w:eastAsia="Times New Roman" w:hAnsi="Courier New" w:cs="Courier New"/>
          <w:sz w:val="20"/>
          <w:szCs w:val="20"/>
          <w:lang w:eastAsia="tr-TR"/>
        </w:rPr>
        <w:t>AMATEM vb.</w:t>
      </w:r>
    </w:p>
    <w:p w:rsidR="005F4E36" w:rsidRPr="00DF3FD6" w:rsidRDefault="005F4E36" w:rsidP="00DF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Courier New" w:eastAsia="Times New Roman" w:hAnsi="Courier New" w:cs="Courier New"/>
          <w:sz w:val="20"/>
          <w:szCs w:val="20"/>
          <w:lang w:eastAsia="tr-TR"/>
        </w:rPr>
      </w:pPr>
      <w:r w:rsidRPr="00DF3FD6">
        <w:rPr>
          <w:rFonts w:ascii="Courier New" w:eastAsia="Times New Roman" w:hAnsi="Courier New" w:cs="Courier New"/>
          <w:sz w:val="20"/>
          <w:szCs w:val="20"/>
          <w:lang w:eastAsia="tr-TR"/>
        </w:rPr>
        <w:t>▼</w:t>
      </w:r>
    </w:p>
    <w:p w:rsidR="005F4E36" w:rsidRPr="00DF3FD6" w:rsidRDefault="005F4E36" w:rsidP="00DF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Courier New" w:eastAsia="Times New Roman" w:hAnsi="Courier New" w:cs="Courier New"/>
          <w:sz w:val="20"/>
          <w:szCs w:val="20"/>
          <w:lang w:eastAsia="tr-TR"/>
        </w:rPr>
      </w:pPr>
      <w:r w:rsidRPr="00DF3FD6">
        <w:rPr>
          <w:rFonts w:ascii="Courier New" w:eastAsia="Times New Roman" w:hAnsi="Courier New" w:cs="Courier New"/>
          <w:sz w:val="20"/>
          <w:szCs w:val="20"/>
          <w:lang w:eastAsia="tr-TR"/>
        </w:rPr>
        <w:t>DANIŞMANLIK SÜRECİNİN SONLANDIRILMASI</w:t>
      </w:r>
    </w:p>
    <w:p w:rsidR="005F4E36" w:rsidRPr="00DF3FD6" w:rsidRDefault="005F4E36" w:rsidP="00DF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Courier New" w:eastAsia="Times New Roman" w:hAnsi="Courier New" w:cs="Courier New"/>
          <w:sz w:val="20"/>
          <w:szCs w:val="20"/>
          <w:lang w:eastAsia="tr-TR"/>
        </w:rPr>
      </w:pPr>
      <w:r w:rsidRPr="00DF3FD6">
        <w:rPr>
          <w:rFonts w:ascii="Courier New" w:eastAsia="Times New Roman" w:hAnsi="Courier New" w:cs="Courier New"/>
          <w:sz w:val="20"/>
          <w:szCs w:val="20"/>
          <w:lang w:eastAsia="tr-TR"/>
        </w:rPr>
        <w:t>│</w:t>
      </w:r>
    </w:p>
    <w:p w:rsidR="005F4E36" w:rsidRPr="00DF3FD6" w:rsidRDefault="005F4E36" w:rsidP="00DF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Courier New" w:eastAsia="Times New Roman" w:hAnsi="Courier New" w:cs="Courier New"/>
          <w:sz w:val="20"/>
          <w:szCs w:val="20"/>
          <w:lang w:eastAsia="tr-TR"/>
        </w:rPr>
      </w:pPr>
      <w:r w:rsidRPr="00DF3FD6">
        <w:rPr>
          <w:rFonts w:ascii="Courier New" w:eastAsia="Times New Roman" w:hAnsi="Courier New" w:cs="Courier New"/>
          <w:sz w:val="20"/>
          <w:szCs w:val="20"/>
          <w:lang w:eastAsia="tr-TR"/>
        </w:rPr>
        <w:t>▼</w:t>
      </w:r>
    </w:p>
    <w:p w:rsidR="005F4E36" w:rsidRPr="00DF3FD6" w:rsidRDefault="005F4E36" w:rsidP="00DF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Courier New" w:eastAsia="Times New Roman" w:hAnsi="Courier New" w:cs="Courier New"/>
          <w:sz w:val="20"/>
          <w:szCs w:val="20"/>
          <w:lang w:eastAsia="tr-TR"/>
        </w:rPr>
      </w:pPr>
      <w:r w:rsidRPr="00DF3FD6">
        <w:rPr>
          <w:rFonts w:ascii="Courier New" w:eastAsia="Times New Roman" w:hAnsi="Courier New" w:cs="Courier New"/>
          <w:sz w:val="20"/>
          <w:szCs w:val="20"/>
          <w:lang w:eastAsia="tr-TR"/>
        </w:rPr>
        <w:t>GEREKTİĞİNDE YENİDEN BAŞVURU</w:t>
      </w:r>
    </w:p>
    <w:p w:rsidR="005F4E36" w:rsidRPr="002801A1" w:rsidRDefault="005F4E36" w:rsidP="002801A1">
      <w:pPr>
        <w:spacing w:after="0" w:line="276" w:lineRule="auto"/>
        <w:jc w:val="both"/>
      </w:pPr>
    </w:p>
    <w:p w:rsidR="00894E5D" w:rsidRPr="007D5DD0" w:rsidRDefault="00894E5D" w:rsidP="00DF3FD6">
      <w:pPr>
        <w:pStyle w:val="Balk1"/>
        <w:spacing w:before="0" w:after="120" w:line="276" w:lineRule="auto"/>
        <w:rPr>
          <w:rFonts w:ascii="Times New Roman" w:eastAsia="Times New Roman" w:hAnsi="Times New Roman" w:cs="Times New Roman"/>
          <w:b/>
          <w:smallCaps/>
          <w:color w:val="auto"/>
          <w:sz w:val="24"/>
          <w:szCs w:val="24"/>
          <w:lang w:eastAsia="tr-TR"/>
        </w:rPr>
      </w:pPr>
      <w:bookmarkStart w:id="42" w:name="_Toc238172580"/>
      <w:r w:rsidRPr="007D5DD0">
        <w:rPr>
          <w:rFonts w:ascii="Times New Roman" w:eastAsia="Times New Roman" w:hAnsi="Times New Roman" w:cs="Times New Roman"/>
          <w:b/>
          <w:smallCaps/>
          <w:color w:val="auto"/>
          <w:sz w:val="24"/>
          <w:szCs w:val="24"/>
          <w:lang w:eastAsia="tr-TR"/>
        </w:rPr>
        <w:t>10. K</w:t>
      </w:r>
      <w:r w:rsidR="00DF3FD6">
        <w:rPr>
          <w:rFonts w:ascii="Times New Roman" w:eastAsia="Times New Roman" w:hAnsi="Times New Roman" w:cs="Times New Roman"/>
          <w:b/>
          <w:smallCaps/>
          <w:color w:val="auto"/>
          <w:sz w:val="24"/>
          <w:szCs w:val="24"/>
          <w:lang w:eastAsia="tr-TR"/>
        </w:rPr>
        <w:t xml:space="preserve">RİZ VE ACİL DURUM YÖNETİMİ </w:t>
      </w:r>
      <w:bookmarkEnd w:id="42"/>
    </w:p>
    <w:p w:rsidR="00FC4C35" w:rsidRPr="007D5DD0" w:rsidRDefault="00FC4C35" w:rsidP="00DF3FD6">
      <w:p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 xml:space="preserve">OPDEM kesintisiz acil müdahale hizmeti sunmaz. </w:t>
      </w:r>
      <w:r w:rsidRPr="007D5DD0">
        <w:rPr>
          <w:rFonts w:ascii="Times New Roman" w:hAnsi="Times New Roman" w:cs="Times New Roman"/>
          <w:bCs/>
          <w:sz w:val="24"/>
          <w:szCs w:val="24"/>
        </w:rPr>
        <w:t>Yakın ve ciddi zarar riski, gerçeklik değerlendirmesinde bozulma veya acil tıbbi/psikiyatrik müdahale gerektiren durumlarda</w:t>
      </w:r>
      <w:r w:rsidRPr="007D5DD0">
        <w:rPr>
          <w:rFonts w:ascii="Times New Roman" w:hAnsi="Times New Roman" w:cs="Times New Roman"/>
          <w:sz w:val="24"/>
          <w:szCs w:val="24"/>
        </w:rPr>
        <w:t xml:space="preserve"> acil durum </w:t>
      </w:r>
      <w:proofErr w:type="gramStart"/>
      <w:r w:rsidRPr="007D5DD0">
        <w:rPr>
          <w:rFonts w:ascii="Times New Roman" w:hAnsi="Times New Roman" w:cs="Times New Roman"/>
          <w:sz w:val="24"/>
          <w:szCs w:val="24"/>
        </w:rPr>
        <w:t>prosedürü</w:t>
      </w:r>
      <w:proofErr w:type="gramEnd"/>
      <w:r w:rsidRPr="007D5DD0">
        <w:rPr>
          <w:rFonts w:ascii="Times New Roman" w:hAnsi="Times New Roman" w:cs="Times New Roman"/>
          <w:sz w:val="24"/>
          <w:szCs w:val="24"/>
        </w:rPr>
        <w:t xml:space="preserve"> uygulanır.</w:t>
      </w:r>
    </w:p>
    <w:p w:rsidR="00FC4C35" w:rsidRPr="007D5DD0" w:rsidRDefault="00FC4C35" w:rsidP="00DF3FD6">
      <w:pPr>
        <w:numPr>
          <w:ilvl w:val="0"/>
          <w:numId w:val="14"/>
        </w:num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Öğrencinin güvenliği sağlanır ve yalnız bırakılmaması gözetilir.</w:t>
      </w:r>
    </w:p>
    <w:p w:rsidR="00FC4C35" w:rsidRPr="007D5DD0" w:rsidRDefault="00FC4C35" w:rsidP="00DF3FD6">
      <w:pPr>
        <w:numPr>
          <w:ilvl w:val="0"/>
          <w:numId w:val="14"/>
        </w:num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OPDEM sorumlusu ve gerekli birimler bilgilendirilir.</w:t>
      </w:r>
    </w:p>
    <w:p w:rsidR="00FC4C35" w:rsidRPr="007D5DD0" w:rsidRDefault="00FC4C35" w:rsidP="00DF3FD6">
      <w:pPr>
        <w:numPr>
          <w:ilvl w:val="0"/>
          <w:numId w:val="14"/>
        </w:num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Gerektiğinde 112 veya uygun sağlık kuruluşuyla iletişime geçilir.</w:t>
      </w:r>
    </w:p>
    <w:p w:rsidR="009E5DF5" w:rsidRPr="007D5DD0" w:rsidRDefault="009E5DF5" w:rsidP="00DF3FD6">
      <w:pPr>
        <w:numPr>
          <w:ilvl w:val="0"/>
          <w:numId w:val="14"/>
        </w:num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Yakın ve ciddi zarar riskinin bulunduğu ve öğrencinin veya üçüncü kişilerin yaşamının ya da beden bütünlüğünün korunması için gerekli olduğu değerlendirilen durumlarda, ilgili mevzuat ve mesleki etik ilkeler çerçevesinde, yalnızca gerekli ve ölçülü bilgi paylaşılmak suretiyle acil durum kişisi, sağlık kuruluşu veya yetkili kurumlarla iletişim kurulabilir. Yapılan değerlendirme, alınan kararlar, iletişim ve yönlendirme işlemleri kayıt altına alınır.</w:t>
      </w:r>
    </w:p>
    <w:p w:rsidR="00FC4C35" w:rsidRPr="007D5DD0" w:rsidRDefault="00FC4C35" w:rsidP="00DF3FD6">
      <w:p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 xml:space="preserve">Mesai saatleri dışındaki acil durumlarda OPDEM randevusu beklenmeden </w:t>
      </w:r>
      <w:r w:rsidRPr="007D5DD0">
        <w:rPr>
          <w:rFonts w:ascii="Times New Roman" w:hAnsi="Times New Roman" w:cs="Times New Roman"/>
          <w:b/>
          <w:bCs/>
          <w:sz w:val="24"/>
          <w:szCs w:val="24"/>
        </w:rPr>
        <w:t xml:space="preserve">112’ye veya en yakın acil servise </w:t>
      </w:r>
      <w:r w:rsidR="009E5DF5" w:rsidRPr="007D5DD0">
        <w:rPr>
          <w:rFonts w:ascii="Times New Roman" w:hAnsi="Times New Roman" w:cs="Times New Roman"/>
          <w:b/>
          <w:bCs/>
          <w:sz w:val="24"/>
          <w:szCs w:val="24"/>
        </w:rPr>
        <w:t>başvurulması gerektiği danışana bildirilir</w:t>
      </w:r>
      <w:r w:rsidRPr="007D5DD0">
        <w:rPr>
          <w:rFonts w:ascii="Times New Roman" w:hAnsi="Times New Roman" w:cs="Times New Roman"/>
          <w:b/>
          <w:bCs/>
          <w:sz w:val="24"/>
          <w:szCs w:val="24"/>
        </w:rPr>
        <w:t>.</w:t>
      </w:r>
    </w:p>
    <w:p w:rsidR="005D565A" w:rsidRPr="007D5DD0" w:rsidRDefault="00561D26" w:rsidP="00DF3FD6">
      <w:pPr>
        <w:pStyle w:val="Balk1"/>
        <w:spacing w:before="0" w:after="120" w:line="276" w:lineRule="auto"/>
        <w:jc w:val="both"/>
        <w:rPr>
          <w:rFonts w:ascii="Times New Roman" w:eastAsia="Times New Roman" w:hAnsi="Times New Roman" w:cs="Times New Roman"/>
          <w:b/>
          <w:smallCaps/>
          <w:color w:val="auto"/>
          <w:sz w:val="24"/>
          <w:szCs w:val="24"/>
          <w:lang w:eastAsia="tr-TR"/>
        </w:rPr>
      </w:pPr>
      <w:bookmarkStart w:id="43" w:name="_Toc238172581"/>
      <w:r w:rsidRPr="007D5DD0">
        <w:rPr>
          <w:rFonts w:ascii="Times New Roman" w:eastAsia="Times New Roman" w:hAnsi="Times New Roman" w:cs="Times New Roman"/>
          <w:b/>
          <w:smallCaps/>
          <w:color w:val="auto"/>
          <w:sz w:val="24"/>
          <w:szCs w:val="24"/>
          <w:lang w:eastAsia="tr-TR"/>
        </w:rPr>
        <w:t>11</w:t>
      </w:r>
      <w:r w:rsidR="005D565A" w:rsidRPr="007D5DD0">
        <w:rPr>
          <w:rFonts w:ascii="Times New Roman" w:eastAsia="Times New Roman" w:hAnsi="Times New Roman" w:cs="Times New Roman"/>
          <w:b/>
          <w:smallCaps/>
          <w:color w:val="auto"/>
          <w:sz w:val="24"/>
          <w:szCs w:val="24"/>
          <w:lang w:eastAsia="tr-TR"/>
        </w:rPr>
        <w:t>. G</w:t>
      </w:r>
      <w:r w:rsidR="00DF3FD6">
        <w:rPr>
          <w:rFonts w:ascii="Times New Roman" w:eastAsia="Times New Roman" w:hAnsi="Times New Roman" w:cs="Times New Roman"/>
          <w:b/>
          <w:smallCaps/>
          <w:color w:val="auto"/>
          <w:sz w:val="24"/>
          <w:szCs w:val="24"/>
          <w:lang w:eastAsia="tr-TR"/>
        </w:rPr>
        <w:t xml:space="preserve">İZLİLİK VE GİZLİLİĞİN İSTİSNALARI </w:t>
      </w:r>
      <w:bookmarkEnd w:id="43"/>
    </w:p>
    <w:p w:rsidR="00FC4C35" w:rsidRPr="007D5DD0" w:rsidRDefault="00FC4C35" w:rsidP="00DF3FD6">
      <w:p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 xml:space="preserve">OPDEM hizmetlerinde öğrenci bilgileri ve kayıtları </w:t>
      </w:r>
      <w:r w:rsidRPr="007D5DD0">
        <w:rPr>
          <w:rFonts w:ascii="Times New Roman" w:hAnsi="Times New Roman" w:cs="Times New Roman"/>
          <w:b/>
          <w:bCs/>
          <w:sz w:val="24"/>
          <w:szCs w:val="24"/>
        </w:rPr>
        <w:t>gizlilik, mesleki etik ve ilgili mevzuat</w:t>
      </w:r>
      <w:r w:rsidRPr="007D5DD0">
        <w:rPr>
          <w:rFonts w:ascii="Times New Roman" w:hAnsi="Times New Roman" w:cs="Times New Roman"/>
          <w:sz w:val="24"/>
          <w:szCs w:val="24"/>
        </w:rPr>
        <w:t xml:space="preserve"> doğrultusunda korunur. Süreç başlangıcında öğrenci gizlilik ve istisnaları hakkında bilgilendirilir ve gerekli onamlar alınır.</w:t>
      </w:r>
    </w:p>
    <w:p w:rsidR="00BF7DE6" w:rsidRPr="007D5DD0" w:rsidRDefault="00BF7DE6" w:rsidP="00DF3FD6">
      <w:p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 xml:space="preserve">Gizlilik; öğrencinin veya üçüncü kişilerin yaşamı ya da beden bütünlüğü açısından yakın ve ciddi risk bulunması, mevzuattan kaynaklanan bildirim yükümlülüğü, yetkili makamların hukuka </w:t>
      </w:r>
      <w:r w:rsidRPr="007D5DD0">
        <w:rPr>
          <w:rFonts w:ascii="Times New Roman" w:hAnsi="Times New Roman" w:cs="Times New Roman"/>
          <w:sz w:val="24"/>
          <w:szCs w:val="24"/>
        </w:rPr>
        <w:lastRenderedPageBreak/>
        <w:t>uygun talebi veya acil tıbbi/psikiyatrik müdahalenin gerekli olması gibi hâllerde, ilgili mevzuat ve mesleki etik ilkeler çerçevesinde sınırlandırılabilir. Bu durumlarda bilgi paylaşımı yalnızca hukuki ve mesleki amaç için gerekli olan kişi veya kurumlarla, amaçla bağlantılı, sınırlı ve ölçülü şekilde gerçekleştirilir ve mümkün olduğu ölçüde öğrenci süreç hakkında bilgilendirilir.</w:t>
      </w:r>
    </w:p>
    <w:p w:rsidR="00144A28" w:rsidRPr="007D5DD0" w:rsidRDefault="00561D26" w:rsidP="00DF3FD6">
      <w:pPr>
        <w:pStyle w:val="Balk1"/>
        <w:spacing w:before="0" w:after="120" w:line="276" w:lineRule="auto"/>
        <w:jc w:val="both"/>
        <w:rPr>
          <w:rFonts w:ascii="Times New Roman" w:eastAsia="Times New Roman" w:hAnsi="Times New Roman" w:cs="Times New Roman"/>
          <w:b/>
          <w:smallCaps/>
          <w:color w:val="auto"/>
          <w:sz w:val="24"/>
          <w:szCs w:val="24"/>
          <w:lang w:eastAsia="tr-TR"/>
        </w:rPr>
      </w:pPr>
      <w:bookmarkStart w:id="44" w:name="_Toc238172582"/>
      <w:r w:rsidRPr="007D5DD0">
        <w:rPr>
          <w:rFonts w:ascii="Times New Roman" w:eastAsia="Times New Roman" w:hAnsi="Times New Roman" w:cs="Times New Roman"/>
          <w:b/>
          <w:smallCaps/>
          <w:color w:val="auto"/>
          <w:sz w:val="24"/>
          <w:szCs w:val="24"/>
          <w:lang w:eastAsia="tr-TR"/>
        </w:rPr>
        <w:t>12</w:t>
      </w:r>
      <w:r w:rsidR="00144A28" w:rsidRPr="007D5DD0">
        <w:rPr>
          <w:rFonts w:ascii="Times New Roman" w:eastAsia="Times New Roman" w:hAnsi="Times New Roman" w:cs="Times New Roman"/>
          <w:b/>
          <w:smallCaps/>
          <w:color w:val="auto"/>
          <w:sz w:val="24"/>
          <w:szCs w:val="24"/>
          <w:lang w:eastAsia="tr-TR"/>
        </w:rPr>
        <w:t>. K</w:t>
      </w:r>
      <w:r w:rsidR="00DF3FD6">
        <w:rPr>
          <w:rFonts w:ascii="Times New Roman" w:eastAsia="Times New Roman" w:hAnsi="Times New Roman" w:cs="Times New Roman"/>
          <w:b/>
          <w:smallCaps/>
          <w:color w:val="auto"/>
          <w:sz w:val="24"/>
          <w:szCs w:val="24"/>
          <w:lang w:eastAsia="tr-TR"/>
        </w:rPr>
        <w:t>URUM İÇİ BİLGİ PAYLAŞIMI VE ÜÇÜNCÜ KİŞİ TALEPLERİ</w:t>
      </w:r>
      <w:bookmarkEnd w:id="44"/>
    </w:p>
    <w:p w:rsidR="00FC4C35" w:rsidRPr="007D5DD0" w:rsidRDefault="00FC4C35" w:rsidP="00DF3FD6">
      <w:p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 xml:space="preserve">OPDEM başvuru, randevu, görüşme ve değerlendirme bilgileri gizlidir. </w:t>
      </w:r>
      <w:r w:rsidRPr="007D5DD0">
        <w:rPr>
          <w:rFonts w:ascii="Times New Roman" w:hAnsi="Times New Roman" w:cs="Times New Roman"/>
          <w:bCs/>
          <w:sz w:val="24"/>
          <w:szCs w:val="24"/>
        </w:rPr>
        <w:t>Açık rıza veya yasal zorunluluk olmadıkça üçüncü kişilerle paylaşılmaz;</w:t>
      </w:r>
      <w:r w:rsidRPr="007D5DD0">
        <w:rPr>
          <w:rFonts w:ascii="Times New Roman" w:hAnsi="Times New Roman" w:cs="Times New Roman"/>
          <w:sz w:val="24"/>
          <w:szCs w:val="24"/>
        </w:rPr>
        <w:t xml:space="preserve"> paylaşım gerektiğinde yalnızca amaçla sınırlı ve asgari bilgi aktarılır.</w:t>
      </w:r>
    </w:p>
    <w:p w:rsidR="00144A28" w:rsidRPr="007D5DD0" w:rsidRDefault="00561D26" w:rsidP="00DF3FD6">
      <w:pPr>
        <w:pStyle w:val="Balk1"/>
        <w:spacing w:before="0" w:after="120" w:line="276" w:lineRule="auto"/>
        <w:jc w:val="both"/>
        <w:rPr>
          <w:rFonts w:ascii="Times New Roman" w:eastAsia="Times New Roman" w:hAnsi="Times New Roman" w:cs="Times New Roman"/>
          <w:b/>
          <w:smallCaps/>
          <w:color w:val="auto"/>
          <w:sz w:val="24"/>
          <w:szCs w:val="24"/>
          <w:lang w:eastAsia="tr-TR"/>
        </w:rPr>
      </w:pPr>
      <w:bookmarkStart w:id="45" w:name="_Toc238172583"/>
      <w:r w:rsidRPr="007D5DD0">
        <w:rPr>
          <w:rFonts w:ascii="Times New Roman" w:eastAsia="Times New Roman" w:hAnsi="Times New Roman" w:cs="Times New Roman"/>
          <w:b/>
          <w:smallCaps/>
          <w:color w:val="auto"/>
          <w:sz w:val="24"/>
          <w:szCs w:val="24"/>
          <w:lang w:eastAsia="tr-TR"/>
        </w:rPr>
        <w:t>13</w:t>
      </w:r>
      <w:r w:rsidR="00144A28" w:rsidRPr="007D5DD0">
        <w:rPr>
          <w:rFonts w:ascii="Times New Roman" w:eastAsia="Times New Roman" w:hAnsi="Times New Roman" w:cs="Times New Roman"/>
          <w:b/>
          <w:smallCaps/>
          <w:color w:val="auto"/>
          <w:sz w:val="24"/>
          <w:szCs w:val="24"/>
          <w:lang w:eastAsia="tr-TR"/>
        </w:rPr>
        <w:t>. K</w:t>
      </w:r>
      <w:r w:rsidR="00DF3FD6">
        <w:rPr>
          <w:rFonts w:ascii="Times New Roman" w:eastAsia="Times New Roman" w:hAnsi="Times New Roman" w:cs="Times New Roman"/>
          <w:b/>
          <w:smallCaps/>
          <w:color w:val="auto"/>
          <w:sz w:val="24"/>
          <w:szCs w:val="24"/>
          <w:lang w:eastAsia="tr-TR"/>
        </w:rPr>
        <w:t xml:space="preserve">AYITLARIN SAKLANMASI, ERİŞİMİ VE İMHASI </w:t>
      </w:r>
      <w:bookmarkEnd w:id="45"/>
    </w:p>
    <w:p w:rsidR="00FC4C35" w:rsidRPr="007D5DD0" w:rsidRDefault="00FC4C35" w:rsidP="00DF3FD6">
      <w:p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 xml:space="preserve">OPDEM kayıtları; </w:t>
      </w:r>
      <w:r w:rsidRPr="007D5DD0">
        <w:rPr>
          <w:rFonts w:ascii="Times New Roman" w:hAnsi="Times New Roman" w:cs="Times New Roman"/>
          <w:bCs/>
          <w:sz w:val="24"/>
          <w:szCs w:val="24"/>
        </w:rPr>
        <w:t xml:space="preserve">gizlilik, veri </w:t>
      </w:r>
      <w:proofErr w:type="spellStart"/>
      <w:r w:rsidRPr="007D5DD0">
        <w:rPr>
          <w:rFonts w:ascii="Times New Roman" w:hAnsi="Times New Roman" w:cs="Times New Roman"/>
          <w:bCs/>
          <w:sz w:val="24"/>
          <w:szCs w:val="24"/>
        </w:rPr>
        <w:t>minimizasyonu</w:t>
      </w:r>
      <w:proofErr w:type="spellEnd"/>
      <w:r w:rsidRPr="007D5DD0">
        <w:rPr>
          <w:rFonts w:ascii="Times New Roman" w:hAnsi="Times New Roman" w:cs="Times New Roman"/>
          <w:bCs/>
          <w:sz w:val="24"/>
          <w:szCs w:val="24"/>
        </w:rPr>
        <w:t>, amaçla sınırlılık ve güvenlik</w:t>
      </w:r>
      <w:r w:rsidRPr="007D5DD0">
        <w:rPr>
          <w:rFonts w:ascii="Times New Roman" w:hAnsi="Times New Roman" w:cs="Times New Roman"/>
          <w:sz w:val="24"/>
          <w:szCs w:val="24"/>
        </w:rPr>
        <w:t xml:space="preserve"> ilkelerine uygun olarak oluşturulur ve saklanır. Özel nitelikli kişisel veri içeren kayıtlara yönelik gerekli teknik ve idari güvenlik tedbirleri uygulanır.</w:t>
      </w:r>
    </w:p>
    <w:p w:rsidR="00144A28" w:rsidRPr="007D5DD0" w:rsidRDefault="00561D26" w:rsidP="00DF3FD6">
      <w:pPr>
        <w:pStyle w:val="Balk2"/>
        <w:spacing w:before="0" w:after="120" w:line="276" w:lineRule="auto"/>
        <w:jc w:val="both"/>
        <w:rPr>
          <w:rFonts w:ascii="Times New Roman" w:eastAsia="Times New Roman" w:hAnsi="Times New Roman" w:cs="Times New Roman"/>
          <w:b/>
          <w:color w:val="auto"/>
          <w:sz w:val="24"/>
          <w:szCs w:val="24"/>
          <w:lang w:eastAsia="tr-TR"/>
        </w:rPr>
      </w:pPr>
      <w:bookmarkStart w:id="46" w:name="_Toc238172584"/>
      <w:r w:rsidRPr="007D5DD0">
        <w:rPr>
          <w:rFonts w:ascii="Times New Roman" w:eastAsia="Times New Roman" w:hAnsi="Times New Roman" w:cs="Times New Roman"/>
          <w:b/>
          <w:color w:val="auto"/>
          <w:sz w:val="24"/>
          <w:szCs w:val="24"/>
          <w:lang w:eastAsia="tr-TR"/>
        </w:rPr>
        <w:t>13</w:t>
      </w:r>
      <w:r w:rsidR="00144A28" w:rsidRPr="007D5DD0">
        <w:rPr>
          <w:rFonts w:ascii="Times New Roman" w:eastAsia="Times New Roman" w:hAnsi="Times New Roman" w:cs="Times New Roman"/>
          <w:b/>
          <w:color w:val="auto"/>
          <w:sz w:val="24"/>
          <w:szCs w:val="24"/>
          <w:lang w:eastAsia="tr-TR"/>
        </w:rPr>
        <w:t>.1. Kayıtların oluşturulması</w:t>
      </w:r>
      <w:bookmarkEnd w:id="46"/>
    </w:p>
    <w:p w:rsidR="00FC4C35" w:rsidRPr="007D5DD0" w:rsidRDefault="00FC4C35" w:rsidP="00DF3FD6">
      <w:p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 xml:space="preserve">Danışan dosyalarına yalnızca hizmet için gerekli bilgiler kaydedilir. Kayıtlar; </w:t>
      </w:r>
      <w:r w:rsidRPr="007D5DD0">
        <w:rPr>
          <w:rFonts w:ascii="Times New Roman" w:hAnsi="Times New Roman" w:cs="Times New Roman"/>
          <w:bCs/>
          <w:sz w:val="24"/>
          <w:szCs w:val="24"/>
        </w:rPr>
        <w:t>görüşme, mesleki değerlendirme, hedef/destek planı, risk, yönlendirme ve izlem bilgilerini</w:t>
      </w:r>
      <w:r w:rsidRPr="007D5DD0">
        <w:rPr>
          <w:rFonts w:ascii="Times New Roman" w:hAnsi="Times New Roman" w:cs="Times New Roman"/>
          <w:sz w:val="24"/>
          <w:szCs w:val="24"/>
        </w:rPr>
        <w:t xml:space="preserve"> içerebilir.</w:t>
      </w:r>
    </w:p>
    <w:p w:rsidR="00144A28" w:rsidRPr="007D5DD0" w:rsidRDefault="00561D26" w:rsidP="00DF3FD6">
      <w:pPr>
        <w:pStyle w:val="Balk2"/>
        <w:spacing w:before="0" w:after="120" w:line="276" w:lineRule="auto"/>
        <w:jc w:val="both"/>
        <w:rPr>
          <w:rFonts w:ascii="Times New Roman" w:eastAsia="Times New Roman" w:hAnsi="Times New Roman" w:cs="Times New Roman"/>
          <w:b/>
          <w:color w:val="auto"/>
          <w:sz w:val="24"/>
          <w:szCs w:val="24"/>
          <w:lang w:eastAsia="tr-TR"/>
        </w:rPr>
      </w:pPr>
      <w:bookmarkStart w:id="47" w:name="_Toc238172585"/>
      <w:r w:rsidRPr="007D5DD0">
        <w:rPr>
          <w:rFonts w:ascii="Times New Roman" w:eastAsia="Times New Roman" w:hAnsi="Times New Roman" w:cs="Times New Roman"/>
          <w:b/>
          <w:color w:val="auto"/>
          <w:sz w:val="24"/>
          <w:szCs w:val="24"/>
          <w:lang w:eastAsia="tr-TR"/>
        </w:rPr>
        <w:t>13</w:t>
      </w:r>
      <w:r w:rsidR="00144A28" w:rsidRPr="007D5DD0">
        <w:rPr>
          <w:rFonts w:ascii="Times New Roman" w:eastAsia="Times New Roman" w:hAnsi="Times New Roman" w:cs="Times New Roman"/>
          <w:b/>
          <w:color w:val="auto"/>
          <w:sz w:val="24"/>
          <w:szCs w:val="24"/>
          <w:lang w:eastAsia="tr-TR"/>
        </w:rPr>
        <w:t>.2. Fiziksel kayıtların korunması</w:t>
      </w:r>
      <w:bookmarkEnd w:id="47"/>
    </w:p>
    <w:p w:rsidR="00144A28" w:rsidRPr="007D5DD0" w:rsidRDefault="00144A28" w:rsidP="00DF3FD6">
      <w:p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Fiziksel danışan dosyaları yalnızca yetkili personelin erişebildiği, kilitli dolaplarda veya güvenli arşiv alanlarında muhafaza edilir.</w:t>
      </w:r>
      <w:r w:rsidR="0053071A" w:rsidRPr="007D5DD0">
        <w:rPr>
          <w:rFonts w:ascii="Times New Roman" w:hAnsi="Times New Roman" w:cs="Times New Roman"/>
          <w:sz w:val="24"/>
          <w:szCs w:val="24"/>
        </w:rPr>
        <w:t xml:space="preserve"> </w:t>
      </w:r>
      <w:r w:rsidRPr="007D5DD0">
        <w:rPr>
          <w:rFonts w:ascii="Times New Roman" w:hAnsi="Times New Roman" w:cs="Times New Roman"/>
          <w:sz w:val="24"/>
          <w:szCs w:val="24"/>
        </w:rPr>
        <w:t>Dosyaların kurum dışına çıkarılması, yetkili makamın izni ve gerekli güvenlik önlemleri bulunmadıkça mümkün değildir.</w:t>
      </w:r>
    </w:p>
    <w:p w:rsidR="00144A28" w:rsidRPr="007D5DD0" w:rsidRDefault="00561D26" w:rsidP="00DF3FD6">
      <w:pPr>
        <w:pStyle w:val="Balk2"/>
        <w:spacing w:before="0" w:after="120" w:line="276" w:lineRule="auto"/>
        <w:jc w:val="both"/>
        <w:rPr>
          <w:rFonts w:ascii="Times New Roman" w:eastAsia="Times New Roman" w:hAnsi="Times New Roman" w:cs="Times New Roman"/>
          <w:b/>
          <w:color w:val="auto"/>
          <w:sz w:val="24"/>
          <w:szCs w:val="24"/>
          <w:lang w:eastAsia="tr-TR"/>
        </w:rPr>
      </w:pPr>
      <w:bookmarkStart w:id="48" w:name="_Toc238172586"/>
      <w:r w:rsidRPr="007D5DD0">
        <w:rPr>
          <w:rFonts w:ascii="Times New Roman" w:eastAsia="Times New Roman" w:hAnsi="Times New Roman" w:cs="Times New Roman"/>
          <w:b/>
          <w:color w:val="auto"/>
          <w:sz w:val="24"/>
          <w:szCs w:val="24"/>
          <w:lang w:eastAsia="tr-TR"/>
        </w:rPr>
        <w:t>13</w:t>
      </w:r>
      <w:r w:rsidR="00144A28" w:rsidRPr="007D5DD0">
        <w:rPr>
          <w:rFonts w:ascii="Times New Roman" w:eastAsia="Times New Roman" w:hAnsi="Times New Roman" w:cs="Times New Roman"/>
          <w:b/>
          <w:color w:val="auto"/>
          <w:sz w:val="24"/>
          <w:szCs w:val="24"/>
          <w:lang w:eastAsia="tr-TR"/>
        </w:rPr>
        <w:t>.3. Elektronik kayıtların korunması</w:t>
      </w:r>
      <w:bookmarkEnd w:id="48"/>
    </w:p>
    <w:p w:rsidR="00FC4C35" w:rsidRPr="007D5DD0" w:rsidRDefault="00FC4C35" w:rsidP="00DF3FD6">
      <w:p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 xml:space="preserve">Elektronik kayıtlar, üniversitenin yetkilendirdiği güvenli sistemlerde, </w:t>
      </w:r>
      <w:r w:rsidRPr="007D5DD0">
        <w:rPr>
          <w:rFonts w:ascii="Times New Roman" w:hAnsi="Times New Roman" w:cs="Times New Roman"/>
          <w:bCs/>
          <w:sz w:val="24"/>
          <w:szCs w:val="24"/>
        </w:rPr>
        <w:t>kullanıcı adı ve parola ile erişim ve düzenli yedekleme</w:t>
      </w:r>
      <w:r w:rsidRPr="007D5DD0">
        <w:rPr>
          <w:rFonts w:ascii="Times New Roman" w:hAnsi="Times New Roman" w:cs="Times New Roman"/>
          <w:sz w:val="24"/>
          <w:szCs w:val="24"/>
        </w:rPr>
        <w:t xml:space="preserve"> sağlanarak saklanır. Danışan bilgileri ve özel nitelikli veriler; kişisel cihaz, taşınabilir bellek, kişisel bulut veya yetkilendirilmemiş dijital ortamlarda saklanamaz.</w:t>
      </w:r>
    </w:p>
    <w:p w:rsidR="00144A28" w:rsidRPr="007D5DD0" w:rsidRDefault="00561D26" w:rsidP="00DF3FD6">
      <w:pPr>
        <w:pStyle w:val="Balk2"/>
        <w:spacing w:before="0" w:after="120" w:line="276" w:lineRule="auto"/>
        <w:jc w:val="both"/>
        <w:rPr>
          <w:rFonts w:ascii="Times New Roman" w:eastAsia="Times New Roman" w:hAnsi="Times New Roman" w:cs="Times New Roman"/>
          <w:b/>
          <w:color w:val="auto"/>
          <w:sz w:val="24"/>
          <w:szCs w:val="24"/>
          <w:lang w:eastAsia="tr-TR"/>
        </w:rPr>
      </w:pPr>
      <w:bookmarkStart w:id="49" w:name="_Toc238172587"/>
      <w:r w:rsidRPr="007D5DD0">
        <w:rPr>
          <w:rFonts w:ascii="Times New Roman" w:eastAsia="Times New Roman" w:hAnsi="Times New Roman" w:cs="Times New Roman"/>
          <w:b/>
          <w:color w:val="auto"/>
          <w:sz w:val="24"/>
          <w:szCs w:val="24"/>
          <w:lang w:eastAsia="tr-TR"/>
        </w:rPr>
        <w:t>13</w:t>
      </w:r>
      <w:r w:rsidR="00144A28" w:rsidRPr="007D5DD0">
        <w:rPr>
          <w:rFonts w:ascii="Times New Roman" w:eastAsia="Times New Roman" w:hAnsi="Times New Roman" w:cs="Times New Roman"/>
          <w:b/>
          <w:color w:val="auto"/>
          <w:sz w:val="24"/>
          <w:szCs w:val="24"/>
          <w:lang w:eastAsia="tr-TR"/>
        </w:rPr>
        <w:t>.4. İletişim araçlarının kullanımı</w:t>
      </w:r>
      <w:bookmarkEnd w:id="49"/>
    </w:p>
    <w:p w:rsidR="00FC4C35" w:rsidRPr="007D5DD0" w:rsidRDefault="00FC4C35" w:rsidP="00DF3FD6">
      <w:p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 xml:space="preserve">E-posta ve mesajlaşma araçları yalnızca </w:t>
      </w:r>
      <w:r w:rsidRPr="007D5DD0">
        <w:rPr>
          <w:rFonts w:ascii="Times New Roman" w:hAnsi="Times New Roman" w:cs="Times New Roman"/>
          <w:bCs/>
          <w:sz w:val="24"/>
          <w:szCs w:val="24"/>
        </w:rPr>
        <w:t>randevu ve sınırlı idari bilgilendirme</w:t>
      </w:r>
      <w:r w:rsidRPr="007D5DD0">
        <w:rPr>
          <w:rFonts w:ascii="Times New Roman" w:hAnsi="Times New Roman" w:cs="Times New Roman"/>
          <w:sz w:val="24"/>
          <w:szCs w:val="24"/>
        </w:rPr>
        <w:t xml:space="preserve"> amacıyla kullanılır. Güvenli kurumsal koşullar sağlanmadıkça danışmanlık, değerlendirme, seans, tanı/tedavi ve özel nitelikli veriler bu kanallardan paylaşılmaz. Öğrencilere bu araçların </w:t>
      </w:r>
      <w:r w:rsidRPr="007D5DD0">
        <w:rPr>
          <w:rFonts w:ascii="Times New Roman" w:hAnsi="Times New Roman" w:cs="Times New Roman"/>
          <w:bCs/>
          <w:sz w:val="24"/>
          <w:szCs w:val="24"/>
        </w:rPr>
        <w:t>acil yardım kanalı olmadığı</w:t>
      </w:r>
      <w:r w:rsidRPr="007D5DD0">
        <w:rPr>
          <w:rFonts w:ascii="Times New Roman" w:hAnsi="Times New Roman" w:cs="Times New Roman"/>
          <w:sz w:val="24"/>
          <w:szCs w:val="24"/>
        </w:rPr>
        <w:t xml:space="preserve"> bildirilir.</w:t>
      </w:r>
    </w:p>
    <w:p w:rsidR="00144A28" w:rsidRPr="007D5DD0" w:rsidRDefault="00561D26" w:rsidP="00DF3FD6">
      <w:pPr>
        <w:pStyle w:val="Balk2"/>
        <w:spacing w:before="0" w:after="120" w:line="276" w:lineRule="auto"/>
        <w:jc w:val="both"/>
        <w:rPr>
          <w:rFonts w:ascii="Times New Roman" w:eastAsia="Times New Roman" w:hAnsi="Times New Roman" w:cs="Times New Roman"/>
          <w:b/>
          <w:color w:val="auto"/>
          <w:sz w:val="24"/>
          <w:szCs w:val="24"/>
          <w:lang w:eastAsia="tr-TR"/>
        </w:rPr>
      </w:pPr>
      <w:bookmarkStart w:id="50" w:name="_Toc238172588"/>
      <w:r w:rsidRPr="007D5DD0">
        <w:rPr>
          <w:rFonts w:ascii="Times New Roman" w:eastAsia="Times New Roman" w:hAnsi="Times New Roman" w:cs="Times New Roman"/>
          <w:b/>
          <w:color w:val="auto"/>
          <w:sz w:val="24"/>
          <w:szCs w:val="24"/>
          <w:lang w:eastAsia="tr-TR"/>
        </w:rPr>
        <w:t>13</w:t>
      </w:r>
      <w:r w:rsidR="00144A28" w:rsidRPr="007D5DD0">
        <w:rPr>
          <w:rFonts w:ascii="Times New Roman" w:eastAsia="Times New Roman" w:hAnsi="Times New Roman" w:cs="Times New Roman"/>
          <w:b/>
          <w:color w:val="auto"/>
          <w:sz w:val="24"/>
          <w:szCs w:val="24"/>
          <w:lang w:eastAsia="tr-TR"/>
        </w:rPr>
        <w:t>.5. Ses ve görüntü kaydı</w:t>
      </w:r>
      <w:bookmarkEnd w:id="50"/>
    </w:p>
    <w:p w:rsidR="00FC4C35" w:rsidRPr="007D5DD0" w:rsidRDefault="00FC4C35" w:rsidP="00DF3FD6">
      <w:p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 xml:space="preserve">Görüşmelerde kural olarak ses/görüntü kaydı yapılmaz. İstisnai durumlarda </w:t>
      </w:r>
      <w:r w:rsidRPr="007D5DD0">
        <w:rPr>
          <w:rFonts w:ascii="Times New Roman" w:hAnsi="Times New Roman" w:cs="Times New Roman"/>
          <w:bCs/>
          <w:sz w:val="24"/>
          <w:szCs w:val="24"/>
        </w:rPr>
        <w:t>amaç ve saklama süresi açıklanarak öğrencinin ayrı ve özgür açık rızası alınır</w:t>
      </w:r>
      <w:r w:rsidRPr="007D5DD0">
        <w:rPr>
          <w:rFonts w:ascii="Times New Roman" w:hAnsi="Times New Roman" w:cs="Times New Roman"/>
          <w:sz w:val="24"/>
          <w:szCs w:val="24"/>
        </w:rPr>
        <w:t xml:space="preserve">; kayıt yalnızca belirtilen amaçla </w:t>
      </w:r>
      <w:r w:rsidRPr="007D5DD0">
        <w:rPr>
          <w:rFonts w:ascii="Times New Roman" w:hAnsi="Times New Roman" w:cs="Times New Roman"/>
          <w:sz w:val="24"/>
          <w:szCs w:val="24"/>
        </w:rPr>
        <w:lastRenderedPageBreak/>
        <w:t>kullanılır ve süresi sonunda güvenli şekilde imha edilir. Rıza verilmemesi hizmetten yararlanmayı etkilemez.</w:t>
      </w:r>
    </w:p>
    <w:p w:rsidR="00FC4C35" w:rsidRPr="007D5DD0" w:rsidRDefault="00561D26" w:rsidP="00DF3FD6">
      <w:pPr>
        <w:pStyle w:val="Balk2"/>
        <w:spacing w:before="0" w:after="120" w:line="276" w:lineRule="auto"/>
        <w:jc w:val="both"/>
        <w:rPr>
          <w:rFonts w:ascii="Times New Roman" w:eastAsia="Times New Roman" w:hAnsi="Times New Roman" w:cs="Times New Roman"/>
          <w:b/>
          <w:color w:val="auto"/>
          <w:sz w:val="24"/>
          <w:szCs w:val="24"/>
          <w:lang w:eastAsia="tr-TR"/>
        </w:rPr>
      </w:pPr>
      <w:bookmarkStart w:id="51" w:name="_Toc238172589"/>
      <w:r w:rsidRPr="007D5DD0">
        <w:rPr>
          <w:rFonts w:ascii="Times New Roman" w:eastAsia="Times New Roman" w:hAnsi="Times New Roman" w:cs="Times New Roman"/>
          <w:b/>
          <w:color w:val="auto"/>
          <w:sz w:val="24"/>
          <w:szCs w:val="24"/>
          <w:lang w:eastAsia="tr-TR"/>
        </w:rPr>
        <w:t>13</w:t>
      </w:r>
      <w:r w:rsidR="00144A28" w:rsidRPr="007D5DD0">
        <w:rPr>
          <w:rFonts w:ascii="Times New Roman" w:eastAsia="Times New Roman" w:hAnsi="Times New Roman" w:cs="Times New Roman"/>
          <w:b/>
          <w:color w:val="auto"/>
          <w:sz w:val="24"/>
          <w:szCs w:val="24"/>
          <w:lang w:eastAsia="tr-TR"/>
        </w:rPr>
        <w:t>.6. Erişim yetkisi</w:t>
      </w:r>
      <w:bookmarkEnd w:id="51"/>
    </w:p>
    <w:p w:rsidR="00FC4C35" w:rsidRPr="007D5DD0" w:rsidRDefault="00FC4C35" w:rsidP="00DF3FD6">
      <w:p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 xml:space="preserve">Kayıtlara yalnızca </w:t>
      </w:r>
      <w:r w:rsidRPr="007D5DD0">
        <w:rPr>
          <w:rFonts w:ascii="Times New Roman" w:hAnsi="Times New Roman" w:cs="Times New Roman"/>
          <w:bCs/>
          <w:sz w:val="24"/>
          <w:szCs w:val="24"/>
        </w:rPr>
        <w:t>görevi gereği yetkilendirilmiş personel</w:t>
      </w:r>
      <w:r w:rsidRPr="007D5DD0">
        <w:rPr>
          <w:rFonts w:ascii="Times New Roman" w:hAnsi="Times New Roman" w:cs="Times New Roman"/>
          <w:sz w:val="24"/>
          <w:szCs w:val="24"/>
        </w:rPr>
        <w:t xml:space="preserve"> erişebilir. İdari personel yalnızca randevu/iletişim bilgilerine; seans, değerlendirme ve risk kayıtlarına ise ilgili uzmanlar ve gerektiğinde yetkili OPDEM yöneticisi erişebilir. Görev veya kurum ilişkisindeki değişikliklerde erişim yetkileri derhâl gözden geçirilir ve gerektiğinde kaldırılır.</w:t>
      </w:r>
    </w:p>
    <w:p w:rsidR="00144A28" w:rsidRPr="007D5DD0" w:rsidRDefault="00561D26" w:rsidP="00DF3FD6">
      <w:pPr>
        <w:pStyle w:val="Balk2"/>
        <w:spacing w:before="0" w:after="120" w:line="276" w:lineRule="auto"/>
        <w:jc w:val="both"/>
        <w:rPr>
          <w:rFonts w:ascii="Times New Roman" w:eastAsia="Times New Roman" w:hAnsi="Times New Roman" w:cs="Times New Roman"/>
          <w:b/>
          <w:color w:val="auto"/>
          <w:sz w:val="24"/>
          <w:szCs w:val="24"/>
          <w:lang w:eastAsia="tr-TR"/>
        </w:rPr>
      </w:pPr>
      <w:bookmarkStart w:id="52" w:name="_Toc238172590"/>
      <w:r w:rsidRPr="007D5DD0">
        <w:rPr>
          <w:rFonts w:ascii="Times New Roman" w:eastAsia="Times New Roman" w:hAnsi="Times New Roman" w:cs="Times New Roman"/>
          <w:b/>
          <w:color w:val="auto"/>
          <w:sz w:val="24"/>
          <w:szCs w:val="24"/>
          <w:lang w:eastAsia="tr-TR"/>
        </w:rPr>
        <w:t>13</w:t>
      </w:r>
      <w:r w:rsidR="00144A28" w:rsidRPr="007D5DD0">
        <w:rPr>
          <w:rFonts w:ascii="Times New Roman" w:eastAsia="Times New Roman" w:hAnsi="Times New Roman" w:cs="Times New Roman"/>
          <w:b/>
          <w:color w:val="auto"/>
          <w:sz w:val="24"/>
          <w:szCs w:val="24"/>
          <w:lang w:eastAsia="tr-TR"/>
        </w:rPr>
        <w:t>.7. Saklama süresi</w:t>
      </w:r>
      <w:bookmarkEnd w:id="52"/>
    </w:p>
    <w:p w:rsidR="00A202ED" w:rsidRPr="007D5DD0" w:rsidRDefault="00B83F2A" w:rsidP="00DF3FD6">
      <w:p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 xml:space="preserve">OPDEM </w:t>
      </w:r>
      <w:r w:rsidR="00A202ED" w:rsidRPr="007D5DD0">
        <w:rPr>
          <w:rFonts w:ascii="Times New Roman" w:hAnsi="Times New Roman" w:cs="Times New Roman"/>
          <w:sz w:val="24"/>
          <w:szCs w:val="24"/>
        </w:rPr>
        <w:t xml:space="preserve">kapsamında oluşturulan kayıtlar; ilgili mevzuat, Üniversitenin kişisel veri işleme </w:t>
      </w:r>
      <w:proofErr w:type="gramStart"/>
      <w:r w:rsidR="00A202ED" w:rsidRPr="007D5DD0">
        <w:rPr>
          <w:rFonts w:ascii="Times New Roman" w:hAnsi="Times New Roman" w:cs="Times New Roman"/>
          <w:sz w:val="24"/>
          <w:szCs w:val="24"/>
        </w:rPr>
        <w:t>envanteri</w:t>
      </w:r>
      <w:proofErr w:type="gramEnd"/>
      <w:r w:rsidR="00A202ED" w:rsidRPr="007D5DD0">
        <w:rPr>
          <w:rFonts w:ascii="Times New Roman" w:hAnsi="Times New Roman" w:cs="Times New Roman"/>
          <w:sz w:val="24"/>
          <w:szCs w:val="24"/>
        </w:rPr>
        <w:t xml:space="preserve"> ile kişisel veri saklama ve imha politikalarında belirlenen süreler boyunca ve işlendikleri amaç için gerekli olduğu ölçüde saklanır. Saklama süresinin veya kişisel verilerin işlenmesini gerektiren sebeplerin sona ermesi hâlinde kayıtlar, ilgili mevzuat ve Üniversite düzenlemelerine uygun olarak silinir, yok edilir veya anonim hâle getirilir.</w:t>
      </w:r>
    </w:p>
    <w:p w:rsidR="00144A28" w:rsidRPr="007D5DD0" w:rsidRDefault="00561D26" w:rsidP="00DF3FD6">
      <w:pPr>
        <w:pStyle w:val="Balk2"/>
        <w:spacing w:before="0" w:after="120" w:line="276" w:lineRule="auto"/>
        <w:jc w:val="both"/>
        <w:rPr>
          <w:rFonts w:ascii="Times New Roman" w:eastAsia="Times New Roman" w:hAnsi="Times New Roman" w:cs="Times New Roman"/>
          <w:b/>
          <w:color w:val="auto"/>
          <w:sz w:val="24"/>
          <w:szCs w:val="24"/>
          <w:lang w:eastAsia="tr-TR"/>
        </w:rPr>
      </w:pPr>
      <w:bookmarkStart w:id="53" w:name="_Toc238172591"/>
      <w:r w:rsidRPr="007D5DD0">
        <w:rPr>
          <w:rFonts w:ascii="Times New Roman" w:eastAsia="Times New Roman" w:hAnsi="Times New Roman" w:cs="Times New Roman"/>
          <w:b/>
          <w:color w:val="auto"/>
          <w:sz w:val="24"/>
          <w:szCs w:val="24"/>
          <w:lang w:eastAsia="tr-TR"/>
        </w:rPr>
        <w:t>13.8</w:t>
      </w:r>
      <w:r w:rsidR="00144A28" w:rsidRPr="007D5DD0">
        <w:rPr>
          <w:rFonts w:ascii="Times New Roman" w:eastAsia="Times New Roman" w:hAnsi="Times New Roman" w:cs="Times New Roman"/>
          <w:b/>
          <w:color w:val="auto"/>
          <w:sz w:val="24"/>
          <w:szCs w:val="24"/>
          <w:lang w:eastAsia="tr-TR"/>
        </w:rPr>
        <w:t>. Veri güvenliği ihlali</w:t>
      </w:r>
      <w:bookmarkEnd w:id="53"/>
    </w:p>
    <w:p w:rsidR="00CB10D4" w:rsidRPr="007D5DD0" w:rsidRDefault="00CB10D4" w:rsidP="00DF3FD6">
      <w:pPr>
        <w:spacing w:after="120" w:line="276" w:lineRule="auto"/>
        <w:jc w:val="both"/>
        <w:rPr>
          <w:rFonts w:ascii="Times New Roman" w:eastAsia="Calibri" w:hAnsi="Times New Roman" w:cs="Times New Roman"/>
          <w:color w:val="000000"/>
          <w:sz w:val="24"/>
          <w:szCs w:val="24"/>
          <w:lang w:eastAsia="tr-TR"/>
        </w:rPr>
      </w:pPr>
      <w:bookmarkStart w:id="54" w:name="_Toc238172592"/>
      <w:r w:rsidRPr="007D5DD0">
        <w:rPr>
          <w:rFonts w:ascii="Times New Roman" w:eastAsia="Calibri" w:hAnsi="Times New Roman" w:cs="Times New Roman"/>
          <w:color w:val="000000"/>
          <w:sz w:val="24"/>
          <w:szCs w:val="24"/>
          <w:lang w:eastAsia="tr-TR"/>
        </w:rPr>
        <w:t>Kayıp, yetkisiz erişim veya paylaşım, çalınma ya da değiştirme gibi kişisel veri ihlalleri gecikmeksizin OPDEM Müdürüne ve Hukuk Müşavirliğine bildirilir; olayın niteliğine göre ilgili idari ve teknik birimler sürece dâhil edilir. Gerekli teknik ve idari önlemler ile yasal bildirim süreçleri, yetkili birimlerin koordinasyonunda uygulanır; olay kayıt altına alınarak tekra</w:t>
      </w:r>
      <w:r w:rsidR="00DF3FD6">
        <w:rPr>
          <w:rFonts w:ascii="Times New Roman" w:eastAsia="Calibri" w:hAnsi="Times New Roman" w:cs="Times New Roman"/>
          <w:color w:val="000000"/>
          <w:sz w:val="24"/>
          <w:szCs w:val="24"/>
          <w:lang w:eastAsia="tr-TR"/>
        </w:rPr>
        <w:t>rını önleyici tedbirler alınır.</w:t>
      </w:r>
    </w:p>
    <w:p w:rsidR="00144A28" w:rsidRPr="007D5DD0" w:rsidRDefault="00561D26" w:rsidP="00DF3FD6">
      <w:pPr>
        <w:pStyle w:val="Balk2"/>
        <w:spacing w:before="0" w:after="120" w:line="276" w:lineRule="auto"/>
        <w:jc w:val="both"/>
        <w:rPr>
          <w:rFonts w:ascii="Times New Roman" w:eastAsia="Times New Roman" w:hAnsi="Times New Roman" w:cs="Times New Roman"/>
          <w:b/>
          <w:color w:val="auto"/>
          <w:sz w:val="24"/>
          <w:szCs w:val="24"/>
          <w:lang w:eastAsia="tr-TR"/>
        </w:rPr>
      </w:pPr>
      <w:r w:rsidRPr="007D5DD0">
        <w:rPr>
          <w:rFonts w:ascii="Times New Roman" w:eastAsia="Times New Roman" w:hAnsi="Times New Roman" w:cs="Times New Roman"/>
          <w:b/>
          <w:color w:val="auto"/>
          <w:sz w:val="24"/>
          <w:szCs w:val="24"/>
          <w:lang w:eastAsia="tr-TR"/>
        </w:rPr>
        <w:t>13.9</w:t>
      </w:r>
      <w:r w:rsidR="00144A28" w:rsidRPr="007D5DD0">
        <w:rPr>
          <w:rFonts w:ascii="Times New Roman" w:eastAsia="Times New Roman" w:hAnsi="Times New Roman" w:cs="Times New Roman"/>
          <w:b/>
          <w:color w:val="auto"/>
          <w:sz w:val="24"/>
          <w:szCs w:val="24"/>
          <w:lang w:eastAsia="tr-TR"/>
        </w:rPr>
        <w:t>. Aydınlatma ve açık rıza belgeleri</w:t>
      </w:r>
      <w:bookmarkEnd w:id="54"/>
    </w:p>
    <w:p w:rsidR="00FC4C35" w:rsidRPr="007D5DD0" w:rsidRDefault="00FC4C35" w:rsidP="00DF3FD6">
      <w:p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 xml:space="preserve">KVKK Aydınlatma Metni ve Açık Rıza Formu </w:t>
      </w:r>
      <w:r w:rsidRPr="007D5DD0">
        <w:rPr>
          <w:rFonts w:ascii="Times New Roman" w:hAnsi="Times New Roman" w:cs="Times New Roman"/>
          <w:bCs/>
          <w:sz w:val="24"/>
          <w:szCs w:val="24"/>
        </w:rPr>
        <w:t>ayrı düzenlenir.</w:t>
      </w:r>
      <w:r w:rsidRPr="007D5DD0">
        <w:rPr>
          <w:rFonts w:ascii="Times New Roman" w:hAnsi="Times New Roman" w:cs="Times New Roman"/>
          <w:sz w:val="24"/>
          <w:szCs w:val="24"/>
        </w:rPr>
        <w:t xml:space="preserve"> Aydınlatma metni; veri sorumlusu, işleme/aktarım amaçları, yöntem, hukuki sebep ve öğrenci haklarını açıklar. Açık rıza ise yalnızca gerekli durumlarda, </w:t>
      </w:r>
      <w:r w:rsidRPr="007D5DD0">
        <w:rPr>
          <w:rFonts w:ascii="Times New Roman" w:hAnsi="Times New Roman" w:cs="Times New Roman"/>
          <w:bCs/>
          <w:sz w:val="24"/>
          <w:szCs w:val="24"/>
        </w:rPr>
        <w:t>belirli, bilgilendirmeye dayalı ve özgür iradeyle</w:t>
      </w:r>
      <w:r w:rsidRPr="007D5DD0">
        <w:rPr>
          <w:rFonts w:ascii="Times New Roman" w:hAnsi="Times New Roman" w:cs="Times New Roman"/>
          <w:sz w:val="24"/>
          <w:szCs w:val="24"/>
        </w:rPr>
        <w:t xml:space="preserve"> alınır.</w:t>
      </w:r>
    </w:p>
    <w:p w:rsidR="00144A28" w:rsidRPr="007D5DD0" w:rsidRDefault="00561D26" w:rsidP="00DF3FD6">
      <w:pPr>
        <w:pStyle w:val="Balk1"/>
        <w:keepLines w:val="0"/>
        <w:tabs>
          <w:tab w:val="left" w:pos="426"/>
        </w:tabs>
        <w:spacing w:before="0" w:after="120" w:line="276" w:lineRule="auto"/>
        <w:jc w:val="both"/>
        <w:rPr>
          <w:rFonts w:ascii="Times New Roman" w:eastAsia="Times New Roman" w:hAnsi="Times New Roman" w:cs="Times New Roman"/>
          <w:b/>
          <w:smallCaps/>
          <w:color w:val="auto"/>
          <w:sz w:val="24"/>
          <w:szCs w:val="24"/>
          <w:lang w:eastAsia="tr-TR"/>
        </w:rPr>
      </w:pPr>
      <w:bookmarkStart w:id="55" w:name="_Toc238172593"/>
      <w:r w:rsidRPr="007D5DD0">
        <w:rPr>
          <w:rFonts w:ascii="Times New Roman" w:eastAsia="Times New Roman" w:hAnsi="Times New Roman" w:cs="Times New Roman"/>
          <w:b/>
          <w:smallCaps/>
          <w:color w:val="auto"/>
          <w:sz w:val="24"/>
          <w:szCs w:val="24"/>
          <w:lang w:eastAsia="tr-TR"/>
        </w:rPr>
        <w:t>14</w:t>
      </w:r>
      <w:r w:rsidR="00144A28" w:rsidRPr="007D5DD0">
        <w:rPr>
          <w:rFonts w:ascii="Times New Roman" w:eastAsia="Times New Roman" w:hAnsi="Times New Roman" w:cs="Times New Roman"/>
          <w:b/>
          <w:smallCaps/>
          <w:color w:val="auto"/>
          <w:sz w:val="24"/>
          <w:szCs w:val="24"/>
          <w:lang w:eastAsia="tr-TR"/>
        </w:rPr>
        <w:t>. Ç</w:t>
      </w:r>
      <w:r w:rsidR="00DF3FD6">
        <w:rPr>
          <w:rFonts w:ascii="Times New Roman" w:eastAsia="Times New Roman" w:hAnsi="Times New Roman" w:cs="Times New Roman"/>
          <w:b/>
          <w:smallCaps/>
          <w:color w:val="auto"/>
          <w:sz w:val="24"/>
          <w:szCs w:val="24"/>
          <w:lang w:eastAsia="tr-TR"/>
        </w:rPr>
        <w:t xml:space="preserve">EVRİM İÇİ PSİKOLOJİK DANIŞMANLIK POLİTİKASI </w:t>
      </w:r>
      <w:bookmarkEnd w:id="55"/>
    </w:p>
    <w:p w:rsidR="00FC4C35" w:rsidRPr="007D5DD0" w:rsidRDefault="00FC4C35" w:rsidP="00DF3FD6">
      <w:p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 xml:space="preserve">Psikolojik danışmanlık esas olarak </w:t>
      </w:r>
      <w:r w:rsidRPr="007D5DD0">
        <w:rPr>
          <w:rFonts w:ascii="Times New Roman" w:hAnsi="Times New Roman" w:cs="Times New Roman"/>
          <w:bCs/>
          <w:sz w:val="24"/>
          <w:szCs w:val="24"/>
        </w:rPr>
        <w:t>yüz yüze</w:t>
      </w:r>
      <w:r w:rsidRPr="007D5DD0">
        <w:rPr>
          <w:rFonts w:ascii="Times New Roman" w:hAnsi="Times New Roman" w:cs="Times New Roman"/>
          <w:sz w:val="24"/>
          <w:szCs w:val="24"/>
        </w:rPr>
        <w:t xml:space="preserve"> yürütülür; kampüse erişim, sağlık, ulaşım veya benzeri istisnai durumlarda çevrim içi görüşme </w:t>
      </w:r>
      <w:r w:rsidR="00F64602" w:rsidRPr="007D5DD0">
        <w:rPr>
          <w:rFonts w:ascii="Times New Roman" w:hAnsi="Times New Roman" w:cs="Times New Roman"/>
          <w:sz w:val="24"/>
          <w:szCs w:val="24"/>
        </w:rPr>
        <w:t xml:space="preserve">ilgili uzman onayı ile </w:t>
      </w:r>
      <w:r w:rsidRPr="007D5DD0">
        <w:rPr>
          <w:rFonts w:ascii="Times New Roman" w:hAnsi="Times New Roman" w:cs="Times New Roman"/>
          <w:sz w:val="24"/>
          <w:szCs w:val="24"/>
        </w:rPr>
        <w:t xml:space="preserve">yapılabilir. Uygunluk; öğrencinin </w:t>
      </w:r>
      <w:r w:rsidRPr="007D5DD0">
        <w:rPr>
          <w:rFonts w:ascii="Times New Roman" w:hAnsi="Times New Roman" w:cs="Times New Roman"/>
          <w:bCs/>
          <w:sz w:val="24"/>
          <w:szCs w:val="24"/>
        </w:rPr>
        <w:t>başvuru konusu, risk düzeyi, ortam/mahremiyet ve teknolojik koşulları</w:t>
      </w:r>
      <w:r w:rsidRPr="007D5DD0">
        <w:rPr>
          <w:rFonts w:ascii="Times New Roman" w:hAnsi="Times New Roman" w:cs="Times New Roman"/>
          <w:sz w:val="24"/>
          <w:szCs w:val="24"/>
        </w:rPr>
        <w:t xml:space="preserve"> dikkate alınarak uzman tarafından değerlendirilir.</w:t>
      </w:r>
    </w:p>
    <w:p w:rsidR="00144A28" w:rsidRPr="007D5DD0" w:rsidRDefault="00561D26" w:rsidP="00174356">
      <w:pPr>
        <w:pStyle w:val="Balk2"/>
        <w:spacing w:before="0" w:after="120" w:line="276" w:lineRule="auto"/>
        <w:jc w:val="both"/>
        <w:rPr>
          <w:rFonts w:ascii="Times New Roman" w:eastAsia="Times New Roman" w:hAnsi="Times New Roman" w:cs="Times New Roman"/>
          <w:b/>
          <w:color w:val="auto"/>
          <w:sz w:val="24"/>
          <w:szCs w:val="24"/>
          <w:lang w:eastAsia="tr-TR"/>
        </w:rPr>
      </w:pPr>
      <w:bookmarkStart w:id="56" w:name="_Toc238172594"/>
      <w:r w:rsidRPr="007D5DD0">
        <w:rPr>
          <w:rFonts w:ascii="Times New Roman" w:eastAsia="Times New Roman" w:hAnsi="Times New Roman" w:cs="Times New Roman"/>
          <w:b/>
          <w:color w:val="auto"/>
          <w:sz w:val="24"/>
          <w:szCs w:val="24"/>
          <w:lang w:eastAsia="tr-TR"/>
        </w:rPr>
        <w:t>14</w:t>
      </w:r>
      <w:r w:rsidR="00144A28" w:rsidRPr="007D5DD0">
        <w:rPr>
          <w:rFonts w:ascii="Times New Roman" w:eastAsia="Times New Roman" w:hAnsi="Times New Roman" w:cs="Times New Roman"/>
          <w:b/>
          <w:color w:val="auto"/>
          <w:sz w:val="24"/>
          <w:szCs w:val="24"/>
          <w:lang w:eastAsia="tr-TR"/>
        </w:rPr>
        <w:t>.1. Kullanılacak platform</w:t>
      </w:r>
      <w:bookmarkEnd w:id="56"/>
    </w:p>
    <w:p w:rsidR="00C6678A" w:rsidRPr="007D5DD0" w:rsidRDefault="00C6678A" w:rsidP="00174356">
      <w:p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 xml:space="preserve">Çevrimiçi görüşmeler yalnızca üniversite tarafından onaylanan, </w:t>
      </w:r>
      <w:r w:rsidRPr="007D5DD0">
        <w:rPr>
          <w:rFonts w:ascii="Times New Roman" w:hAnsi="Times New Roman" w:cs="Times New Roman"/>
          <w:bCs/>
          <w:sz w:val="24"/>
          <w:szCs w:val="24"/>
        </w:rPr>
        <w:t>bilgi güvenliği ve kişisel veri koruma tedbirlerine uygun kurumsal platformlarda</w:t>
      </w:r>
      <w:r w:rsidRPr="007D5DD0">
        <w:rPr>
          <w:rFonts w:ascii="Times New Roman" w:hAnsi="Times New Roman" w:cs="Times New Roman"/>
          <w:sz w:val="24"/>
          <w:szCs w:val="24"/>
        </w:rPr>
        <w:t xml:space="preserve"> yapılır. Kişisel hesaplar ve yetkilendirilmemiş uygulamalar kullanılamaz.</w:t>
      </w:r>
    </w:p>
    <w:p w:rsidR="00144A28" w:rsidRPr="007D5DD0" w:rsidRDefault="00561D26" w:rsidP="00174356">
      <w:pPr>
        <w:pStyle w:val="Balk2"/>
        <w:spacing w:before="0" w:after="120" w:line="276" w:lineRule="auto"/>
        <w:jc w:val="both"/>
        <w:rPr>
          <w:rFonts w:ascii="Times New Roman" w:eastAsia="Times New Roman" w:hAnsi="Times New Roman" w:cs="Times New Roman"/>
          <w:b/>
          <w:color w:val="auto"/>
          <w:sz w:val="24"/>
          <w:szCs w:val="24"/>
          <w:lang w:eastAsia="tr-TR"/>
        </w:rPr>
      </w:pPr>
      <w:bookmarkStart w:id="57" w:name="_Toc238172595"/>
      <w:r w:rsidRPr="007D5DD0">
        <w:rPr>
          <w:rFonts w:ascii="Times New Roman" w:eastAsia="Times New Roman" w:hAnsi="Times New Roman" w:cs="Times New Roman"/>
          <w:b/>
          <w:color w:val="auto"/>
          <w:sz w:val="24"/>
          <w:szCs w:val="24"/>
          <w:lang w:eastAsia="tr-TR"/>
        </w:rPr>
        <w:lastRenderedPageBreak/>
        <w:t>14</w:t>
      </w:r>
      <w:r w:rsidR="00144A28" w:rsidRPr="007D5DD0">
        <w:rPr>
          <w:rFonts w:ascii="Times New Roman" w:eastAsia="Times New Roman" w:hAnsi="Times New Roman" w:cs="Times New Roman"/>
          <w:b/>
          <w:color w:val="auto"/>
          <w:sz w:val="24"/>
          <w:szCs w:val="24"/>
          <w:lang w:eastAsia="tr-TR"/>
        </w:rPr>
        <w:t>.2. Bilgilendirme ve onam</w:t>
      </w:r>
      <w:bookmarkEnd w:id="57"/>
    </w:p>
    <w:p w:rsidR="00C6678A" w:rsidRPr="007D5DD0" w:rsidRDefault="00C6678A" w:rsidP="00174356">
      <w:p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 xml:space="preserve">Görüşme öncesinde öğrenci; </w:t>
      </w:r>
      <w:r w:rsidRPr="007D5DD0">
        <w:rPr>
          <w:rFonts w:ascii="Times New Roman" w:hAnsi="Times New Roman" w:cs="Times New Roman"/>
          <w:bCs/>
          <w:sz w:val="24"/>
          <w:szCs w:val="24"/>
        </w:rPr>
        <w:t>hizmetin kapsamı/sınırları, platform ve teknik riskler, mahremiyet, veri işleme, acil durum süreci ve gerektiğinde yüz yüze görüşme veya yönlendirme</w:t>
      </w:r>
      <w:r w:rsidRPr="007D5DD0">
        <w:rPr>
          <w:rFonts w:ascii="Times New Roman" w:hAnsi="Times New Roman" w:cs="Times New Roman"/>
          <w:sz w:val="24"/>
          <w:szCs w:val="24"/>
        </w:rPr>
        <w:t xml:space="preserve"> hakkında bilgilendirilir ve çevrim içi danışmanlığa ilişkin </w:t>
      </w:r>
      <w:r w:rsidRPr="007D5DD0">
        <w:rPr>
          <w:rFonts w:ascii="Times New Roman" w:hAnsi="Times New Roman" w:cs="Times New Roman"/>
          <w:bCs/>
          <w:sz w:val="24"/>
          <w:szCs w:val="24"/>
        </w:rPr>
        <w:t>ayrı bilgilendirilmiş onamı</w:t>
      </w:r>
      <w:r w:rsidRPr="007D5DD0">
        <w:rPr>
          <w:rFonts w:ascii="Times New Roman" w:hAnsi="Times New Roman" w:cs="Times New Roman"/>
          <w:sz w:val="24"/>
          <w:szCs w:val="24"/>
        </w:rPr>
        <w:t xml:space="preserve"> alınır.</w:t>
      </w:r>
    </w:p>
    <w:p w:rsidR="00144A28" w:rsidRPr="007D5DD0" w:rsidRDefault="00561D26" w:rsidP="00174356">
      <w:pPr>
        <w:pStyle w:val="Balk2"/>
        <w:spacing w:before="0" w:after="120" w:line="276" w:lineRule="auto"/>
        <w:jc w:val="both"/>
        <w:rPr>
          <w:rFonts w:ascii="Times New Roman" w:eastAsia="Times New Roman" w:hAnsi="Times New Roman" w:cs="Times New Roman"/>
          <w:b/>
          <w:color w:val="auto"/>
          <w:sz w:val="24"/>
          <w:szCs w:val="24"/>
          <w:lang w:eastAsia="tr-TR"/>
        </w:rPr>
      </w:pPr>
      <w:bookmarkStart w:id="58" w:name="_Toc238172596"/>
      <w:r w:rsidRPr="007D5DD0">
        <w:rPr>
          <w:rFonts w:ascii="Times New Roman" w:eastAsia="Times New Roman" w:hAnsi="Times New Roman" w:cs="Times New Roman"/>
          <w:b/>
          <w:color w:val="auto"/>
          <w:sz w:val="24"/>
          <w:szCs w:val="24"/>
          <w:lang w:eastAsia="tr-TR"/>
        </w:rPr>
        <w:t>14</w:t>
      </w:r>
      <w:r w:rsidR="00144A28" w:rsidRPr="007D5DD0">
        <w:rPr>
          <w:rFonts w:ascii="Times New Roman" w:eastAsia="Times New Roman" w:hAnsi="Times New Roman" w:cs="Times New Roman"/>
          <w:b/>
          <w:color w:val="auto"/>
          <w:sz w:val="24"/>
          <w:szCs w:val="24"/>
          <w:lang w:eastAsia="tr-TR"/>
        </w:rPr>
        <w:t>.3. Kimlik, konum ve acil iletişim bilgileri</w:t>
      </w:r>
      <w:bookmarkEnd w:id="58"/>
    </w:p>
    <w:p w:rsidR="00561D26" w:rsidRPr="007D5DD0" w:rsidRDefault="00561D26" w:rsidP="00174356">
      <w:p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İlk çevrim içi görüşmede öğrencinin kimliği ve güncel iletişim bilgileri doğrulanır. Acil durumlarda kullanılmak üzere gerekli iletişim ve konum bilgilerinin hangi koşullarda alınacağı öğrenciye önceden açıklanır. Risk değerlendirmesinin gerektirdiği durumlarda öğrencinin güncel bulunduğu yer ve acil iletişim bilgileri teyit edilir.</w:t>
      </w:r>
    </w:p>
    <w:p w:rsidR="00144A28" w:rsidRPr="007D5DD0" w:rsidRDefault="00561D26" w:rsidP="00174356">
      <w:pPr>
        <w:pStyle w:val="Balk2"/>
        <w:spacing w:before="0" w:after="120" w:line="276" w:lineRule="auto"/>
        <w:jc w:val="both"/>
        <w:rPr>
          <w:rFonts w:ascii="Times New Roman" w:eastAsia="Times New Roman" w:hAnsi="Times New Roman" w:cs="Times New Roman"/>
          <w:b/>
          <w:color w:val="auto"/>
          <w:sz w:val="24"/>
          <w:szCs w:val="24"/>
          <w:lang w:eastAsia="tr-TR"/>
        </w:rPr>
      </w:pPr>
      <w:bookmarkStart w:id="59" w:name="_Toc238172597"/>
      <w:r w:rsidRPr="007D5DD0">
        <w:rPr>
          <w:rFonts w:ascii="Times New Roman" w:eastAsia="Times New Roman" w:hAnsi="Times New Roman" w:cs="Times New Roman"/>
          <w:b/>
          <w:color w:val="auto"/>
          <w:sz w:val="24"/>
          <w:szCs w:val="24"/>
          <w:lang w:eastAsia="tr-TR"/>
        </w:rPr>
        <w:t>14</w:t>
      </w:r>
      <w:r w:rsidR="00144A28" w:rsidRPr="007D5DD0">
        <w:rPr>
          <w:rFonts w:ascii="Times New Roman" w:eastAsia="Times New Roman" w:hAnsi="Times New Roman" w:cs="Times New Roman"/>
          <w:b/>
          <w:color w:val="auto"/>
          <w:sz w:val="24"/>
          <w:szCs w:val="24"/>
          <w:lang w:eastAsia="tr-TR"/>
        </w:rPr>
        <w:t>.4. Görüşme ortamının mahremiyeti</w:t>
      </w:r>
      <w:bookmarkEnd w:id="59"/>
    </w:p>
    <w:p w:rsidR="00144A28" w:rsidRPr="007D5DD0" w:rsidRDefault="00B95CC9" w:rsidP="00174356">
      <w:p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Danışanın</w:t>
      </w:r>
      <w:r w:rsidR="00144A28" w:rsidRPr="007D5DD0">
        <w:rPr>
          <w:rFonts w:ascii="Times New Roman" w:hAnsi="Times New Roman" w:cs="Times New Roman"/>
          <w:sz w:val="24"/>
          <w:szCs w:val="24"/>
        </w:rPr>
        <w:t xml:space="preserve"> çevrim içi </w:t>
      </w:r>
      <w:r w:rsidRPr="007D5DD0">
        <w:rPr>
          <w:rFonts w:ascii="Times New Roman" w:hAnsi="Times New Roman" w:cs="Times New Roman"/>
          <w:sz w:val="24"/>
          <w:szCs w:val="24"/>
        </w:rPr>
        <w:t xml:space="preserve">görüşmeye mümkün olduğu ölçüde; </w:t>
      </w:r>
      <w:r w:rsidR="00144A28" w:rsidRPr="007D5DD0">
        <w:rPr>
          <w:rFonts w:ascii="Times New Roman" w:hAnsi="Times New Roman" w:cs="Times New Roman"/>
          <w:sz w:val="24"/>
          <w:szCs w:val="24"/>
        </w:rPr>
        <w:t>yalnız bulunduğu,</w:t>
      </w:r>
      <w:r w:rsidRPr="007D5DD0">
        <w:rPr>
          <w:rFonts w:ascii="Times New Roman" w:hAnsi="Times New Roman" w:cs="Times New Roman"/>
          <w:sz w:val="24"/>
          <w:szCs w:val="24"/>
        </w:rPr>
        <w:t xml:space="preserve"> </w:t>
      </w:r>
      <w:r w:rsidR="00144A28" w:rsidRPr="007D5DD0">
        <w:rPr>
          <w:rFonts w:ascii="Times New Roman" w:hAnsi="Times New Roman" w:cs="Times New Roman"/>
          <w:sz w:val="24"/>
          <w:szCs w:val="24"/>
        </w:rPr>
        <w:t>güvenli intern</w:t>
      </w:r>
      <w:r w:rsidRPr="007D5DD0">
        <w:rPr>
          <w:rFonts w:ascii="Times New Roman" w:hAnsi="Times New Roman" w:cs="Times New Roman"/>
          <w:sz w:val="24"/>
          <w:szCs w:val="24"/>
        </w:rPr>
        <w:t xml:space="preserve">et bağlantısına sahip olduğu ve mahremiyetin korunabildiği </w:t>
      </w:r>
      <w:r w:rsidR="00144A28" w:rsidRPr="007D5DD0">
        <w:rPr>
          <w:rFonts w:ascii="Times New Roman" w:hAnsi="Times New Roman" w:cs="Times New Roman"/>
          <w:sz w:val="24"/>
          <w:szCs w:val="24"/>
        </w:rPr>
        <w:t>b</w:t>
      </w:r>
      <w:r w:rsidRPr="007D5DD0">
        <w:rPr>
          <w:rFonts w:ascii="Times New Roman" w:hAnsi="Times New Roman" w:cs="Times New Roman"/>
          <w:sz w:val="24"/>
          <w:szCs w:val="24"/>
        </w:rPr>
        <w:t xml:space="preserve">ir ortamdan katılması beklenir. </w:t>
      </w:r>
    </w:p>
    <w:p w:rsidR="00144A28" w:rsidRPr="007D5DD0" w:rsidRDefault="00561D26" w:rsidP="00174356">
      <w:pPr>
        <w:pStyle w:val="Balk2"/>
        <w:spacing w:before="0" w:after="120" w:line="276" w:lineRule="auto"/>
        <w:jc w:val="both"/>
        <w:rPr>
          <w:rFonts w:ascii="Times New Roman" w:eastAsia="Times New Roman" w:hAnsi="Times New Roman" w:cs="Times New Roman"/>
          <w:b/>
          <w:color w:val="auto"/>
          <w:sz w:val="24"/>
          <w:szCs w:val="24"/>
          <w:lang w:eastAsia="tr-TR"/>
        </w:rPr>
      </w:pPr>
      <w:bookmarkStart w:id="60" w:name="_Toc238172598"/>
      <w:r w:rsidRPr="007D5DD0">
        <w:rPr>
          <w:rFonts w:ascii="Times New Roman" w:eastAsia="Times New Roman" w:hAnsi="Times New Roman" w:cs="Times New Roman"/>
          <w:b/>
          <w:color w:val="auto"/>
          <w:sz w:val="24"/>
          <w:szCs w:val="24"/>
          <w:lang w:eastAsia="tr-TR"/>
        </w:rPr>
        <w:t>14</w:t>
      </w:r>
      <w:r w:rsidR="00144A28" w:rsidRPr="007D5DD0">
        <w:rPr>
          <w:rFonts w:ascii="Times New Roman" w:eastAsia="Times New Roman" w:hAnsi="Times New Roman" w:cs="Times New Roman"/>
          <w:b/>
          <w:color w:val="auto"/>
          <w:sz w:val="24"/>
          <w:szCs w:val="24"/>
          <w:lang w:eastAsia="tr-TR"/>
        </w:rPr>
        <w:t>.5. Ses, görüntü ve ekran kaydı</w:t>
      </w:r>
      <w:bookmarkEnd w:id="60"/>
      <w:r w:rsidR="00144A28" w:rsidRPr="007D5DD0">
        <w:rPr>
          <w:rFonts w:ascii="Times New Roman" w:eastAsia="Times New Roman" w:hAnsi="Times New Roman" w:cs="Times New Roman"/>
          <w:b/>
          <w:color w:val="auto"/>
          <w:sz w:val="24"/>
          <w:szCs w:val="24"/>
          <w:lang w:eastAsia="tr-TR"/>
        </w:rPr>
        <w:t xml:space="preserve"> </w:t>
      </w:r>
    </w:p>
    <w:p w:rsidR="00561D26" w:rsidRPr="007D5DD0" w:rsidRDefault="00561D26" w:rsidP="00174356">
      <w:p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 xml:space="preserve">Çevrim içi psikolojik danışmanlık görüşmelerinde kural olarak ses, görüntü veya ekran kaydı yapılmaz. Eğitim, </w:t>
      </w:r>
      <w:proofErr w:type="spellStart"/>
      <w:r w:rsidRPr="007D5DD0">
        <w:rPr>
          <w:rFonts w:ascii="Times New Roman" w:hAnsi="Times New Roman" w:cs="Times New Roman"/>
          <w:sz w:val="24"/>
          <w:szCs w:val="24"/>
        </w:rPr>
        <w:t>süpervizyon</w:t>
      </w:r>
      <w:proofErr w:type="spellEnd"/>
      <w:r w:rsidRPr="007D5DD0">
        <w:rPr>
          <w:rFonts w:ascii="Times New Roman" w:hAnsi="Times New Roman" w:cs="Times New Roman"/>
          <w:sz w:val="24"/>
          <w:szCs w:val="24"/>
        </w:rPr>
        <w:t xml:space="preserve"> veya benzeri istisnai bir amaçla kayıt yapılmasının gerekli olması hâlinde; hukuki uygunluk önceden değerlendirilir, öğrenci amaç, kapsam, erişim ve saklama süresi hakkında ayrıca bilgilendirilir ve gerekli hukuki şartlar sağlanır. Kayıt yapılmasına ilişkin rıza, hizmetten yararlanmanın ön koşulu hâline getirilemez.</w:t>
      </w:r>
    </w:p>
    <w:p w:rsidR="00144A28" w:rsidRPr="007D5DD0" w:rsidRDefault="00561D26" w:rsidP="00174356">
      <w:pPr>
        <w:pStyle w:val="Balk2"/>
        <w:spacing w:before="0" w:after="120" w:line="276" w:lineRule="auto"/>
        <w:jc w:val="both"/>
        <w:rPr>
          <w:rFonts w:ascii="Times New Roman" w:eastAsia="Times New Roman" w:hAnsi="Times New Roman" w:cs="Times New Roman"/>
          <w:b/>
          <w:color w:val="auto"/>
          <w:sz w:val="24"/>
          <w:szCs w:val="24"/>
          <w:lang w:eastAsia="tr-TR"/>
        </w:rPr>
      </w:pPr>
      <w:bookmarkStart w:id="61" w:name="_Toc238172599"/>
      <w:r w:rsidRPr="007D5DD0">
        <w:rPr>
          <w:rFonts w:ascii="Times New Roman" w:eastAsia="Times New Roman" w:hAnsi="Times New Roman" w:cs="Times New Roman"/>
          <w:b/>
          <w:color w:val="auto"/>
          <w:sz w:val="24"/>
          <w:szCs w:val="24"/>
          <w:lang w:eastAsia="tr-TR"/>
        </w:rPr>
        <w:t>14</w:t>
      </w:r>
      <w:r w:rsidR="00144A28" w:rsidRPr="007D5DD0">
        <w:rPr>
          <w:rFonts w:ascii="Times New Roman" w:eastAsia="Times New Roman" w:hAnsi="Times New Roman" w:cs="Times New Roman"/>
          <w:b/>
          <w:color w:val="auto"/>
          <w:sz w:val="24"/>
          <w:szCs w:val="24"/>
          <w:lang w:eastAsia="tr-TR"/>
        </w:rPr>
        <w:t>.6. Teknik bağlantının kesilmesi</w:t>
      </w:r>
      <w:bookmarkEnd w:id="61"/>
    </w:p>
    <w:p w:rsidR="00C6678A" w:rsidRPr="007D5DD0" w:rsidRDefault="00C6678A" w:rsidP="00174356">
      <w:p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 xml:space="preserve">Bağlantı kesildiğinde yeniden bağlantı denenir; sağlanamazsa </w:t>
      </w:r>
      <w:r w:rsidRPr="007D5DD0">
        <w:rPr>
          <w:rFonts w:ascii="Times New Roman" w:hAnsi="Times New Roman" w:cs="Times New Roman"/>
          <w:bCs/>
          <w:sz w:val="24"/>
          <w:szCs w:val="24"/>
        </w:rPr>
        <w:t>telefonla iletişim, görüşmenin ertelenmesi veya gerektiğinde acil durum planı</w:t>
      </w:r>
      <w:r w:rsidRPr="007D5DD0">
        <w:rPr>
          <w:rFonts w:ascii="Times New Roman" w:hAnsi="Times New Roman" w:cs="Times New Roman"/>
          <w:sz w:val="24"/>
          <w:szCs w:val="24"/>
        </w:rPr>
        <w:t xml:space="preserve"> uygulanabilir. Yüksek riskte öğrenciye ulaşılamazsa kayıtlı konum ve acil iletişim bilgileri kullanılarak gerekli kişi/kurumlarla iletişime geçilebilir. Kesinti ve yapılan önemli işlemler kayıt altına alınır.</w:t>
      </w:r>
    </w:p>
    <w:p w:rsidR="003125C9" w:rsidRPr="007D5DD0" w:rsidRDefault="00561D26" w:rsidP="00174356">
      <w:pPr>
        <w:pStyle w:val="Balk1"/>
        <w:keepLines w:val="0"/>
        <w:tabs>
          <w:tab w:val="left" w:pos="426"/>
        </w:tabs>
        <w:spacing w:before="0" w:after="120" w:line="276" w:lineRule="auto"/>
        <w:jc w:val="both"/>
        <w:rPr>
          <w:rFonts w:ascii="Times New Roman" w:eastAsia="Times New Roman" w:hAnsi="Times New Roman" w:cs="Times New Roman"/>
          <w:b/>
          <w:smallCaps/>
          <w:color w:val="auto"/>
          <w:sz w:val="24"/>
          <w:szCs w:val="24"/>
          <w:lang w:eastAsia="tr-TR"/>
        </w:rPr>
      </w:pPr>
      <w:bookmarkStart w:id="62" w:name="_Toc238172600"/>
      <w:r w:rsidRPr="007D5DD0">
        <w:rPr>
          <w:rFonts w:ascii="Times New Roman" w:eastAsia="Times New Roman" w:hAnsi="Times New Roman" w:cs="Times New Roman"/>
          <w:b/>
          <w:smallCaps/>
          <w:color w:val="auto"/>
          <w:sz w:val="24"/>
          <w:szCs w:val="24"/>
          <w:lang w:eastAsia="tr-TR"/>
        </w:rPr>
        <w:t>15</w:t>
      </w:r>
      <w:r w:rsidR="00144A28" w:rsidRPr="007D5DD0">
        <w:rPr>
          <w:rFonts w:ascii="Times New Roman" w:eastAsia="Times New Roman" w:hAnsi="Times New Roman" w:cs="Times New Roman"/>
          <w:b/>
          <w:smallCaps/>
          <w:color w:val="auto"/>
          <w:sz w:val="24"/>
          <w:szCs w:val="24"/>
          <w:lang w:eastAsia="tr-TR"/>
        </w:rPr>
        <w:t>.</w:t>
      </w:r>
      <w:r w:rsidR="003125C9" w:rsidRPr="007D5DD0">
        <w:rPr>
          <w:rFonts w:ascii="Times New Roman" w:eastAsia="Times New Roman" w:hAnsi="Times New Roman" w:cs="Times New Roman"/>
          <w:b/>
          <w:smallCaps/>
          <w:color w:val="auto"/>
          <w:sz w:val="24"/>
          <w:szCs w:val="24"/>
          <w:lang w:eastAsia="tr-TR"/>
        </w:rPr>
        <w:t>O</w:t>
      </w:r>
      <w:r w:rsidR="00174356">
        <w:rPr>
          <w:rFonts w:ascii="Times New Roman" w:eastAsia="Times New Roman" w:hAnsi="Times New Roman" w:cs="Times New Roman"/>
          <w:b/>
          <w:smallCaps/>
          <w:color w:val="auto"/>
          <w:sz w:val="24"/>
          <w:szCs w:val="24"/>
          <w:lang w:eastAsia="tr-TR"/>
        </w:rPr>
        <w:t xml:space="preserve">N SEKİZ YAŞINDAN KÜÇÜK ÖĞRENCİLERE SUNULAN HİZMETLER </w:t>
      </w:r>
      <w:bookmarkEnd w:id="62"/>
    </w:p>
    <w:p w:rsidR="00C6678A" w:rsidRPr="007D5DD0" w:rsidRDefault="00C6678A" w:rsidP="00174356">
      <w:p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 xml:space="preserve">18 yaşından küçük öğrencilerin OPDEM hizmetleri; </w:t>
      </w:r>
      <w:r w:rsidRPr="007D5DD0">
        <w:rPr>
          <w:rFonts w:ascii="Times New Roman" w:hAnsi="Times New Roman" w:cs="Times New Roman"/>
          <w:bCs/>
          <w:sz w:val="24"/>
          <w:szCs w:val="24"/>
        </w:rPr>
        <w:t>üstün yarar, gelişim ve ayırt etme düzeyi, mahremiyet, yasal temsilci yetkileri ve ilgili mevzuat</w:t>
      </w:r>
      <w:r w:rsidRPr="007D5DD0">
        <w:rPr>
          <w:rFonts w:ascii="Times New Roman" w:hAnsi="Times New Roman" w:cs="Times New Roman"/>
          <w:sz w:val="24"/>
          <w:szCs w:val="24"/>
        </w:rPr>
        <w:t xml:space="preserve"> dikkate alınarak yürütülür. Onam, kişisel veri işleme, aile/yasal temsilciyle bilgi paylaşımı ve acil durum süreçlerinde yetişkinlerden farklı düzenlemeler uygulanabilir.</w:t>
      </w:r>
    </w:p>
    <w:p w:rsidR="003125C9" w:rsidRPr="007D5DD0" w:rsidRDefault="00561D26" w:rsidP="00174356">
      <w:pPr>
        <w:pStyle w:val="Balk2"/>
        <w:spacing w:before="0" w:after="120" w:line="276" w:lineRule="auto"/>
        <w:jc w:val="both"/>
        <w:rPr>
          <w:rFonts w:ascii="Times New Roman" w:eastAsia="Times New Roman" w:hAnsi="Times New Roman" w:cs="Times New Roman"/>
          <w:b/>
          <w:color w:val="auto"/>
          <w:sz w:val="24"/>
          <w:szCs w:val="24"/>
          <w:lang w:eastAsia="tr-TR"/>
        </w:rPr>
      </w:pPr>
      <w:bookmarkStart w:id="63" w:name="_Toc238172601"/>
      <w:r w:rsidRPr="007D5DD0">
        <w:rPr>
          <w:rFonts w:ascii="Times New Roman" w:eastAsia="Times New Roman" w:hAnsi="Times New Roman" w:cs="Times New Roman"/>
          <w:b/>
          <w:color w:val="auto"/>
          <w:sz w:val="24"/>
          <w:szCs w:val="24"/>
          <w:lang w:eastAsia="tr-TR"/>
        </w:rPr>
        <w:t>15</w:t>
      </w:r>
      <w:r w:rsidR="00174356">
        <w:rPr>
          <w:rFonts w:ascii="Times New Roman" w:eastAsia="Times New Roman" w:hAnsi="Times New Roman" w:cs="Times New Roman"/>
          <w:b/>
          <w:color w:val="auto"/>
          <w:sz w:val="24"/>
          <w:szCs w:val="24"/>
          <w:lang w:eastAsia="tr-TR"/>
        </w:rPr>
        <w:t>.1. Yaş ve Hukuki Durumun B</w:t>
      </w:r>
      <w:r w:rsidR="003125C9" w:rsidRPr="007D5DD0">
        <w:rPr>
          <w:rFonts w:ascii="Times New Roman" w:eastAsia="Times New Roman" w:hAnsi="Times New Roman" w:cs="Times New Roman"/>
          <w:b/>
          <w:color w:val="auto"/>
          <w:sz w:val="24"/>
          <w:szCs w:val="24"/>
          <w:lang w:eastAsia="tr-TR"/>
        </w:rPr>
        <w:t>elirlenmesi</w:t>
      </w:r>
      <w:bookmarkEnd w:id="63"/>
    </w:p>
    <w:p w:rsidR="00C6678A" w:rsidRPr="007D5DD0" w:rsidRDefault="00C6678A" w:rsidP="00174356">
      <w:p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 xml:space="preserve">Başvuruda öğrencinin yaşı doğrulanır. 18 yaşından küçük öğrencilerde </w:t>
      </w:r>
      <w:r w:rsidRPr="007D5DD0">
        <w:rPr>
          <w:rFonts w:ascii="Times New Roman" w:hAnsi="Times New Roman" w:cs="Times New Roman"/>
          <w:bCs/>
          <w:sz w:val="24"/>
          <w:szCs w:val="24"/>
        </w:rPr>
        <w:t>ayırt etme gücü, başvuru/hizmetin niteliği, kişisel veriler, risk durumu, yasal temsilci onamı ve mahremiyet</w:t>
      </w:r>
      <w:r w:rsidRPr="007D5DD0">
        <w:rPr>
          <w:rFonts w:ascii="Times New Roman" w:hAnsi="Times New Roman" w:cs="Times New Roman"/>
          <w:sz w:val="24"/>
          <w:szCs w:val="24"/>
        </w:rPr>
        <w:t xml:space="preserve"> birlikte değerlendirilir.</w:t>
      </w:r>
    </w:p>
    <w:p w:rsidR="00762406" w:rsidRPr="007D5DD0" w:rsidRDefault="00561D26" w:rsidP="00174356">
      <w:pPr>
        <w:pStyle w:val="Balk2"/>
        <w:spacing w:before="0" w:after="120" w:line="276" w:lineRule="auto"/>
        <w:jc w:val="both"/>
        <w:rPr>
          <w:rFonts w:ascii="Times New Roman" w:eastAsia="Times New Roman" w:hAnsi="Times New Roman" w:cs="Times New Roman"/>
          <w:b/>
          <w:color w:val="auto"/>
          <w:sz w:val="24"/>
          <w:szCs w:val="24"/>
          <w:lang w:eastAsia="tr-TR"/>
        </w:rPr>
      </w:pPr>
      <w:bookmarkStart w:id="64" w:name="_Toc238172602"/>
      <w:r w:rsidRPr="007D5DD0">
        <w:rPr>
          <w:rFonts w:ascii="Times New Roman" w:eastAsia="Times New Roman" w:hAnsi="Times New Roman" w:cs="Times New Roman"/>
          <w:b/>
          <w:color w:val="auto"/>
          <w:sz w:val="24"/>
          <w:szCs w:val="24"/>
          <w:lang w:eastAsia="tr-TR"/>
        </w:rPr>
        <w:lastRenderedPageBreak/>
        <w:t>15</w:t>
      </w:r>
      <w:r w:rsidR="00174356">
        <w:rPr>
          <w:rFonts w:ascii="Times New Roman" w:eastAsia="Times New Roman" w:hAnsi="Times New Roman" w:cs="Times New Roman"/>
          <w:b/>
          <w:color w:val="auto"/>
          <w:sz w:val="24"/>
          <w:szCs w:val="24"/>
          <w:lang w:eastAsia="tr-TR"/>
        </w:rPr>
        <w:t>.2. Bilgilendirme ve Öğrencinin K</w:t>
      </w:r>
      <w:r w:rsidR="003125C9" w:rsidRPr="007D5DD0">
        <w:rPr>
          <w:rFonts w:ascii="Times New Roman" w:eastAsia="Times New Roman" w:hAnsi="Times New Roman" w:cs="Times New Roman"/>
          <w:b/>
          <w:color w:val="auto"/>
          <w:sz w:val="24"/>
          <w:szCs w:val="24"/>
          <w:lang w:eastAsia="tr-TR"/>
        </w:rPr>
        <w:t>atılımı</w:t>
      </w:r>
      <w:bookmarkEnd w:id="64"/>
    </w:p>
    <w:p w:rsidR="00C6678A" w:rsidRPr="007D5DD0" w:rsidRDefault="00C6678A" w:rsidP="00174356">
      <w:p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 xml:space="preserve">Öğrencinin </w:t>
      </w:r>
      <w:r w:rsidRPr="007D5DD0">
        <w:rPr>
          <w:rFonts w:ascii="Times New Roman" w:hAnsi="Times New Roman" w:cs="Times New Roman"/>
          <w:bCs/>
          <w:sz w:val="24"/>
          <w:szCs w:val="24"/>
        </w:rPr>
        <w:t>gönüllü katılımı, görüşü, gelişim düzeyi ve ayırt etme gücü</w:t>
      </w:r>
      <w:r w:rsidRPr="007D5DD0">
        <w:rPr>
          <w:rFonts w:ascii="Times New Roman" w:hAnsi="Times New Roman" w:cs="Times New Roman"/>
          <w:sz w:val="24"/>
          <w:szCs w:val="24"/>
        </w:rPr>
        <w:t xml:space="preserve"> gözetilir. Yasal temsilci onamı bulunsa dahi öğrenci bilgilendirilir ve mümkün olduğunda öğrenciden de yazılı veya kayıt altına alınabilir onay alınır.</w:t>
      </w:r>
    </w:p>
    <w:p w:rsidR="003125C9" w:rsidRPr="007D5DD0" w:rsidRDefault="00174356" w:rsidP="00174356">
      <w:pPr>
        <w:pStyle w:val="Balk2"/>
        <w:spacing w:before="0" w:after="120" w:line="276" w:lineRule="auto"/>
        <w:jc w:val="both"/>
        <w:rPr>
          <w:rFonts w:ascii="Times New Roman" w:eastAsia="Times New Roman" w:hAnsi="Times New Roman" w:cs="Times New Roman"/>
          <w:b/>
          <w:color w:val="auto"/>
          <w:sz w:val="24"/>
          <w:szCs w:val="24"/>
          <w:lang w:eastAsia="tr-TR"/>
        </w:rPr>
      </w:pPr>
      <w:bookmarkStart w:id="65" w:name="_Toc238172603"/>
      <w:r>
        <w:rPr>
          <w:rFonts w:ascii="Times New Roman" w:eastAsia="Times New Roman" w:hAnsi="Times New Roman" w:cs="Times New Roman"/>
          <w:b/>
          <w:color w:val="auto"/>
          <w:sz w:val="24"/>
          <w:szCs w:val="24"/>
          <w:lang w:eastAsia="tr-TR"/>
        </w:rPr>
        <w:t>15.3. Yasal T</w:t>
      </w:r>
      <w:r w:rsidR="00561D26" w:rsidRPr="007D5DD0">
        <w:rPr>
          <w:rFonts w:ascii="Times New Roman" w:eastAsia="Times New Roman" w:hAnsi="Times New Roman" w:cs="Times New Roman"/>
          <w:b/>
          <w:color w:val="auto"/>
          <w:sz w:val="24"/>
          <w:szCs w:val="24"/>
          <w:lang w:eastAsia="tr-TR"/>
        </w:rPr>
        <w:t xml:space="preserve">emsilci </w:t>
      </w:r>
      <w:r>
        <w:rPr>
          <w:rFonts w:ascii="Times New Roman" w:eastAsia="Times New Roman" w:hAnsi="Times New Roman" w:cs="Times New Roman"/>
          <w:b/>
          <w:color w:val="auto"/>
          <w:sz w:val="24"/>
          <w:szCs w:val="24"/>
          <w:lang w:eastAsia="tr-TR"/>
        </w:rPr>
        <w:t>ve O</w:t>
      </w:r>
      <w:r w:rsidR="003125C9" w:rsidRPr="007D5DD0">
        <w:rPr>
          <w:rFonts w:ascii="Times New Roman" w:eastAsia="Times New Roman" w:hAnsi="Times New Roman" w:cs="Times New Roman"/>
          <w:b/>
          <w:color w:val="auto"/>
          <w:sz w:val="24"/>
          <w:szCs w:val="24"/>
          <w:lang w:eastAsia="tr-TR"/>
        </w:rPr>
        <w:t>nam</w:t>
      </w:r>
      <w:r>
        <w:rPr>
          <w:rFonts w:ascii="Times New Roman" w:eastAsia="Times New Roman" w:hAnsi="Times New Roman" w:cs="Times New Roman"/>
          <w:b/>
          <w:color w:val="auto"/>
          <w:sz w:val="24"/>
          <w:szCs w:val="24"/>
          <w:lang w:eastAsia="tr-TR"/>
        </w:rPr>
        <w:t xml:space="preserve"> B</w:t>
      </w:r>
      <w:r w:rsidR="00561D26" w:rsidRPr="007D5DD0">
        <w:rPr>
          <w:rFonts w:ascii="Times New Roman" w:eastAsia="Times New Roman" w:hAnsi="Times New Roman" w:cs="Times New Roman"/>
          <w:b/>
          <w:color w:val="auto"/>
          <w:sz w:val="24"/>
          <w:szCs w:val="24"/>
          <w:lang w:eastAsia="tr-TR"/>
        </w:rPr>
        <w:t>ilgileri</w:t>
      </w:r>
      <w:bookmarkEnd w:id="65"/>
    </w:p>
    <w:p w:rsidR="00561D26" w:rsidRPr="007D5DD0" w:rsidRDefault="00561D26" w:rsidP="00174356">
      <w:p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On sekiz yaşından küçük öğrenciler bakımından hizmete katılım, kişisel verilerin işlenmesi ve gerektiğinde yasal temsilcinin bilgilendirilmesi/onamı; öğrencinin yaşı ve ayırt etme gücü, sunulan hizmetin niteliği, işlenen verilerin niteliği, öğrencinin üstün yararı ve yürürlükteki mevzuat birlikte değerlendirilerek yürütülür. Tereddüt hâlinde ilgili Üniversite birimlerinden hukuki ve kişisel verilerin korunmasına ilişkin görüş alınır.</w:t>
      </w:r>
    </w:p>
    <w:p w:rsidR="00C6678A" w:rsidRPr="007D5DD0" w:rsidRDefault="00561D26" w:rsidP="00174356">
      <w:pPr>
        <w:pStyle w:val="Balk2"/>
        <w:spacing w:before="0" w:after="120" w:line="276" w:lineRule="auto"/>
        <w:jc w:val="both"/>
        <w:rPr>
          <w:rFonts w:ascii="Times New Roman" w:eastAsia="Times New Roman" w:hAnsi="Times New Roman" w:cs="Times New Roman"/>
          <w:b/>
          <w:color w:val="auto"/>
          <w:sz w:val="24"/>
          <w:szCs w:val="24"/>
          <w:lang w:eastAsia="tr-TR"/>
        </w:rPr>
      </w:pPr>
      <w:bookmarkStart w:id="66" w:name="_Toc238172604"/>
      <w:r w:rsidRPr="007D5DD0">
        <w:rPr>
          <w:rFonts w:ascii="Times New Roman" w:eastAsia="Times New Roman" w:hAnsi="Times New Roman" w:cs="Times New Roman"/>
          <w:b/>
          <w:color w:val="auto"/>
          <w:sz w:val="24"/>
          <w:szCs w:val="24"/>
          <w:lang w:eastAsia="tr-TR"/>
        </w:rPr>
        <w:t>15</w:t>
      </w:r>
      <w:r w:rsidR="00174356">
        <w:rPr>
          <w:rFonts w:ascii="Times New Roman" w:eastAsia="Times New Roman" w:hAnsi="Times New Roman" w:cs="Times New Roman"/>
          <w:b/>
          <w:color w:val="auto"/>
          <w:sz w:val="24"/>
          <w:szCs w:val="24"/>
          <w:lang w:eastAsia="tr-TR"/>
        </w:rPr>
        <w:t>.4. Gizlilik ve Veliyle Bilgi P</w:t>
      </w:r>
      <w:r w:rsidR="003125C9" w:rsidRPr="007D5DD0">
        <w:rPr>
          <w:rFonts w:ascii="Times New Roman" w:eastAsia="Times New Roman" w:hAnsi="Times New Roman" w:cs="Times New Roman"/>
          <w:b/>
          <w:color w:val="auto"/>
          <w:sz w:val="24"/>
          <w:szCs w:val="24"/>
          <w:lang w:eastAsia="tr-TR"/>
        </w:rPr>
        <w:t>aylaşımı</w:t>
      </w:r>
      <w:bookmarkEnd w:id="66"/>
    </w:p>
    <w:p w:rsidR="00C6678A" w:rsidRPr="007D5DD0" w:rsidRDefault="00C6678A" w:rsidP="00174356">
      <w:p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 xml:space="preserve">18 yaşından küçük öğrencilerde de </w:t>
      </w:r>
      <w:r w:rsidRPr="007D5DD0">
        <w:rPr>
          <w:rFonts w:ascii="Times New Roman" w:hAnsi="Times New Roman" w:cs="Times New Roman"/>
          <w:bCs/>
          <w:sz w:val="24"/>
          <w:szCs w:val="24"/>
        </w:rPr>
        <w:t>gizlilik ve mahremiyet esastır.</w:t>
      </w:r>
      <w:r w:rsidRPr="007D5DD0">
        <w:rPr>
          <w:rFonts w:ascii="Times New Roman" w:hAnsi="Times New Roman" w:cs="Times New Roman"/>
          <w:sz w:val="24"/>
          <w:szCs w:val="24"/>
        </w:rPr>
        <w:t xml:space="preserve"> Yasal temsilci onamı, görüşme içeriklerine sınırsız erişim sağlamaz; içerikler etik olarak gizli tutulur.</w:t>
      </w:r>
    </w:p>
    <w:p w:rsidR="003125C9" w:rsidRPr="007D5DD0" w:rsidRDefault="00561D26" w:rsidP="00174356">
      <w:pPr>
        <w:pStyle w:val="Balk2"/>
        <w:spacing w:before="0" w:after="120" w:line="276" w:lineRule="auto"/>
        <w:jc w:val="both"/>
        <w:rPr>
          <w:rFonts w:ascii="Times New Roman" w:eastAsia="Times New Roman" w:hAnsi="Times New Roman" w:cs="Times New Roman"/>
          <w:b/>
          <w:color w:val="auto"/>
          <w:sz w:val="24"/>
          <w:szCs w:val="24"/>
          <w:lang w:eastAsia="tr-TR"/>
        </w:rPr>
      </w:pPr>
      <w:bookmarkStart w:id="67" w:name="_Toc238172605"/>
      <w:r w:rsidRPr="007D5DD0">
        <w:rPr>
          <w:rFonts w:ascii="Times New Roman" w:eastAsia="Times New Roman" w:hAnsi="Times New Roman" w:cs="Times New Roman"/>
          <w:b/>
          <w:color w:val="auto"/>
          <w:sz w:val="24"/>
          <w:szCs w:val="24"/>
          <w:lang w:eastAsia="tr-TR"/>
        </w:rPr>
        <w:t>15</w:t>
      </w:r>
      <w:r w:rsidR="00174356">
        <w:rPr>
          <w:rFonts w:ascii="Times New Roman" w:eastAsia="Times New Roman" w:hAnsi="Times New Roman" w:cs="Times New Roman"/>
          <w:b/>
          <w:color w:val="auto"/>
          <w:sz w:val="24"/>
          <w:szCs w:val="24"/>
          <w:lang w:eastAsia="tr-TR"/>
        </w:rPr>
        <w:t>.5. İstismar, İ</w:t>
      </w:r>
      <w:r w:rsidR="003125C9" w:rsidRPr="007D5DD0">
        <w:rPr>
          <w:rFonts w:ascii="Times New Roman" w:eastAsia="Times New Roman" w:hAnsi="Times New Roman" w:cs="Times New Roman"/>
          <w:b/>
          <w:color w:val="auto"/>
          <w:sz w:val="24"/>
          <w:szCs w:val="24"/>
          <w:lang w:eastAsia="tr-TR"/>
        </w:rPr>
        <w:t>hm</w:t>
      </w:r>
      <w:r w:rsidR="00174356">
        <w:rPr>
          <w:rFonts w:ascii="Times New Roman" w:eastAsia="Times New Roman" w:hAnsi="Times New Roman" w:cs="Times New Roman"/>
          <w:b/>
          <w:color w:val="auto"/>
          <w:sz w:val="24"/>
          <w:szCs w:val="24"/>
          <w:lang w:eastAsia="tr-TR"/>
        </w:rPr>
        <w:t>al ve Güvenlik R</w:t>
      </w:r>
      <w:r w:rsidR="003125C9" w:rsidRPr="007D5DD0">
        <w:rPr>
          <w:rFonts w:ascii="Times New Roman" w:eastAsia="Times New Roman" w:hAnsi="Times New Roman" w:cs="Times New Roman"/>
          <w:b/>
          <w:color w:val="auto"/>
          <w:sz w:val="24"/>
          <w:szCs w:val="24"/>
          <w:lang w:eastAsia="tr-TR"/>
        </w:rPr>
        <w:t>iski</w:t>
      </w:r>
      <w:bookmarkEnd w:id="67"/>
    </w:p>
    <w:p w:rsidR="00C6678A" w:rsidRPr="007D5DD0" w:rsidRDefault="00C6678A" w:rsidP="00174356">
      <w:p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 xml:space="preserve">İstismar, ihmal, şiddet, sömürü veya diğer güvenlik riskleri </w:t>
      </w:r>
      <w:r w:rsidRPr="007D5DD0">
        <w:rPr>
          <w:rFonts w:ascii="Times New Roman" w:hAnsi="Times New Roman" w:cs="Times New Roman"/>
          <w:bCs/>
          <w:sz w:val="24"/>
          <w:szCs w:val="24"/>
        </w:rPr>
        <w:t xml:space="preserve">mevzuat ve kriz/bildirim </w:t>
      </w:r>
      <w:proofErr w:type="gramStart"/>
      <w:r w:rsidRPr="007D5DD0">
        <w:rPr>
          <w:rFonts w:ascii="Times New Roman" w:hAnsi="Times New Roman" w:cs="Times New Roman"/>
          <w:bCs/>
          <w:sz w:val="24"/>
          <w:szCs w:val="24"/>
        </w:rPr>
        <w:t>prosedürleri</w:t>
      </w:r>
      <w:proofErr w:type="gramEnd"/>
      <w:r w:rsidRPr="007D5DD0">
        <w:rPr>
          <w:rFonts w:ascii="Times New Roman" w:hAnsi="Times New Roman" w:cs="Times New Roman"/>
          <w:sz w:val="24"/>
          <w:szCs w:val="24"/>
        </w:rPr>
        <w:t xml:space="preserve"> doğrultusunda değerlendirilir. Risk aile veya yasal temsilciden kaynaklanıyorsa öğrencinin güvenliğini tehlikeye atacak doğrudan iletişim kurulmaz; süreç güvenlik, yasal yükümlülükler ve yetkili kurumların değerlendirmesine göre yürütülür.</w:t>
      </w:r>
    </w:p>
    <w:p w:rsidR="003125C9" w:rsidRPr="007D5DD0" w:rsidRDefault="00561D26" w:rsidP="00174356">
      <w:pPr>
        <w:pStyle w:val="Balk2"/>
        <w:spacing w:before="0" w:after="120" w:line="276" w:lineRule="auto"/>
        <w:jc w:val="both"/>
        <w:rPr>
          <w:rFonts w:ascii="Times New Roman" w:eastAsia="Times New Roman" w:hAnsi="Times New Roman" w:cs="Times New Roman"/>
          <w:b/>
          <w:color w:val="auto"/>
          <w:sz w:val="24"/>
          <w:szCs w:val="24"/>
          <w:lang w:eastAsia="tr-TR"/>
        </w:rPr>
      </w:pPr>
      <w:bookmarkStart w:id="68" w:name="_Toc238172606"/>
      <w:r w:rsidRPr="007D5DD0">
        <w:rPr>
          <w:rFonts w:ascii="Times New Roman" w:eastAsia="Times New Roman" w:hAnsi="Times New Roman" w:cs="Times New Roman"/>
          <w:b/>
          <w:color w:val="auto"/>
          <w:sz w:val="24"/>
          <w:szCs w:val="24"/>
          <w:lang w:eastAsia="tr-TR"/>
        </w:rPr>
        <w:t>15.6</w:t>
      </w:r>
      <w:r w:rsidR="00174356">
        <w:rPr>
          <w:rFonts w:ascii="Times New Roman" w:eastAsia="Times New Roman" w:hAnsi="Times New Roman" w:cs="Times New Roman"/>
          <w:b/>
          <w:color w:val="auto"/>
          <w:sz w:val="24"/>
          <w:szCs w:val="24"/>
          <w:lang w:eastAsia="tr-TR"/>
        </w:rPr>
        <w:t>. On Sekiz Yaşın D</w:t>
      </w:r>
      <w:r w:rsidR="003125C9" w:rsidRPr="007D5DD0">
        <w:rPr>
          <w:rFonts w:ascii="Times New Roman" w:eastAsia="Times New Roman" w:hAnsi="Times New Roman" w:cs="Times New Roman"/>
          <w:b/>
          <w:color w:val="auto"/>
          <w:sz w:val="24"/>
          <w:szCs w:val="24"/>
          <w:lang w:eastAsia="tr-TR"/>
        </w:rPr>
        <w:t>oldurulması</w:t>
      </w:r>
      <w:bookmarkEnd w:id="68"/>
    </w:p>
    <w:p w:rsidR="001006DD" w:rsidRPr="007D5DD0" w:rsidRDefault="003125C9" w:rsidP="00174356">
      <w:p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 xml:space="preserve">Danışmanlık süreci devam ederken </w:t>
      </w:r>
      <w:r w:rsidR="001006DD" w:rsidRPr="007D5DD0">
        <w:rPr>
          <w:rFonts w:ascii="Times New Roman" w:hAnsi="Times New Roman" w:cs="Times New Roman"/>
          <w:sz w:val="24"/>
          <w:szCs w:val="24"/>
        </w:rPr>
        <w:t xml:space="preserve">18 yaşını dolduran öğrenci </w:t>
      </w:r>
      <w:r w:rsidR="001006DD" w:rsidRPr="007D5DD0">
        <w:rPr>
          <w:rFonts w:ascii="Times New Roman" w:hAnsi="Times New Roman" w:cs="Times New Roman"/>
          <w:bCs/>
          <w:sz w:val="24"/>
          <w:szCs w:val="24"/>
        </w:rPr>
        <w:t>yetişkin danışan olarak yeniden bilgilendirilir;</w:t>
      </w:r>
      <w:r w:rsidR="001006DD" w:rsidRPr="007D5DD0">
        <w:rPr>
          <w:rFonts w:ascii="Times New Roman" w:hAnsi="Times New Roman" w:cs="Times New Roman"/>
          <w:sz w:val="24"/>
          <w:szCs w:val="24"/>
        </w:rPr>
        <w:t xml:space="preserve"> veri işleme, bilgi paylaşımı, acil durum kişisi ve hizmete katılım tercihleri kendi iradesi doğrultusunda yeniden değerlendirilir.</w:t>
      </w:r>
    </w:p>
    <w:p w:rsidR="005B4218" w:rsidRPr="007D5DD0" w:rsidRDefault="00561D26" w:rsidP="00174356">
      <w:pPr>
        <w:pStyle w:val="Balk1"/>
        <w:keepLines w:val="0"/>
        <w:tabs>
          <w:tab w:val="left" w:pos="426"/>
        </w:tabs>
        <w:spacing w:before="0" w:after="120" w:line="276" w:lineRule="auto"/>
        <w:jc w:val="both"/>
        <w:rPr>
          <w:rFonts w:ascii="Times New Roman" w:eastAsia="Times New Roman" w:hAnsi="Times New Roman" w:cs="Times New Roman"/>
          <w:b/>
          <w:smallCaps/>
          <w:color w:val="auto"/>
          <w:sz w:val="24"/>
          <w:szCs w:val="24"/>
          <w:lang w:eastAsia="tr-TR"/>
        </w:rPr>
      </w:pPr>
      <w:bookmarkStart w:id="69" w:name="_Toc238172607"/>
      <w:r w:rsidRPr="007D5DD0">
        <w:rPr>
          <w:rFonts w:ascii="Times New Roman" w:eastAsia="Times New Roman" w:hAnsi="Times New Roman" w:cs="Times New Roman"/>
          <w:b/>
          <w:smallCaps/>
          <w:color w:val="auto"/>
          <w:sz w:val="24"/>
          <w:szCs w:val="24"/>
          <w:lang w:eastAsia="tr-TR"/>
        </w:rPr>
        <w:t>16</w:t>
      </w:r>
      <w:r w:rsidR="00144A28" w:rsidRPr="007D5DD0">
        <w:rPr>
          <w:rFonts w:ascii="Times New Roman" w:eastAsia="Times New Roman" w:hAnsi="Times New Roman" w:cs="Times New Roman"/>
          <w:b/>
          <w:smallCaps/>
          <w:color w:val="auto"/>
          <w:sz w:val="24"/>
          <w:szCs w:val="24"/>
          <w:lang w:eastAsia="tr-TR"/>
        </w:rPr>
        <w:t>.</w:t>
      </w:r>
      <w:r w:rsidR="00174356">
        <w:rPr>
          <w:rFonts w:ascii="Times New Roman" w:eastAsia="Times New Roman" w:hAnsi="Times New Roman" w:cs="Times New Roman"/>
          <w:b/>
          <w:smallCaps/>
          <w:color w:val="auto"/>
          <w:sz w:val="24"/>
          <w:szCs w:val="24"/>
          <w:lang w:eastAsia="tr-TR"/>
        </w:rPr>
        <w:t xml:space="preserve"> </w:t>
      </w:r>
      <w:r w:rsidR="005B4218" w:rsidRPr="007D5DD0">
        <w:rPr>
          <w:rFonts w:ascii="Times New Roman" w:eastAsia="Times New Roman" w:hAnsi="Times New Roman" w:cs="Times New Roman"/>
          <w:b/>
          <w:smallCaps/>
          <w:color w:val="auto"/>
          <w:sz w:val="24"/>
          <w:szCs w:val="24"/>
          <w:lang w:eastAsia="tr-TR"/>
        </w:rPr>
        <w:t>K</w:t>
      </w:r>
      <w:r w:rsidR="00174356">
        <w:rPr>
          <w:rFonts w:ascii="Times New Roman" w:eastAsia="Times New Roman" w:hAnsi="Times New Roman" w:cs="Times New Roman"/>
          <w:b/>
          <w:smallCaps/>
          <w:color w:val="auto"/>
          <w:sz w:val="24"/>
          <w:szCs w:val="24"/>
          <w:lang w:eastAsia="tr-TR"/>
        </w:rPr>
        <w:t xml:space="preserve">ULLANILACAK BELGELER </w:t>
      </w:r>
      <w:bookmarkEnd w:id="69"/>
    </w:p>
    <w:p w:rsidR="001006DD" w:rsidRPr="007D5DD0" w:rsidRDefault="001006DD" w:rsidP="00174356">
      <w:pPr>
        <w:spacing w:after="120" w:line="276" w:lineRule="auto"/>
        <w:jc w:val="both"/>
        <w:rPr>
          <w:rFonts w:ascii="Times New Roman" w:hAnsi="Times New Roman" w:cs="Times New Roman"/>
          <w:sz w:val="24"/>
          <w:szCs w:val="24"/>
        </w:rPr>
      </w:pPr>
      <w:proofErr w:type="spellStart"/>
      <w:r w:rsidRPr="007D5DD0">
        <w:rPr>
          <w:rFonts w:ascii="Times New Roman" w:hAnsi="Times New Roman" w:cs="Times New Roman"/>
          <w:sz w:val="24"/>
          <w:szCs w:val="24"/>
        </w:rPr>
        <w:t>OPDEM’de</w:t>
      </w:r>
      <w:proofErr w:type="spellEnd"/>
      <w:r w:rsidRPr="007D5DD0">
        <w:rPr>
          <w:rFonts w:ascii="Times New Roman" w:hAnsi="Times New Roman" w:cs="Times New Roman"/>
          <w:sz w:val="24"/>
          <w:szCs w:val="24"/>
        </w:rPr>
        <w:t xml:space="preserve"> başvuru, değerlendirme, danışmanlık, yönlendirme ve kayıt süreçlerinin </w:t>
      </w:r>
      <w:r w:rsidRPr="007D5DD0">
        <w:rPr>
          <w:rFonts w:ascii="Times New Roman" w:hAnsi="Times New Roman" w:cs="Times New Roman"/>
          <w:bCs/>
          <w:sz w:val="24"/>
          <w:szCs w:val="24"/>
        </w:rPr>
        <w:t>etik, mevzuata uygun, standart ve izlenebilir</w:t>
      </w:r>
      <w:r w:rsidRPr="007D5DD0">
        <w:rPr>
          <w:rFonts w:ascii="Times New Roman" w:hAnsi="Times New Roman" w:cs="Times New Roman"/>
          <w:sz w:val="24"/>
          <w:szCs w:val="24"/>
        </w:rPr>
        <w:t xml:space="preserve"> yürütülmesi amacıyla standart formlar kullanılır. Her öğrenci için süreç ve ihtiyaca uygun belgeler danışan dosyasında düzenlenir.</w:t>
      </w:r>
      <w:r w:rsidR="00561D26" w:rsidRPr="007D5DD0">
        <w:rPr>
          <w:rFonts w:ascii="Times New Roman" w:hAnsi="Times New Roman" w:cs="Times New Roman"/>
          <w:sz w:val="24"/>
          <w:szCs w:val="24"/>
        </w:rPr>
        <w:t xml:space="preserve"> Açık rıza formu yalnızca ilgili veri işleme faaliyetinin hukuki sebebinin açık rıza olduğu durumlarda kullanılır; açık rıza, başka bir hukuki işleme şartının bulunduğu durumlarda rutin veya zorunlu bir belge olarak alınmaz.</w:t>
      </w:r>
    </w:p>
    <w:p w:rsidR="001006DD" w:rsidRPr="007D5DD0" w:rsidRDefault="00561D26" w:rsidP="00174356">
      <w:pPr>
        <w:pStyle w:val="Balk1"/>
        <w:spacing w:before="0" w:after="120" w:line="276" w:lineRule="auto"/>
        <w:jc w:val="both"/>
        <w:rPr>
          <w:rFonts w:ascii="Times New Roman" w:eastAsia="Times New Roman" w:hAnsi="Times New Roman" w:cs="Times New Roman"/>
          <w:b/>
          <w:smallCaps/>
          <w:color w:val="auto"/>
          <w:sz w:val="24"/>
          <w:szCs w:val="24"/>
          <w:lang w:eastAsia="tr-TR"/>
        </w:rPr>
      </w:pPr>
      <w:bookmarkStart w:id="70" w:name="_Toc238172608"/>
      <w:r w:rsidRPr="007D5DD0">
        <w:rPr>
          <w:rFonts w:ascii="Times New Roman" w:eastAsia="Times New Roman" w:hAnsi="Times New Roman" w:cs="Times New Roman"/>
          <w:b/>
          <w:smallCaps/>
          <w:color w:val="auto"/>
          <w:sz w:val="24"/>
          <w:szCs w:val="24"/>
          <w:lang w:eastAsia="tr-TR"/>
        </w:rPr>
        <w:lastRenderedPageBreak/>
        <w:t>17</w:t>
      </w:r>
      <w:r w:rsidR="00144A28" w:rsidRPr="007D5DD0">
        <w:rPr>
          <w:rFonts w:ascii="Times New Roman" w:eastAsia="Times New Roman" w:hAnsi="Times New Roman" w:cs="Times New Roman"/>
          <w:b/>
          <w:smallCaps/>
          <w:color w:val="auto"/>
          <w:sz w:val="24"/>
          <w:szCs w:val="24"/>
          <w:lang w:eastAsia="tr-TR"/>
        </w:rPr>
        <w:t>. G</w:t>
      </w:r>
      <w:r w:rsidR="00174356">
        <w:rPr>
          <w:rFonts w:ascii="Times New Roman" w:eastAsia="Times New Roman" w:hAnsi="Times New Roman" w:cs="Times New Roman"/>
          <w:b/>
          <w:smallCaps/>
          <w:color w:val="auto"/>
          <w:sz w:val="24"/>
          <w:szCs w:val="24"/>
          <w:lang w:eastAsia="tr-TR"/>
        </w:rPr>
        <w:t xml:space="preserve">ERİ BİLDİRİM, ŞİKEYET VE UZMAN DEĞİŞİKLİĞİ </w:t>
      </w:r>
      <w:bookmarkEnd w:id="70"/>
    </w:p>
    <w:p w:rsidR="001006DD" w:rsidRPr="007D5DD0" w:rsidRDefault="001006DD" w:rsidP="00174356">
      <w:pPr>
        <w:spacing w:after="120" w:line="276" w:lineRule="auto"/>
        <w:jc w:val="both"/>
        <w:rPr>
          <w:rFonts w:ascii="Times New Roman" w:hAnsi="Times New Roman" w:cs="Times New Roman"/>
          <w:bCs/>
          <w:sz w:val="24"/>
          <w:szCs w:val="24"/>
        </w:rPr>
      </w:pPr>
      <w:r w:rsidRPr="007D5DD0">
        <w:rPr>
          <w:rFonts w:ascii="Times New Roman" w:hAnsi="Times New Roman" w:cs="Times New Roman"/>
          <w:bCs/>
          <w:sz w:val="24"/>
          <w:szCs w:val="24"/>
        </w:rPr>
        <w:t xml:space="preserve">Öğrenciler görüş, öneri ve şikâyetlerini güvenli kanallardan iletebilir; bu durum hizmet alma hakkını etkilemez. Uzman değişikliği talepleri kapasite, mesleki uygunluk ve öğrencinin yararına göre değerlendirilir. </w:t>
      </w:r>
    </w:p>
    <w:p w:rsidR="00144A28" w:rsidRPr="007D5DD0" w:rsidRDefault="00561D26" w:rsidP="00174356">
      <w:pPr>
        <w:pStyle w:val="Balk1"/>
        <w:spacing w:before="0" w:after="120" w:line="276" w:lineRule="auto"/>
        <w:jc w:val="both"/>
        <w:rPr>
          <w:rFonts w:ascii="Times New Roman" w:eastAsia="Times New Roman" w:hAnsi="Times New Roman" w:cs="Times New Roman"/>
          <w:b/>
          <w:smallCaps/>
          <w:color w:val="auto"/>
          <w:sz w:val="24"/>
          <w:szCs w:val="24"/>
          <w:lang w:eastAsia="tr-TR"/>
        </w:rPr>
      </w:pPr>
      <w:bookmarkStart w:id="71" w:name="_Toc238172609"/>
      <w:r w:rsidRPr="007D5DD0">
        <w:rPr>
          <w:rFonts w:ascii="Times New Roman" w:eastAsia="Times New Roman" w:hAnsi="Times New Roman" w:cs="Times New Roman"/>
          <w:b/>
          <w:smallCaps/>
          <w:color w:val="auto"/>
          <w:sz w:val="24"/>
          <w:szCs w:val="24"/>
          <w:lang w:eastAsia="tr-TR"/>
        </w:rPr>
        <w:t>18</w:t>
      </w:r>
      <w:r w:rsidR="00144A28" w:rsidRPr="007D5DD0">
        <w:rPr>
          <w:rFonts w:ascii="Times New Roman" w:eastAsia="Times New Roman" w:hAnsi="Times New Roman" w:cs="Times New Roman"/>
          <w:b/>
          <w:smallCaps/>
          <w:color w:val="auto"/>
          <w:sz w:val="24"/>
          <w:szCs w:val="24"/>
          <w:lang w:eastAsia="tr-TR"/>
        </w:rPr>
        <w:t>.K</w:t>
      </w:r>
      <w:r w:rsidR="00174356">
        <w:rPr>
          <w:rFonts w:ascii="Times New Roman" w:eastAsia="Times New Roman" w:hAnsi="Times New Roman" w:cs="Times New Roman"/>
          <w:b/>
          <w:smallCaps/>
          <w:color w:val="auto"/>
          <w:sz w:val="24"/>
          <w:szCs w:val="24"/>
          <w:lang w:eastAsia="tr-TR"/>
        </w:rPr>
        <w:t xml:space="preserve">ALİTE GÖSTERGELERİ, İZLEME Ve YILLIK RAPORLAMA </w:t>
      </w:r>
      <w:bookmarkEnd w:id="71"/>
    </w:p>
    <w:p w:rsidR="001006DD" w:rsidRPr="007D5DD0" w:rsidRDefault="001006DD" w:rsidP="00174356">
      <w:pPr>
        <w:spacing w:after="120" w:line="276" w:lineRule="auto"/>
        <w:jc w:val="both"/>
        <w:rPr>
          <w:rFonts w:ascii="Times New Roman" w:hAnsi="Times New Roman" w:cs="Times New Roman"/>
          <w:bCs/>
          <w:sz w:val="24"/>
          <w:szCs w:val="24"/>
        </w:rPr>
      </w:pPr>
      <w:r w:rsidRPr="007D5DD0">
        <w:rPr>
          <w:rFonts w:ascii="Times New Roman" w:hAnsi="Times New Roman" w:cs="Times New Roman"/>
          <w:bCs/>
          <w:sz w:val="24"/>
          <w:szCs w:val="24"/>
        </w:rPr>
        <w:t>OPDEM hizmetleri; etkililik, erişilebilirlik, sürdürülebilirlik ve sürekli iyileştirme amacıyla düzenli olarak izlenir, değerlendirilir ve raporlanır. Elde edilen veriler; hizmet kalitesi, kaynak kullanımı, öğrenci ihtiyaçları ve koruyucu ruh sağlığı çalışmalarının geliştirilmesinde kullanılır.</w:t>
      </w:r>
    </w:p>
    <w:p w:rsidR="00144A28" w:rsidRPr="007D5DD0" w:rsidRDefault="00561D26" w:rsidP="00174356">
      <w:pPr>
        <w:pStyle w:val="Balk2"/>
        <w:spacing w:before="0" w:after="120" w:line="276" w:lineRule="auto"/>
        <w:jc w:val="both"/>
        <w:rPr>
          <w:rFonts w:ascii="Times New Roman" w:eastAsia="Times New Roman" w:hAnsi="Times New Roman" w:cs="Times New Roman"/>
          <w:b/>
          <w:color w:val="auto"/>
          <w:sz w:val="24"/>
          <w:szCs w:val="24"/>
          <w:lang w:eastAsia="tr-TR"/>
        </w:rPr>
      </w:pPr>
      <w:bookmarkStart w:id="72" w:name="_Toc238172610"/>
      <w:r w:rsidRPr="007D5DD0">
        <w:rPr>
          <w:rFonts w:ascii="Times New Roman" w:eastAsia="Times New Roman" w:hAnsi="Times New Roman" w:cs="Times New Roman"/>
          <w:b/>
          <w:color w:val="auto"/>
          <w:sz w:val="24"/>
          <w:szCs w:val="24"/>
          <w:lang w:eastAsia="tr-TR"/>
        </w:rPr>
        <w:t>18</w:t>
      </w:r>
      <w:r w:rsidR="00144A28" w:rsidRPr="007D5DD0">
        <w:rPr>
          <w:rFonts w:ascii="Times New Roman" w:eastAsia="Times New Roman" w:hAnsi="Times New Roman" w:cs="Times New Roman"/>
          <w:b/>
          <w:color w:val="auto"/>
          <w:sz w:val="24"/>
          <w:szCs w:val="24"/>
          <w:lang w:eastAsia="tr-TR"/>
        </w:rPr>
        <w:t>.1. Kalite göstergeleri</w:t>
      </w:r>
      <w:bookmarkEnd w:id="72"/>
    </w:p>
    <w:p w:rsidR="001006DD" w:rsidRPr="007D5DD0" w:rsidRDefault="001006DD" w:rsidP="00174356">
      <w:pPr>
        <w:spacing w:after="120" w:line="276" w:lineRule="auto"/>
        <w:jc w:val="both"/>
        <w:rPr>
          <w:rFonts w:ascii="Times New Roman" w:hAnsi="Times New Roman" w:cs="Times New Roman"/>
          <w:bCs/>
          <w:sz w:val="24"/>
          <w:szCs w:val="24"/>
        </w:rPr>
      </w:pPr>
      <w:r w:rsidRPr="007D5DD0">
        <w:rPr>
          <w:rFonts w:ascii="Times New Roman" w:hAnsi="Times New Roman" w:cs="Times New Roman"/>
          <w:bCs/>
          <w:sz w:val="24"/>
          <w:szCs w:val="24"/>
        </w:rPr>
        <w:t>OPDEM tarafından uygun dönemlerde;</w:t>
      </w:r>
    </w:p>
    <w:p w:rsidR="001006DD" w:rsidRPr="007D5DD0" w:rsidRDefault="001006DD" w:rsidP="00174356">
      <w:pPr>
        <w:numPr>
          <w:ilvl w:val="0"/>
          <w:numId w:val="16"/>
        </w:numPr>
        <w:spacing w:after="120" w:line="276" w:lineRule="auto"/>
        <w:jc w:val="both"/>
        <w:rPr>
          <w:rFonts w:ascii="Times New Roman" w:hAnsi="Times New Roman" w:cs="Times New Roman"/>
          <w:bCs/>
          <w:sz w:val="24"/>
          <w:szCs w:val="24"/>
        </w:rPr>
      </w:pPr>
      <w:r w:rsidRPr="007D5DD0">
        <w:rPr>
          <w:rFonts w:ascii="Times New Roman" w:hAnsi="Times New Roman" w:cs="Times New Roman"/>
          <w:b/>
          <w:bCs/>
          <w:sz w:val="24"/>
          <w:szCs w:val="24"/>
        </w:rPr>
        <w:t>Başvuru ve erişim:</w:t>
      </w:r>
      <w:r w:rsidRPr="007D5DD0">
        <w:rPr>
          <w:rFonts w:ascii="Times New Roman" w:hAnsi="Times New Roman" w:cs="Times New Roman"/>
          <w:bCs/>
          <w:sz w:val="24"/>
          <w:szCs w:val="24"/>
        </w:rPr>
        <w:t xml:space="preserve"> Başvuru/tekrar başvuru sayıları, ilk görüşmeye erişim, bekleme süresi ve listesi,</w:t>
      </w:r>
    </w:p>
    <w:p w:rsidR="001006DD" w:rsidRPr="007D5DD0" w:rsidRDefault="001006DD" w:rsidP="00174356">
      <w:pPr>
        <w:numPr>
          <w:ilvl w:val="0"/>
          <w:numId w:val="16"/>
        </w:numPr>
        <w:spacing w:after="120" w:line="276" w:lineRule="auto"/>
        <w:jc w:val="both"/>
        <w:rPr>
          <w:rFonts w:ascii="Times New Roman" w:hAnsi="Times New Roman" w:cs="Times New Roman"/>
          <w:bCs/>
          <w:sz w:val="24"/>
          <w:szCs w:val="24"/>
        </w:rPr>
      </w:pPr>
      <w:r w:rsidRPr="007D5DD0">
        <w:rPr>
          <w:rFonts w:ascii="Times New Roman" w:hAnsi="Times New Roman" w:cs="Times New Roman"/>
          <w:b/>
          <w:bCs/>
          <w:sz w:val="24"/>
          <w:szCs w:val="24"/>
        </w:rPr>
        <w:t>Hizmet süreci:</w:t>
      </w:r>
      <w:r w:rsidRPr="007D5DD0">
        <w:rPr>
          <w:rFonts w:ascii="Times New Roman" w:hAnsi="Times New Roman" w:cs="Times New Roman"/>
          <w:bCs/>
          <w:sz w:val="24"/>
          <w:szCs w:val="24"/>
        </w:rPr>
        <w:t xml:space="preserve"> Görüşme sayısı, tamamlama, iptal/devamsızlık ve risk düzeyi dağılımları,</w:t>
      </w:r>
    </w:p>
    <w:p w:rsidR="001006DD" w:rsidRPr="007D5DD0" w:rsidRDefault="001006DD" w:rsidP="00174356">
      <w:pPr>
        <w:numPr>
          <w:ilvl w:val="0"/>
          <w:numId w:val="16"/>
        </w:numPr>
        <w:spacing w:after="120" w:line="276" w:lineRule="auto"/>
        <w:jc w:val="both"/>
        <w:rPr>
          <w:rFonts w:ascii="Times New Roman" w:hAnsi="Times New Roman" w:cs="Times New Roman"/>
          <w:bCs/>
          <w:sz w:val="24"/>
          <w:szCs w:val="24"/>
        </w:rPr>
      </w:pPr>
      <w:r w:rsidRPr="007D5DD0">
        <w:rPr>
          <w:rFonts w:ascii="Times New Roman" w:hAnsi="Times New Roman" w:cs="Times New Roman"/>
          <w:b/>
          <w:bCs/>
          <w:sz w:val="24"/>
          <w:szCs w:val="24"/>
        </w:rPr>
        <w:t>Yönlendirme:</w:t>
      </w:r>
      <w:r w:rsidRPr="007D5DD0">
        <w:rPr>
          <w:rFonts w:ascii="Times New Roman" w:hAnsi="Times New Roman" w:cs="Times New Roman"/>
          <w:bCs/>
          <w:sz w:val="24"/>
          <w:szCs w:val="24"/>
        </w:rPr>
        <w:t xml:space="preserve"> İç/dış yönlendirme ve uygun hizmete erişim verileri,</w:t>
      </w:r>
    </w:p>
    <w:p w:rsidR="001006DD" w:rsidRPr="007D5DD0" w:rsidRDefault="001006DD" w:rsidP="00174356">
      <w:pPr>
        <w:numPr>
          <w:ilvl w:val="0"/>
          <w:numId w:val="16"/>
        </w:numPr>
        <w:spacing w:after="120" w:line="276" w:lineRule="auto"/>
        <w:jc w:val="both"/>
        <w:rPr>
          <w:rFonts w:ascii="Times New Roman" w:hAnsi="Times New Roman" w:cs="Times New Roman"/>
          <w:bCs/>
          <w:sz w:val="24"/>
          <w:szCs w:val="24"/>
        </w:rPr>
      </w:pPr>
      <w:r w:rsidRPr="007D5DD0">
        <w:rPr>
          <w:rFonts w:ascii="Times New Roman" w:hAnsi="Times New Roman" w:cs="Times New Roman"/>
          <w:b/>
          <w:bCs/>
          <w:sz w:val="24"/>
          <w:szCs w:val="24"/>
        </w:rPr>
        <w:t>Koruyucu çalışmalar:</w:t>
      </w:r>
      <w:r w:rsidRPr="007D5DD0">
        <w:rPr>
          <w:rFonts w:ascii="Times New Roman" w:hAnsi="Times New Roman" w:cs="Times New Roman"/>
          <w:bCs/>
          <w:sz w:val="24"/>
          <w:szCs w:val="24"/>
        </w:rPr>
        <w:t xml:space="preserve"> Grup, </w:t>
      </w:r>
      <w:proofErr w:type="spellStart"/>
      <w:r w:rsidRPr="007D5DD0">
        <w:rPr>
          <w:rFonts w:ascii="Times New Roman" w:hAnsi="Times New Roman" w:cs="Times New Roman"/>
          <w:bCs/>
          <w:sz w:val="24"/>
          <w:szCs w:val="24"/>
        </w:rPr>
        <w:t>psikoeğitim</w:t>
      </w:r>
      <w:proofErr w:type="spellEnd"/>
      <w:r w:rsidRPr="007D5DD0">
        <w:rPr>
          <w:rFonts w:ascii="Times New Roman" w:hAnsi="Times New Roman" w:cs="Times New Roman"/>
          <w:bCs/>
          <w:sz w:val="24"/>
          <w:szCs w:val="24"/>
        </w:rPr>
        <w:t>, seminer/atölye sayıları, katılım ve erişim düzeyleri,</w:t>
      </w:r>
    </w:p>
    <w:p w:rsidR="002E186F" w:rsidRPr="007D5DD0" w:rsidRDefault="001006DD" w:rsidP="00174356">
      <w:pPr>
        <w:numPr>
          <w:ilvl w:val="0"/>
          <w:numId w:val="16"/>
        </w:numPr>
        <w:spacing w:after="120" w:line="276" w:lineRule="auto"/>
        <w:jc w:val="both"/>
        <w:rPr>
          <w:rFonts w:ascii="Times New Roman" w:hAnsi="Times New Roman" w:cs="Times New Roman"/>
          <w:bCs/>
          <w:sz w:val="24"/>
          <w:szCs w:val="24"/>
        </w:rPr>
      </w:pPr>
      <w:r w:rsidRPr="007D5DD0">
        <w:rPr>
          <w:rFonts w:ascii="Times New Roman" w:hAnsi="Times New Roman" w:cs="Times New Roman"/>
          <w:b/>
          <w:bCs/>
          <w:sz w:val="24"/>
          <w:szCs w:val="24"/>
        </w:rPr>
        <w:t>Memnuniyet ve iyi oluş:</w:t>
      </w:r>
      <w:r w:rsidRPr="007D5DD0">
        <w:rPr>
          <w:rFonts w:ascii="Times New Roman" w:hAnsi="Times New Roman" w:cs="Times New Roman"/>
          <w:bCs/>
          <w:sz w:val="24"/>
          <w:szCs w:val="24"/>
        </w:rPr>
        <w:t xml:space="preserve"> Öğrenci memnuniyeti, geri bildirimler ve kurumsal iyi oluş göstergeleri,</w:t>
      </w:r>
    </w:p>
    <w:p w:rsidR="001006DD" w:rsidRPr="007D5DD0" w:rsidRDefault="001006DD" w:rsidP="00174356">
      <w:pPr>
        <w:spacing w:after="120" w:line="276" w:lineRule="auto"/>
        <w:jc w:val="both"/>
        <w:rPr>
          <w:rFonts w:ascii="Times New Roman" w:hAnsi="Times New Roman" w:cs="Times New Roman"/>
          <w:bCs/>
          <w:sz w:val="24"/>
          <w:szCs w:val="24"/>
        </w:rPr>
      </w:pPr>
      <w:r w:rsidRPr="007D5DD0">
        <w:rPr>
          <w:rFonts w:ascii="Times New Roman" w:hAnsi="Times New Roman" w:cs="Times New Roman"/>
          <w:bCs/>
          <w:sz w:val="24"/>
          <w:szCs w:val="24"/>
        </w:rPr>
        <w:t>Gerekli görülen diğer hizmet kalite göstergeleri</w:t>
      </w:r>
      <w:r w:rsidR="002E186F" w:rsidRPr="007D5DD0">
        <w:rPr>
          <w:rFonts w:ascii="Times New Roman" w:hAnsi="Times New Roman" w:cs="Times New Roman"/>
          <w:bCs/>
          <w:sz w:val="24"/>
          <w:szCs w:val="24"/>
        </w:rPr>
        <w:t xml:space="preserve"> </w:t>
      </w:r>
      <w:r w:rsidRPr="007D5DD0">
        <w:rPr>
          <w:rFonts w:ascii="Times New Roman" w:hAnsi="Times New Roman" w:cs="Times New Roman"/>
          <w:bCs/>
          <w:sz w:val="24"/>
          <w:szCs w:val="24"/>
        </w:rPr>
        <w:t>izlenebilir.</w:t>
      </w:r>
    </w:p>
    <w:p w:rsidR="00144A28" w:rsidRPr="007D5DD0" w:rsidRDefault="00561D26" w:rsidP="00174356">
      <w:pPr>
        <w:pStyle w:val="Balk2"/>
        <w:spacing w:before="0" w:after="120" w:line="276" w:lineRule="auto"/>
        <w:jc w:val="both"/>
        <w:rPr>
          <w:rFonts w:ascii="Times New Roman" w:eastAsia="Times New Roman" w:hAnsi="Times New Roman" w:cs="Times New Roman"/>
          <w:b/>
          <w:color w:val="auto"/>
          <w:sz w:val="24"/>
          <w:szCs w:val="24"/>
          <w:lang w:eastAsia="tr-TR"/>
        </w:rPr>
      </w:pPr>
      <w:bookmarkStart w:id="73" w:name="_Toc238172611"/>
      <w:r w:rsidRPr="007D5DD0">
        <w:rPr>
          <w:rFonts w:ascii="Times New Roman" w:eastAsia="Times New Roman" w:hAnsi="Times New Roman" w:cs="Times New Roman"/>
          <w:b/>
          <w:color w:val="auto"/>
          <w:sz w:val="24"/>
          <w:szCs w:val="24"/>
          <w:lang w:eastAsia="tr-TR"/>
        </w:rPr>
        <w:t>18</w:t>
      </w:r>
      <w:r w:rsidR="00144A28" w:rsidRPr="007D5DD0">
        <w:rPr>
          <w:rFonts w:ascii="Times New Roman" w:eastAsia="Times New Roman" w:hAnsi="Times New Roman" w:cs="Times New Roman"/>
          <w:b/>
          <w:color w:val="auto"/>
          <w:sz w:val="24"/>
          <w:szCs w:val="24"/>
          <w:lang w:eastAsia="tr-TR"/>
        </w:rPr>
        <w:t>.2. Veri toplama ve değerlendirme</w:t>
      </w:r>
      <w:bookmarkEnd w:id="73"/>
    </w:p>
    <w:p w:rsidR="00144A28" w:rsidRPr="007D5DD0" w:rsidRDefault="00144A28" w:rsidP="00174356">
      <w:pPr>
        <w:spacing w:after="120" w:line="276" w:lineRule="auto"/>
        <w:jc w:val="both"/>
        <w:rPr>
          <w:rFonts w:ascii="Times New Roman" w:hAnsi="Times New Roman" w:cs="Times New Roman"/>
          <w:bCs/>
          <w:sz w:val="24"/>
          <w:szCs w:val="24"/>
        </w:rPr>
      </w:pPr>
      <w:r w:rsidRPr="007D5DD0">
        <w:rPr>
          <w:rFonts w:ascii="Times New Roman" w:hAnsi="Times New Roman" w:cs="Times New Roman"/>
          <w:bCs/>
          <w:sz w:val="24"/>
          <w:szCs w:val="24"/>
        </w:rPr>
        <w:t>Kalite göstergelerine ilişkin veriler; başvuru kayıtları, randevu sistemi, hizmet kayıtları, yönlendirme kayıtları, memnuniyet değerlendirmeleri ve diğer kurumsal bilgi kaynaklarından elde edilebilir.</w:t>
      </w:r>
    </w:p>
    <w:p w:rsidR="00144A28" w:rsidRPr="007D5DD0" w:rsidRDefault="00561D26" w:rsidP="00174356">
      <w:pPr>
        <w:pStyle w:val="Balk2"/>
        <w:spacing w:before="0" w:after="120" w:line="276" w:lineRule="auto"/>
        <w:jc w:val="both"/>
        <w:rPr>
          <w:rFonts w:ascii="Times New Roman" w:eastAsia="Times New Roman" w:hAnsi="Times New Roman" w:cs="Times New Roman"/>
          <w:b/>
          <w:color w:val="auto"/>
          <w:sz w:val="24"/>
          <w:szCs w:val="24"/>
          <w:lang w:eastAsia="tr-TR"/>
        </w:rPr>
      </w:pPr>
      <w:bookmarkStart w:id="74" w:name="_Toc238172612"/>
      <w:r w:rsidRPr="007D5DD0">
        <w:rPr>
          <w:rFonts w:ascii="Times New Roman" w:eastAsia="Times New Roman" w:hAnsi="Times New Roman" w:cs="Times New Roman"/>
          <w:b/>
          <w:color w:val="auto"/>
          <w:sz w:val="24"/>
          <w:szCs w:val="24"/>
          <w:lang w:eastAsia="tr-TR"/>
        </w:rPr>
        <w:t>18</w:t>
      </w:r>
      <w:r w:rsidR="00144A28" w:rsidRPr="007D5DD0">
        <w:rPr>
          <w:rFonts w:ascii="Times New Roman" w:eastAsia="Times New Roman" w:hAnsi="Times New Roman" w:cs="Times New Roman"/>
          <w:b/>
          <w:color w:val="auto"/>
          <w:sz w:val="24"/>
          <w:szCs w:val="24"/>
          <w:lang w:eastAsia="tr-TR"/>
        </w:rPr>
        <w:t>.3. Yıllık faaliyet raporu</w:t>
      </w:r>
      <w:bookmarkEnd w:id="74"/>
    </w:p>
    <w:p w:rsidR="001006DD" w:rsidRPr="007D5DD0" w:rsidRDefault="001006DD" w:rsidP="00174356">
      <w:pPr>
        <w:spacing w:after="120" w:line="276" w:lineRule="auto"/>
        <w:jc w:val="both"/>
        <w:rPr>
          <w:rFonts w:ascii="Times New Roman" w:hAnsi="Times New Roman" w:cs="Times New Roman"/>
          <w:bCs/>
          <w:sz w:val="24"/>
          <w:szCs w:val="24"/>
        </w:rPr>
      </w:pPr>
      <w:r w:rsidRPr="007D5DD0">
        <w:rPr>
          <w:rFonts w:ascii="Times New Roman" w:hAnsi="Times New Roman" w:cs="Times New Roman"/>
          <w:bCs/>
          <w:sz w:val="24"/>
          <w:szCs w:val="24"/>
        </w:rPr>
        <w:t xml:space="preserve">OPDEM tarafından yıllık faaliyet raporu hazırlanabilir. Raporda; hizmet ve kalite göstergeleri, </w:t>
      </w:r>
      <w:proofErr w:type="spellStart"/>
      <w:r w:rsidRPr="007D5DD0">
        <w:rPr>
          <w:rFonts w:ascii="Times New Roman" w:hAnsi="Times New Roman" w:cs="Times New Roman"/>
          <w:bCs/>
          <w:sz w:val="24"/>
          <w:szCs w:val="24"/>
        </w:rPr>
        <w:t>psikoeğitim</w:t>
      </w:r>
      <w:proofErr w:type="spellEnd"/>
      <w:r w:rsidRPr="007D5DD0">
        <w:rPr>
          <w:rFonts w:ascii="Times New Roman" w:hAnsi="Times New Roman" w:cs="Times New Roman"/>
          <w:bCs/>
          <w:sz w:val="24"/>
          <w:szCs w:val="24"/>
        </w:rPr>
        <w:t>/grup/farkındalık faaliyetleri, yönlendirmeler, öğrenci geri bildirimleri, güçlü ve gelişime açık alanlar ile sonraki dönem hedefleri yer alabilir. Rapor, kalite güvence sistemi kapsamında ilgili birimlerle paylaşılabilir.</w:t>
      </w:r>
    </w:p>
    <w:p w:rsidR="00144A28" w:rsidRPr="007D5DD0" w:rsidRDefault="00561D26" w:rsidP="00174356">
      <w:pPr>
        <w:pStyle w:val="Balk2"/>
        <w:spacing w:before="0" w:after="120" w:line="276" w:lineRule="auto"/>
        <w:jc w:val="both"/>
        <w:rPr>
          <w:rFonts w:ascii="Times New Roman" w:eastAsia="Times New Roman" w:hAnsi="Times New Roman" w:cs="Times New Roman"/>
          <w:b/>
          <w:color w:val="auto"/>
          <w:sz w:val="24"/>
          <w:szCs w:val="24"/>
          <w:lang w:eastAsia="tr-TR"/>
        </w:rPr>
      </w:pPr>
      <w:bookmarkStart w:id="75" w:name="_Toc238172613"/>
      <w:r w:rsidRPr="007D5DD0">
        <w:rPr>
          <w:rFonts w:ascii="Times New Roman" w:eastAsia="Times New Roman" w:hAnsi="Times New Roman" w:cs="Times New Roman"/>
          <w:b/>
          <w:color w:val="auto"/>
          <w:sz w:val="24"/>
          <w:szCs w:val="24"/>
          <w:lang w:eastAsia="tr-TR"/>
        </w:rPr>
        <w:lastRenderedPageBreak/>
        <w:t>18</w:t>
      </w:r>
      <w:r w:rsidR="00144A28" w:rsidRPr="007D5DD0">
        <w:rPr>
          <w:rFonts w:ascii="Times New Roman" w:eastAsia="Times New Roman" w:hAnsi="Times New Roman" w:cs="Times New Roman"/>
          <w:b/>
          <w:color w:val="auto"/>
          <w:sz w:val="24"/>
          <w:szCs w:val="24"/>
          <w:lang w:eastAsia="tr-TR"/>
        </w:rPr>
        <w:t>.4. Kişisel verilerin korunması</w:t>
      </w:r>
      <w:bookmarkEnd w:id="75"/>
    </w:p>
    <w:p w:rsidR="00144A28" w:rsidRPr="007D5DD0" w:rsidRDefault="00144A28" w:rsidP="00174356">
      <w:pPr>
        <w:spacing w:after="120" w:line="276" w:lineRule="auto"/>
        <w:jc w:val="both"/>
        <w:rPr>
          <w:rFonts w:ascii="Times New Roman" w:hAnsi="Times New Roman" w:cs="Times New Roman"/>
          <w:bCs/>
          <w:sz w:val="24"/>
          <w:szCs w:val="24"/>
        </w:rPr>
      </w:pPr>
      <w:r w:rsidRPr="007D5DD0">
        <w:rPr>
          <w:rFonts w:ascii="Times New Roman" w:hAnsi="Times New Roman" w:cs="Times New Roman"/>
          <w:bCs/>
          <w:sz w:val="24"/>
          <w:szCs w:val="24"/>
        </w:rPr>
        <w:t>Kalite değerlendirmeleri ve faaliyet raporlarında kişisel veriler kullanılmaz.</w:t>
      </w:r>
      <w:r w:rsidR="00762406" w:rsidRPr="007D5DD0">
        <w:rPr>
          <w:rFonts w:ascii="Times New Roman" w:hAnsi="Times New Roman" w:cs="Times New Roman"/>
          <w:bCs/>
          <w:sz w:val="24"/>
          <w:szCs w:val="24"/>
        </w:rPr>
        <w:t xml:space="preserve"> </w:t>
      </w:r>
      <w:r w:rsidRPr="007D5DD0">
        <w:rPr>
          <w:rFonts w:ascii="Times New Roman" w:hAnsi="Times New Roman" w:cs="Times New Roman"/>
          <w:bCs/>
          <w:sz w:val="24"/>
          <w:szCs w:val="24"/>
        </w:rPr>
        <w:t xml:space="preserve">Raporlarda yalnızca anonimleştirilmiş, toplulaştırılmış ve bireylerin kimliğinin belirlenmesine imkân vermeyecek </w:t>
      </w:r>
      <w:r w:rsidR="00762406" w:rsidRPr="007D5DD0">
        <w:rPr>
          <w:rFonts w:ascii="Times New Roman" w:hAnsi="Times New Roman" w:cs="Times New Roman"/>
          <w:bCs/>
          <w:sz w:val="24"/>
          <w:szCs w:val="24"/>
        </w:rPr>
        <w:t xml:space="preserve">istatistiksel veriler yer alır. </w:t>
      </w:r>
    </w:p>
    <w:p w:rsidR="00144A28" w:rsidRPr="007D5DD0" w:rsidRDefault="00561D26" w:rsidP="00174356">
      <w:pPr>
        <w:pStyle w:val="Balk2"/>
        <w:spacing w:before="0" w:after="120" w:line="276" w:lineRule="auto"/>
        <w:jc w:val="both"/>
        <w:rPr>
          <w:rFonts w:ascii="Times New Roman" w:eastAsia="Times New Roman" w:hAnsi="Times New Roman" w:cs="Times New Roman"/>
          <w:b/>
          <w:color w:val="auto"/>
          <w:sz w:val="24"/>
          <w:szCs w:val="24"/>
          <w:lang w:eastAsia="tr-TR"/>
        </w:rPr>
      </w:pPr>
      <w:bookmarkStart w:id="76" w:name="_Toc238172614"/>
      <w:r w:rsidRPr="007D5DD0">
        <w:rPr>
          <w:rFonts w:ascii="Times New Roman" w:eastAsia="Times New Roman" w:hAnsi="Times New Roman" w:cs="Times New Roman"/>
          <w:b/>
          <w:color w:val="auto"/>
          <w:sz w:val="24"/>
          <w:szCs w:val="24"/>
          <w:lang w:eastAsia="tr-TR"/>
        </w:rPr>
        <w:t>18</w:t>
      </w:r>
      <w:r w:rsidR="00144A28" w:rsidRPr="007D5DD0">
        <w:rPr>
          <w:rFonts w:ascii="Times New Roman" w:eastAsia="Times New Roman" w:hAnsi="Times New Roman" w:cs="Times New Roman"/>
          <w:b/>
          <w:color w:val="auto"/>
          <w:sz w:val="24"/>
          <w:szCs w:val="24"/>
          <w:lang w:eastAsia="tr-TR"/>
        </w:rPr>
        <w:t>.5. Sürekli iyileştirme</w:t>
      </w:r>
      <w:bookmarkEnd w:id="76"/>
    </w:p>
    <w:p w:rsidR="00144A28" w:rsidRPr="007D5DD0" w:rsidRDefault="00144A28" w:rsidP="00174356">
      <w:pPr>
        <w:spacing w:after="120" w:line="276" w:lineRule="auto"/>
        <w:jc w:val="both"/>
        <w:rPr>
          <w:rFonts w:ascii="Times New Roman" w:hAnsi="Times New Roman" w:cs="Times New Roman"/>
          <w:bCs/>
          <w:sz w:val="24"/>
          <w:szCs w:val="24"/>
        </w:rPr>
      </w:pPr>
      <w:r w:rsidRPr="007D5DD0">
        <w:rPr>
          <w:rFonts w:ascii="Times New Roman" w:hAnsi="Times New Roman" w:cs="Times New Roman"/>
          <w:bCs/>
          <w:sz w:val="24"/>
          <w:szCs w:val="24"/>
        </w:rPr>
        <w:t>Kalite göstergeleri ve yıllık değerlendirme sonuçları doğrultusunda OPDEM hizmetlerinin erişilebilirliğini, etkinliğini ve öğrenci memnuniyetini artırmaya yönelik iyil</w:t>
      </w:r>
      <w:r w:rsidR="00762406" w:rsidRPr="007D5DD0">
        <w:rPr>
          <w:rFonts w:ascii="Times New Roman" w:hAnsi="Times New Roman" w:cs="Times New Roman"/>
          <w:bCs/>
          <w:sz w:val="24"/>
          <w:szCs w:val="24"/>
        </w:rPr>
        <w:t xml:space="preserve">eştirme faaliyetleri planlanır. </w:t>
      </w:r>
    </w:p>
    <w:p w:rsidR="00C628A7" w:rsidRPr="007D5DD0" w:rsidRDefault="00561D26" w:rsidP="00174356">
      <w:pPr>
        <w:pStyle w:val="Balk1"/>
        <w:spacing w:before="0" w:after="120" w:line="276" w:lineRule="auto"/>
        <w:jc w:val="both"/>
        <w:rPr>
          <w:rFonts w:ascii="Times New Roman" w:eastAsia="Times New Roman" w:hAnsi="Times New Roman" w:cs="Times New Roman"/>
          <w:b/>
          <w:smallCaps/>
          <w:color w:val="auto"/>
          <w:sz w:val="24"/>
          <w:szCs w:val="24"/>
          <w:lang w:eastAsia="tr-TR"/>
        </w:rPr>
      </w:pPr>
      <w:bookmarkStart w:id="77" w:name="_Toc238172615"/>
      <w:r w:rsidRPr="007D5DD0">
        <w:rPr>
          <w:rFonts w:ascii="Times New Roman" w:eastAsia="Times New Roman" w:hAnsi="Times New Roman" w:cs="Times New Roman"/>
          <w:b/>
          <w:smallCaps/>
          <w:color w:val="auto"/>
          <w:sz w:val="24"/>
          <w:szCs w:val="24"/>
          <w:lang w:eastAsia="tr-TR"/>
        </w:rPr>
        <w:t>19</w:t>
      </w:r>
      <w:r w:rsidR="00F62ED8" w:rsidRPr="007D5DD0">
        <w:rPr>
          <w:rFonts w:ascii="Times New Roman" w:eastAsia="Times New Roman" w:hAnsi="Times New Roman" w:cs="Times New Roman"/>
          <w:b/>
          <w:smallCaps/>
          <w:color w:val="auto"/>
          <w:sz w:val="24"/>
          <w:szCs w:val="24"/>
          <w:lang w:eastAsia="tr-TR"/>
        </w:rPr>
        <w:t>.</w:t>
      </w:r>
      <w:r w:rsidR="00174356">
        <w:rPr>
          <w:rFonts w:ascii="Times New Roman" w:eastAsia="Times New Roman" w:hAnsi="Times New Roman" w:cs="Times New Roman"/>
          <w:b/>
          <w:smallCaps/>
          <w:color w:val="auto"/>
          <w:sz w:val="24"/>
          <w:szCs w:val="24"/>
          <w:lang w:eastAsia="tr-TR"/>
        </w:rPr>
        <w:t xml:space="preserve"> </w:t>
      </w:r>
      <w:r w:rsidR="00C628A7" w:rsidRPr="007D5DD0">
        <w:rPr>
          <w:rFonts w:ascii="Times New Roman" w:eastAsia="Times New Roman" w:hAnsi="Times New Roman" w:cs="Times New Roman"/>
          <w:b/>
          <w:smallCaps/>
          <w:color w:val="auto"/>
          <w:sz w:val="24"/>
          <w:szCs w:val="24"/>
          <w:lang w:eastAsia="tr-TR"/>
        </w:rPr>
        <w:t>Y</w:t>
      </w:r>
      <w:r w:rsidR="00174356">
        <w:rPr>
          <w:rFonts w:ascii="Times New Roman" w:eastAsia="Times New Roman" w:hAnsi="Times New Roman" w:cs="Times New Roman"/>
          <w:b/>
          <w:smallCaps/>
          <w:color w:val="auto"/>
          <w:sz w:val="24"/>
          <w:szCs w:val="24"/>
          <w:lang w:eastAsia="tr-TR"/>
        </w:rPr>
        <w:t xml:space="preserve">ÜRÜRLÜK, UYGULAMA VE GÖZDEN GEÇİRME </w:t>
      </w:r>
      <w:bookmarkEnd w:id="77"/>
    </w:p>
    <w:p w:rsidR="00762406" w:rsidRPr="007D5DD0" w:rsidRDefault="001006DD" w:rsidP="00174356">
      <w:pPr>
        <w:spacing w:after="120" w:line="276" w:lineRule="auto"/>
        <w:jc w:val="both"/>
        <w:rPr>
          <w:rFonts w:ascii="Times New Roman" w:hAnsi="Times New Roman" w:cs="Times New Roman"/>
          <w:sz w:val="24"/>
          <w:szCs w:val="24"/>
        </w:rPr>
      </w:pPr>
      <w:r w:rsidRPr="007D5DD0">
        <w:rPr>
          <w:rFonts w:ascii="Times New Roman" w:hAnsi="Times New Roman" w:cs="Times New Roman"/>
          <w:sz w:val="24"/>
          <w:szCs w:val="24"/>
        </w:rPr>
        <w:t xml:space="preserve">Prosedür, yetkili makamın onayıyla yürürlüğe girer ve uygulanmasından </w:t>
      </w:r>
      <w:r w:rsidRPr="007D5DD0">
        <w:rPr>
          <w:rFonts w:ascii="Times New Roman" w:hAnsi="Times New Roman" w:cs="Times New Roman"/>
          <w:bCs/>
          <w:sz w:val="24"/>
          <w:szCs w:val="24"/>
        </w:rPr>
        <w:t>OPDEM ile bağlı idari birim</w:t>
      </w:r>
      <w:r w:rsidRPr="007D5DD0">
        <w:rPr>
          <w:rFonts w:ascii="Times New Roman" w:hAnsi="Times New Roman" w:cs="Times New Roman"/>
          <w:sz w:val="24"/>
          <w:szCs w:val="24"/>
        </w:rPr>
        <w:t xml:space="preserve"> sorumludur. Mevzuat, hizmet ihtiyaçları, riskler, öğrenci geri bildirimleri ve kalite çalışmaları doğrultusunda </w:t>
      </w:r>
      <w:r w:rsidRPr="007D5DD0">
        <w:rPr>
          <w:rFonts w:ascii="Times New Roman" w:hAnsi="Times New Roman" w:cs="Times New Roman"/>
          <w:bCs/>
          <w:sz w:val="24"/>
          <w:szCs w:val="24"/>
        </w:rPr>
        <w:t>en az yılda bir</w:t>
      </w:r>
      <w:r w:rsidRPr="007D5DD0">
        <w:rPr>
          <w:rFonts w:ascii="Times New Roman" w:hAnsi="Times New Roman" w:cs="Times New Roman"/>
          <w:sz w:val="24"/>
          <w:szCs w:val="24"/>
        </w:rPr>
        <w:t xml:space="preserve"> gözden geçirilir. Hüküm bulunmayan durumlarda ilgili mevzuat, üniversite düzenlemeleri, mesleki etik ilkeler ve öğrencinin üstün yararı esas alınır.</w:t>
      </w:r>
    </w:p>
    <w:p w:rsidR="00561D26" w:rsidRDefault="00561D26" w:rsidP="00561D26"/>
    <w:p w:rsidR="0025710D" w:rsidRPr="007D5DD0" w:rsidRDefault="0025710D" w:rsidP="0025710D">
      <w:pPr>
        <w:pStyle w:val="Balk1"/>
        <w:rPr>
          <w:rFonts w:ascii="Times New Roman" w:hAnsi="Times New Roman" w:cs="Times New Roman"/>
          <w:b/>
          <w:color w:val="auto"/>
          <w:sz w:val="24"/>
          <w:szCs w:val="24"/>
        </w:rPr>
      </w:pPr>
      <w:bookmarkStart w:id="78" w:name="_Toc238172616"/>
      <w:r w:rsidRPr="007D5DD0">
        <w:rPr>
          <w:rFonts w:ascii="Times New Roman" w:hAnsi="Times New Roman" w:cs="Times New Roman"/>
          <w:b/>
          <w:color w:val="auto"/>
          <w:sz w:val="24"/>
          <w:szCs w:val="24"/>
        </w:rPr>
        <w:t>EKLER</w:t>
      </w:r>
      <w:bookmarkEnd w:id="78"/>
    </w:p>
    <w:p w:rsidR="0025710D" w:rsidRDefault="0025710D" w:rsidP="005C5DE8">
      <w:pPr>
        <w:pStyle w:val="Balk1"/>
        <w:spacing w:before="0" w:line="276" w:lineRule="auto"/>
        <w:rPr>
          <w:b/>
          <w:sz w:val="22"/>
          <w:szCs w:val="22"/>
        </w:rPr>
      </w:pPr>
    </w:p>
    <w:tbl>
      <w:tblPr>
        <w:tblStyle w:val="TabloKlavuzu"/>
        <w:tblW w:w="0" w:type="auto"/>
        <w:tblLook w:val="04A0" w:firstRow="1" w:lastRow="0" w:firstColumn="1" w:lastColumn="0" w:noHBand="0" w:noVBand="1"/>
      </w:tblPr>
      <w:tblGrid>
        <w:gridCol w:w="4587"/>
        <w:gridCol w:w="4587"/>
      </w:tblGrid>
      <w:tr w:rsidR="0025710D" w:rsidRPr="007D5DD0" w:rsidTr="00896AF8">
        <w:tc>
          <w:tcPr>
            <w:tcW w:w="4587" w:type="dxa"/>
            <w:shd w:val="clear" w:color="auto" w:fill="8EAADB" w:themeFill="accent1" w:themeFillTint="99"/>
          </w:tcPr>
          <w:p w:rsidR="0025710D" w:rsidRPr="00174356" w:rsidRDefault="0025710D" w:rsidP="0025710D">
            <w:pPr>
              <w:rPr>
                <w:rFonts w:ascii="Times New Roman" w:hAnsi="Times New Roman" w:cs="Times New Roman"/>
                <w:b/>
              </w:rPr>
            </w:pPr>
            <w:r w:rsidRPr="00174356">
              <w:rPr>
                <w:rFonts w:ascii="Times New Roman" w:hAnsi="Times New Roman" w:cs="Times New Roman"/>
                <w:b/>
              </w:rPr>
              <w:t>EK/FORM</w:t>
            </w:r>
          </w:p>
        </w:tc>
        <w:tc>
          <w:tcPr>
            <w:tcW w:w="4587" w:type="dxa"/>
            <w:shd w:val="clear" w:color="auto" w:fill="8EAADB" w:themeFill="accent1" w:themeFillTint="99"/>
          </w:tcPr>
          <w:p w:rsidR="0025710D" w:rsidRPr="00174356" w:rsidRDefault="0025710D" w:rsidP="0025710D">
            <w:pPr>
              <w:rPr>
                <w:rFonts w:ascii="Times New Roman" w:hAnsi="Times New Roman" w:cs="Times New Roman"/>
                <w:b/>
              </w:rPr>
            </w:pPr>
            <w:r w:rsidRPr="00174356">
              <w:rPr>
                <w:rFonts w:ascii="Times New Roman" w:hAnsi="Times New Roman" w:cs="Times New Roman"/>
                <w:b/>
              </w:rPr>
              <w:t>KULLANIM DURUMU</w:t>
            </w:r>
          </w:p>
        </w:tc>
      </w:tr>
      <w:tr w:rsidR="0025710D" w:rsidRPr="007D5DD0" w:rsidTr="0025710D">
        <w:trPr>
          <w:trHeight w:val="396"/>
        </w:trPr>
        <w:tc>
          <w:tcPr>
            <w:tcW w:w="4587" w:type="dxa"/>
          </w:tcPr>
          <w:p w:rsidR="0025710D" w:rsidRPr="007D5DD0" w:rsidRDefault="0025710D" w:rsidP="00896AF8">
            <w:pPr>
              <w:rPr>
                <w:rFonts w:ascii="Times New Roman" w:hAnsi="Times New Roman" w:cs="Times New Roman"/>
              </w:rPr>
            </w:pPr>
            <w:r w:rsidRPr="007D5DD0">
              <w:rPr>
                <w:rFonts w:ascii="Times New Roman" w:hAnsi="Times New Roman" w:cs="Times New Roman"/>
              </w:rPr>
              <w:t>EK-1. OPDEM Başvuru Formu</w:t>
            </w:r>
          </w:p>
        </w:tc>
        <w:tc>
          <w:tcPr>
            <w:tcW w:w="4587" w:type="dxa"/>
          </w:tcPr>
          <w:p w:rsidR="0025710D" w:rsidRPr="007D5DD0" w:rsidRDefault="0025710D" w:rsidP="00896AF8">
            <w:pPr>
              <w:rPr>
                <w:rFonts w:ascii="Times New Roman" w:hAnsi="Times New Roman" w:cs="Times New Roman"/>
              </w:rPr>
            </w:pPr>
            <w:r w:rsidRPr="007D5DD0">
              <w:rPr>
                <w:rFonts w:ascii="Times New Roman" w:hAnsi="Times New Roman" w:cs="Times New Roman"/>
              </w:rPr>
              <w:t>İlk başvuruda kullanılır.</w:t>
            </w:r>
          </w:p>
        </w:tc>
      </w:tr>
      <w:tr w:rsidR="0025710D" w:rsidRPr="007D5DD0" w:rsidTr="0025710D">
        <w:trPr>
          <w:trHeight w:val="273"/>
        </w:trPr>
        <w:tc>
          <w:tcPr>
            <w:tcW w:w="4587" w:type="dxa"/>
          </w:tcPr>
          <w:p w:rsidR="0025710D" w:rsidRPr="007D5DD0" w:rsidRDefault="0025710D" w:rsidP="00896AF8">
            <w:pPr>
              <w:rPr>
                <w:rFonts w:ascii="Times New Roman" w:hAnsi="Times New Roman" w:cs="Times New Roman"/>
              </w:rPr>
            </w:pPr>
            <w:r w:rsidRPr="007D5DD0">
              <w:rPr>
                <w:rFonts w:ascii="Times New Roman" w:hAnsi="Times New Roman" w:cs="Times New Roman"/>
              </w:rPr>
              <w:t>EK-2. OPDEM Danışan Bilgi Formu</w:t>
            </w:r>
          </w:p>
        </w:tc>
        <w:tc>
          <w:tcPr>
            <w:tcW w:w="4587" w:type="dxa"/>
          </w:tcPr>
          <w:p w:rsidR="0025710D" w:rsidRPr="007D5DD0" w:rsidRDefault="0025710D" w:rsidP="00896AF8">
            <w:pPr>
              <w:rPr>
                <w:rFonts w:ascii="Times New Roman" w:hAnsi="Times New Roman" w:cs="Times New Roman"/>
              </w:rPr>
            </w:pPr>
            <w:r w:rsidRPr="007D5DD0">
              <w:rPr>
                <w:rFonts w:ascii="Times New Roman" w:hAnsi="Times New Roman" w:cs="Times New Roman"/>
                <w:bCs/>
              </w:rPr>
              <w:t>Başvuru kabul sonrasında doldurulur.</w:t>
            </w:r>
          </w:p>
        </w:tc>
      </w:tr>
      <w:tr w:rsidR="0025710D" w:rsidRPr="007D5DD0" w:rsidTr="0025710D">
        <w:trPr>
          <w:trHeight w:val="277"/>
        </w:trPr>
        <w:tc>
          <w:tcPr>
            <w:tcW w:w="4587" w:type="dxa"/>
          </w:tcPr>
          <w:p w:rsidR="0025710D" w:rsidRPr="007D5DD0" w:rsidRDefault="0025710D" w:rsidP="00896AF8">
            <w:pPr>
              <w:rPr>
                <w:rFonts w:ascii="Times New Roman" w:hAnsi="Times New Roman" w:cs="Times New Roman"/>
              </w:rPr>
            </w:pPr>
            <w:r w:rsidRPr="007D5DD0">
              <w:rPr>
                <w:rFonts w:ascii="Times New Roman" w:hAnsi="Times New Roman" w:cs="Times New Roman"/>
              </w:rPr>
              <w:t>EK-3. Bilgilendirilmiş Onam Formu</w:t>
            </w:r>
          </w:p>
        </w:tc>
        <w:tc>
          <w:tcPr>
            <w:tcW w:w="4587" w:type="dxa"/>
          </w:tcPr>
          <w:p w:rsidR="0025710D" w:rsidRPr="007D5DD0" w:rsidRDefault="0025710D" w:rsidP="00896AF8">
            <w:pPr>
              <w:rPr>
                <w:rFonts w:ascii="Times New Roman" w:hAnsi="Times New Roman" w:cs="Times New Roman"/>
              </w:rPr>
            </w:pPr>
            <w:r w:rsidRPr="007D5DD0">
              <w:rPr>
                <w:rFonts w:ascii="Times New Roman" w:hAnsi="Times New Roman" w:cs="Times New Roman"/>
              </w:rPr>
              <w:t>Danışmanlık süreci başlamadan önce</w:t>
            </w:r>
          </w:p>
        </w:tc>
      </w:tr>
      <w:tr w:rsidR="0025710D" w:rsidRPr="007D5DD0" w:rsidTr="0025710D">
        <w:tc>
          <w:tcPr>
            <w:tcW w:w="4587" w:type="dxa"/>
          </w:tcPr>
          <w:p w:rsidR="0025710D" w:rsidRPr="007D5DD0" w:rsidRDefault="0025710D" w:rsidP="00896AF8">
            <w:pPr>
              <w:rPr>
                <w:rFonts w:ascii="Times New Roman" w:hAnsi="Times New Roman" w:cs="Times New Roman"/>
              </w:rPr>
            </w:pPr>
            <w:r w:rsidRPr="007D5DD0">
              <w:rPr>
                <w:rFonts w:ascii="Times New Roman" w:hAnsi="Times New Roman" w:cs="Times New Roman"/>
              </w:rPr>
              <w:t>EK-4. KVKK Aydınlatma Metni</w:t>
            </w:r>
          </w:p>
        </w:tc>
        <w:tc>
          <w:tcPr>
            <w:tcW w:w="4587" w:type="dxa"/>
          </w:tcPr>
          <w:p w:rsidR="0025710D" w:rsidRPr="007D5DD0" w:rsidRDefault="00896AF8" w:rsidP="00896AF8">
            <w:pPr>
              <w:rPr>
                <w:rFonts w:ascii="Times New Roman" w:hAnsi="Times New Roman" w:cs="Times New Roman"/>
              </w:rPr>
            </w:pPr>
            <w:r w:rsidRPr="007D5DD0">
              <w:rPr>
                <w:rFonts w:ascii="Times New Roman" w:hAnsi="Times New Roman" w:cs="Times New Roman"/>
              </w:rPr>
              <w:t>İlk başvuruda / kişisel veri işlenmeye başlamadan önce</w:t>
            </w:r>
          </w:p>
        </w:tc>
      </w:tr>
      <w:tr w:rsidR="0025710D" w:rsidRPr="007D5DD0" w:rsidTr="0025710D">
        <w:tc>
          <w:tcPr>
            <w:tcW w:w="4587" w:type="dxa"/>
          </w:tcPr>
          <w:p w:rsidR="0025710D" w:rsidRPr="007D5DD0" w:rsidRDefault="0025710D" w:rsidP="00896AF8">
            <w:pPr>
              <w:rPr>
                <w:rFonts w:ascii="Times New Roman" w:hAnsi="Times New Roman" w:cs="Times New Roman"/>
              </w:rPr>
            </w:pPr>
            <w:r w:rsidRPr="007D5DD0">
              <w:rPr>
                <w:rFonts w:ascii="Times New Roman" w:hAnsi="Times New Roman" w:cs="Times New Roman"/>
              </w:rPr>
              <w:t>EK-5. Kişisel Verilerin İşlenmesine İlişkin Açık Rıza Formu (Gerekli Hâllerde)</w:t>
            </w:r>
          </w:p>
        </w:tc>
        <w:tc>
          <w:tcPr>
            <w:tcW w:w="4587" w:type="dxa"/>
          </w:tcPr>
          <w:p w:rsidR="0025710D" w:rsidRPr="007D5DD0" w:rsidRDefault="0025710D" w:rsidP="00896AF8">
            <w:pPr>
              <w:rPr>
                <w:rFonts w:ascii="Times New Roman" w:hAnsi="Times New Roman" w:cs="Times New Roman"/>
              </w:rPr>
            </w:pPr>
            <w:r w:rsidRPr="007D5DD0">
              <w:rPr>
                <w:rFonts w:ascii="Times New Roman" w:hAnsi="Times New Roman" w:cs="Times New Roman"/>
              </w:rPr>
              <w:t>Açık rıza gerektiren veri işleme/aktarımında</w:t>
            </w:r>
          </w:p>
        </w:tc>
      </w:tr>
      <w:tr w:rsidR="0025710D" w:rsidRPr="007D5DD0" w:rsidTr="0025710D">
        <w:tc>
          <w:tcPr>
            <w:tcW w:w="4587" w:type="dxa"/>
          </w:tcPr>
          <w:p w:rsidR="0025710D" w:rsidRPr="007D5DD0" w:rsidRDefault="0025710D" w:rsidP="00896AF8">
            <w:pPr>
              <w:rPr>
                <w:rFonts w:ascii="Times New Roman" w:hAnsi="Times New Roman" w:cs="Times New Roman"/>
              </w:rPr>
            </w:pPr>
            <w:r w:rsidRPr="007D5DD0">
              <w:rPr>
                <w:rFonts w:ascii="Times New Roman" w:hAnsi="Times New Roman" w:cs="Times New Roman"/>
              </w:rPr>
              <w:t xml:space="preserve">EK-6. </w:t>
            </w:r>
            <w:proofErr w:type="spellStart"/>
            <w:r w:rsidRPr="007D5DD0">
              <w:rPr>
                <w:rFonts w:ascii="Times New Roman" w:hAnsi="Times New Roman" w:cs="Times New Roman"/>
              </w:rPr>
              <w:t>Psikososyal</w:t>
            </w:r>
            <w:proofErr w:type="spellEnd"/>
            <w:r w:rsidRPr="007D5DD0">
              <w:rPr>
                <w:rFonts w:ascii="Times New Roman" w:hAnsi="Times New Roman" w:cs="Times New Roman"/>
              </w:rPr>
              <w:t xml:space="preserve"> Değerlendirme Formu</w:t>
            </w:r>
          </w:p>
          <w:p w:rsidR="0025710D" w:rsidRPr="007D5DD0" w:rsidRDefault="0025710D" w:rsidP="00896AF8">
            <w:pPr>
              <w:rPr>
                <w:rFonts w:ascii="Times New Roman" w:hAnsi="Times New Roman" w:cs="Times New Roman"/>
              </w:rPr>
            </w:pPr>
          </w:p>
        </w:tc>
        <w:tc>
          <w:tcPr>
            <w:tcW w:w="4587" w:type="dxa"/>
          </w:tcPr>
          <w:p w:rsidR="0025710D" w:rsidRPr="007D5DD0" w:rsidRDefault="0025710D" w:rsidP="00896AF8">
            <w:pPr>
              <w:rPr>
                <w:rFonts w:ascii="Times New Roman" w:hAnsi="Times New Roman" w:cs="Times New Roman"/>
              </w:rPr>
            </w:pPr>
            <w:r w:rsidRPr="007D5DD0">
              <w:rPr>
                <w:rFonts w:ascii="Times New Roman" w:hAnsi="Times New Roman" w:cs="Times New Roman"/>
              </w:rPr>
              <w:t>İlk değerlendirmede; gerektiğinde yeniden değerlendirme/izlemde</w:t>
            </w:r>
          </w:p>
        </w:tc>
      </w:tr>
      <w:tr w:rsidR="0025710D" w:rsidRPr="007D5DD0" w:rsidTr="0025710D">
        <w:tc>
          <w:tcPr>
            <w:tcW w:w="4587" w:type="dxa"/>
          </w:tcPr>
          <w:p w:rsidR="0025710D" w:rsidRPr="007D5DD0" w:rsidRDefault="0025710D" w:rsidP="00896AF8">
            <w:pPr>
              <w:rPr>
                <w:rFonts w:ascii="Times New Roman" w:hAnsi="Times New Roman" w:cs="Times New Roman"/>
              </w:rPr>
            </w:pPr>
            <w:r w:rsidRPr="007D5DD0">
              <w:rPr>
                <w:rFonts w:ascii="Times New Roman" w:hAnsi="Times New Roman" w:cs="Times New Roman"/>
              </w:rPr>
              <w:t>EK-7. Risk Değerlendirme ve Güvenlik Planı Formu</w:t>
            </w:r>
          </w:p>
          <w:p w:rsidR="0025710D" w:rsidRPr="007D5DD0" w:rsidRDefault="0025710D" w:rsidP="00896AF8">
            <w:pPr>
              <w:rPr>
                <w:rFonts w:ascii="Times New Roman" w:hAnsi="Times New Roman" w:cs="Times New Roman"/>
              </w:rPr>
            </w:pPr>
          </w:p>
        </w:tc>
        <w:tc>
          <w:tcPr>
            <w:tcW w:w="4587" w:type="dxa"/>
          </w:tcPr>
          <w:p w:rsidR="0025710D" w:rsidRPr="007D5DD0" w:rsidRDefault="0025710D" w:rsidP="00896AF8">
            <w:pPr>
              <w:rPr>
                <w:rFonts w:ascii="Times New Roman" w:hAnsi="Times New Roman" w:cs="Times New Roman"/>
              </w:rPr>
            </w:pPr>
            <w:r w:rsidRPr="007D5DD0">
              <w:rPr>
                <w:rFonts w:ascii="Times New Roman" w:hAnsi="Times New Roman" w:cs="Times New Roman"/>
              </w:rPr>
              <w:t>Risk veya güvenlik bulgusu saptandığında</w:t>
            </w:r>
          </w:p>
        </w:tc>
      </w:tr>
      <w:tr w:rsidR="00896AF8" w:rsidRPr="007D5DD0" w:rsidTr="0025710D">
        <w:tc>
          <w:tcPr>
            <w:tcW w:w="4587" w:type="dxa"/>
          </w:tcPr>
          <w:p w:rsidR="00896AF8" w:rsidRPr="007D5DD0" w:rsidRDefault="00896AF8" w:rsidP="00896AF8">
            <w:pPr>
              <w:spacing w:line="276" w:lineRule="auto"/>
              <w:rPr>
                <w:rFonts w:ascii="Times New Roman" w:hAnsi="Times New Roman" w:cs="Times New Roman"/>
              </w:rPr>
            </w:pPr>
            <w:r w:rsidRPr="007D5DD0">
              <w:rPr>
                <w:rFonts w:ascii="Times New Roman" w:hAnsi="Times New Roman" w:cs="Times New Roman"/>
              </w:rPr>
              <w:t>EK-8. Dış Kurum veya Uzmana Yönlendirme Formu</w:t>
            </w:r>
          </w:p>
        </w:tc>
        <w:tc>
          <w:tcPr>
            <w:tcW w:w="4587" w:type="dxa"/>
          </w:tcPr>
          <w:p w:rsidR="00896AF8" w:rsidRPr="007D5DD0" w:rsidRDefault="00896AF8" w:rsidP="00896AF8">
            <w:pPr>
              <w:rPr>
                <w:rFonts w:ascii="Times New Roman" w:hAnsi="Times New Roman" w:cs="Times New Roman"/>
              </w:rPr>
            </w:pPr>
            <w:r w:rsidRPr="007D5DD0">
              <w:rPr>
                <w:rFonts w:ascii="Times New Roman" w:hAnsi="Times New Roman" w:cs="Times New Roman"/>
              </w:rPr>
              <w:t>İç veya dış yönlendirme gerektiğinde</w:t>
            </w:r>
          </w:p>
        </w:tc>
      </w:tr>
      <w:tr w:rsidR="00896AF8" w:rsidRPr="007D5DD0" w:rsidTr="0025710D">
        <w:tc>
          <w:tcPr>
            <w:tcW w:w="4587" w:type="dxa"/>
          </w:tcPr>
          <w:p w:rsidR="00896AF8" w:rsidRPr="007D5DD0" w:rsidRDefault="00896AF8" w:rsidP="00896AF8">
            <w:pPr>
              <w:spacing w:line="276" w:lineRule="auto"/>
              <w:rPr>
                <w:rFonts w:ascii="Times New Roman" w:hAnsi="Times New Roman" w:cs="Times New Roman"/>
              </w:rPr>
            </w:pPr>
            <w:r w:rsidRPr="007D5DD0">
              <w:rPr>
                <w:rFonts w:ascii="Times New Roman" w:hAnsi="Times New Roman" w:cs="Times New Roman"/>
              </w:rPr>
              <w:t>EK-9. Seans Sonlandırma Formu</w:t>
            </w:r>
          </w:p>
        </w:tc>
        <w:tc>
          <w:tcPr>
            <w:tcW w:w="4587" w:type="dxa"/>
          </w:tcPr>
          <w:p w:rsidR="00896AF8" w:rsidRPr="007D5DD0" w:rsidRDefault="00896AF8" w:rsidP="00896AF8">
            <w:pPr>
              <w:rPr>
                <w:rFonts w:ascii="Times New Roman" w:hAnsi="Times New Roman" w:cs="Times New Roman"/>
              </w:rPr>
            </w:pPr>
            <w:r w:rsidRPr="007D5DD0">
              <w:rPr>
                <w:rFonts w:ascii="Times New Roman" w:hAnsi="Times New Roman" w:cs="Times New Roman"/>
              </w:rPr>
              <w:t>Danışmanlık süreci sonlandırıldığında</w:t>
            </w:r>
          </w:p>
        </w:tc>
      </w:tr>
      <w:tr w:rsidR="00896AF8" w:rsidRPr="007D5DD0" w:rsidTr="0025710D">
        <w:tc>
          <w:tcPr>
            <w:tcW w:w="4587" w:type="dxa"/>
          </w:tcPr>
          <w:p w:rsidR="00896AF8" w:rsidRPr="007D5DD0" w:rsidRDefault="00896AF8" w:rsidP="00896AF8">
            <w:pPr>
              <w:spacing w:line="276" w:lineRule="auto"/>
              <w:rPr>
                <w:rFonts w:ascii="Times New Roman" w:hAnsi="Times New Roman" w:cs="Times New Roman"/>
              </w:rPr>
            </w:pPr>
            <w:r w:rsidRPr="007D5DD0">
              <w:rPr>
                <w:rFonts w:ascii="Times New Roman" w:hAnsi="Times New Roman" w:cs="Times New Roman"/>
              </w:rPr>
              <w:t>EK-10.Çevrimiçi Psikolojik Danışmanlık Bilgilendirilmiş Onam Formu</w:t>
            </w:r>
          </w:p>
        </w:tc>
        <w:tc>
          <w:tcPr>
            <w:tcW w:w="4587" w:type="dxa"/>
          </w:tcPr>
          <w:p w:rsidR="00896AF8" w:rsidRPr="007D5DD0" w:rsidRDefault="00896AF8" w:rsidP="00896AF8">
            <w:pPr>
              <w:rPr>
                <w:rFonts w:ascii="Times New Roman" w:hAnsi="Times New Roman" w:cs="Times New Roman"/>
              </w:rPr>
            </w:pPr>
            <w:proofErr w:type="spellStart"/>
            <w:r w:rsidRPr="007D5DD0">
              <w:rPr>
                <w:rFonts w:ascii="Times New Roman" w:hAnsi="Times New Roman" w:cs="Times New Roman"/>
              </w:rPr>
              <w:t>Çevirimiçi</w:t>
            </w:r>
            <w:proofErr w:type="spellEnd"/>
            <w:r w:rsidRPr="007D5DD0">
              <w:rPr>
                <w:rFonts w:ascii="Times New Roman" w:hAnsi="Times New Roman" w:cs="Times New Roman"/>
              </w:rPr>
              <w:t xml:space="preserve"> danışmanlık öncesi</w:t>
            </w:r>
          </w:p>
        </w:tc>
      </w:tr>
      <w:tr w:rsidR="00896AF8" w:rsidRPr="007D5DD0" w:rsidTr="0025710D">
        <w:tc>
          <w:tcPr>
            <w:tcW w:w="4587" w:type="dxa"/>
          </w:tcPr>
          <w:p w:rsidR="00896AF8" w:rsidRPr="007D5DD0" w:rsidRDefault="00896AF8" w:rsidP="00896AF8">
            <w:pPr>
              <w:spacing w:line="276" w:lineRule="auto"/>
              <w:rPr>
                <w:rFonts w:ascii="Times New Roman" w:hAnsi="Times New Roman" w:cs="Times New Roman"/>
              </w:rPr>
            </w:pPr>
            <w:r w:rsidRPr="007D5DD0">
              <w:rPr>
                <w:rFonts w:ascii="Times New Roman" w:hAnsi="Times New Roman" w:cs="Times New Roman"/>
              </w:rPr>
              <w:t>EK-11. Üçüncü Kişilerle Bilgi Paylaşımına İlişkin Açık Rıza Formu</w:t>
            </w:r>
          </w:p>
        </w:tc>
        <w:tc>
          <w:tcPr>
            <w:tcW w:w="4587" w:type="dxa"/>
          </w:tcPr>
          <w:p w:rsidR="00896AF8" w:rsidRPr="007D5DD0" w:rsidRDefault="00896AF8" w:rsidP="00896AF8">
            <w:pPr>
              <w:rPr>
                <w:rFonts w:ascii="Times New Roman" w:hAnsi="Times New Roman" w:cs="Times New Roman"/>
              </w:rPr>
            </w:pPr>
            <w:r w:rsidRPr="007D5DD0">
              <w:rPr>
                <w:rFonts w:ascii="Times New Roman" w:hAnsi="Times New Roman" w:cs="Times New Roman"/>
              </w:rPr>
              <w:t>Üçüncü kişi/kurumla bilgi paylaşımı gerektiğinde</w:t>
            </w:r>
          </w:p>
        </w:tc>
      </w:tr>
      <w:tr w:rsidR="00896AF8" w:rsidRPr="007D5DD0" w:rsidTr="0025710D">
        <w:tc>
          <w:tcPr>
            <w:tcW w:w="4587" w:type="dxa"/>
          </w:tcPr>
          <w:p w:rsidR="00896AF8" w:rsidRPr="007D5DD0" w:rsidRDefault="00896AF8" w:rsidP="00896AF8">
            <w:pPr>
              <w:spacing w:line="276" w:lineRule="auto"/>
              <w:rPr>
                <w:rFonts w:ascii="Times New Roman" w:hAnsi="Times New Roman" w:cs="Times New Roman"/>
              </w:rPr>
            </w:pPr>
            <w:r w:rsidRPr="007D5DD0">
              <w:rPr>
                <w:rFonts w:ascii="Times New Roman" w:hAnsi="Times New Roman" w:cs="Times New Roman"/>
              </w:rPr>
              <w:lastRenderedPageBreak/>
              <w:t>EK-12. On Sekiz Yaşından Küçük Öğrenciler İçin Yasal Temsilci Bilgilendirme ve Onam Formu</w:t>
            </w:r>
          </w:p>
        </w:tc>
        <w:tc>
          <w:tcPr>
            <w:tcW w:w="4587" w:type="dxa"/>
          </w:tcPr>
          <w:p w:rsidR="00896AF8" w:rsidRPr="007D5DD0" w:rsidRDefault="00896AF8" w:rsidP="00896AF8">
            <w:pPr>
              <w:rPr>
                <w:rFonts w:ascii="Times New Roman" w:hAnsi="Times New Roman" w:cs="Times New Roman"/>
              </w:rPr>
            </w:pPr>
            <w:r w:rsidRPr="007D5DD0">
              <w:rPr>
                <w:rFonts w:ascii="Times New Roman" w:hAnsi="Times New Roman" w:cs="Times New Roman"/>
              </w:rPr>
              <w:t>18 yaşından küçük öğrenci başvurusunda</w:t>
            </w:r>
          </w:p>
        </w:tc>
      </w:tr>
      <w:tr w:rsidR="00896AF8" w:rsidRPr="007D5DD0" w:rsidTr="0025710D">
        <w:tc>
          <w:tcPr>
            <w:tcW w:w="4587" w:type="dxa"/>
          </w:tcPr>
          <w:p w:rsidR="00896AF8" w:rsidRPr="007D5DD0" w:rsidRDefault="00896AF8" w:rsidP="00896AF8">
            <w:pPr>
              <w:rPr>
                <w:rFonts w:ascii="Times New Roman" w:hAnsi="Times New Roman" w:cs="Times New Roman"/>
              </w:rPr>
            </w:pPr>
            <w:r w:rsidRPr="007D5DD0">
              <w:rPr>
                <w:rFonts w:ascii="Times New Roman" w:hAnsi="Times New Roman" w:cs="Times New Roman"/>
              </w:rPr>
              <w:t xml:space="preserve">EK-13. Konsültasyon ve </w:t>
            </w:r>
            <w:proofErr w:type="spellStart"/>
            <w:r w:rsidRPr="007D5DD0">
              <w:rPr>
                <w:rFonts w:ascii="Times New Roman" w:hAnsi="Times New Roman" w:cs="Times New Roman"/>
              </w:rPr>
              <w:t>Süpervizyon</w:t>
            </w:r>
            <w:proofErr w:type="spellEnd"/>
            <w:r w:rsidRPr="007D5DD0">
              <w:rPr>
                <w:rFonts w:ascii="Times New Roman" w:hAnsi="Times New Roman" w:cs="Times New Roman"/>
              </w:rPr>
              <w:t xml:space="preserve"> Kayıt Formu</w:t>
            </w:r>
          </w:p>
        </w:tc>
        <w:tc>
          <w:tcPr>
            <w:tcW w:w="4587" w:type="dxa"/>
          </w:tcPr>
          <w:p w:rsidR="00896AF8" w:rsidRPr="007D5DD0" w:rsidRDefault="00896AF8" w:rsidP="00896AF8">
            <w:pPr>
              <w:rPr>
                <w:rFonts w:ascii="Times New Roman" w:hAnsi="Times New Roman" w:cs="Times New Roman"/>
              </w:rPr>
            </w:pPr>
            <w:r w:rsidRPr="007D5DD0">
              <w:rPr>
                <w:rFonts w:ascii="Times New Roman" w:hAnsi="Times New Roman" w:cs="Times New Roman"/>
              </w:rPr>
              <w:t xml:space="preserve">Konsültasyon veya </w:t>
            </w:r>
            <w:proofErr w:type="spellStart"/>
            <w:r w:rsidRPr="007D5DD0">
              <w:rPr>
                <w:rFonts w:ascii="Times New Roman" w:hAnsi="Times New Roman" w:cs="Times New Roman"/>
              </w:rPr>
              <w:t>süpervizyon</w:t>
            </w:r>
            <w:proofErr w:type="spellEnd"/>
            <w:r w:rsidRPr="007D5DD0">
              <w:rPr>
                <w:rFonts w:ascii="Times New Roman" w:hAnsi="Times New Roman" w:cs="Times New Roman"/>
              </w:rPr>
              <w:t xml:space="preserve"> alındığında</w:t>
            </w:r>
          </w:p>
        </w:tc>
      </w:tr>
      <w:tr w:rsidR="0029354E" w:rsidRPr="007D5DD0" w:rsidTr="0025710D">
        <w:tc>
          <w:tcPr>
            <w:tcW w:w="4587" w:type="dxa"/>
          </w:tcPr>
          <w:p w:rsidR="0029354E" w:rsidRPr="007D5DD0" w:rsidRDefault="0029354E" w:rsidP="0029354E">
            <w:pPr>
              <w:spacing w:line="276" w:lineRule="auto"/>
              <w:rPr>
                <w:rFonts w:ascii="Times New Roman" w:hAnsi="Times New Roman" w:cs="Times New Roman"/>
              </w:rPr>
            </w:pPr>
            <w:r w:rsidRPr="007D5DD0">
              <w:rPr>
                <w:rFonts w:ascii="Times New Roman" w:hAnsi="Times New Roman" w:cs="Times New Roman"/>
              </w:rPr>
              <w:t>EK-14. OPDEM Yıllık Faaliyet ve Kalite Göstergeleri Rapor Şablonu</w:t>
            </w:r>
          </w:p>
        </w:tc>
        <w:tc>
          <w:tcPr>
            <w:tcW w:w="4587" w:type="dxa"/>
          </w:tcPr>
          <w:p w:rsidR="0029354E" w:rsidRPr="007D5DD0" w:rsidRDefault="0029354E" w:rsidP="0029354E">
            <w:pPr>
              <w:rPr>
                <w:rFonts w:ascii="Times New Roman" w:hAnsi="Times New Roman" w:cs="Times New Roman"/>
              </w:rPr>
            </w:pPr>
            <w:r w:rsidRPr="007D5DD0">
              <w:rPr>
                <w:rFonts w:ascii="Times New Roman" w:hAnsi="Times New Roman" w:cs="Times New Roman"/>
              </w:rPr>
              <w:t>Belirlenen değerlendirme dönemlerinde</w:t>
            </w:r>
          </w:p>
        </w:tc>
      </w:tr>
      <w:tr w:rsidR="0029354E" w:rsidRPr="007D5DD0" w:rsidTr="0025710D">
        <w:tc>
          <w:tcPr>
            <w:tcW w:w="4587" w:type="dxa"/>
          </w:tcPr>
          <w:p w:rsidR="0029354E" w:rsidRPr="007D5DD0" w:rsidRDefault="0029354E" w:rsidP="0029354E">
            <w:pPr>
              <w:spacing w:line="276" w:lineRule="auto"/>
              <w:rPr>
                <w:rFonts w:ascii="Times New Roman" w:hAnsi="Times New Roman" w:cs="Times New Roman"/>
              </w:rPr>
            </w:pPr>
            <w:r w:rsidRPr="007D5DD0">
              <w:rPr>
                <w:rFonts w:ascii="Times New Roman" w:hAnsi="Times New Roman" w:cs="Times New Roman"/>
              </w:rPr>
              <w:t>EK-15. Kampüs İyi Oluş Endeksi Değerlendirme Formu</w:t>
            </w:r>
          </w:p>
        </w:tc>
        <w:tc>
          <w:tcPr>
            <w:tcW w:w="4587" w:type="dxa"/>
          </w:tcPr>
          <w:p w:rsidR="0029354E" w:rsidRPr="007D5DD0" w:rsidRDefault="0029354E" w:rsidP="0029354E">
            <w:pPr>
              <w:rPr>
                <w:rFonts w:ascii="Times New Roman" w:hAnsi="Times New Roman" w:cs="Times New Roman"/>
              </w:rPr>
            </w:pPr>
            <w:r w:rsidRPr="007D5DD0">
              <w:rPr>
                <w:rFonts w:ascii="Times New Roman" w:hAnsi="Times New Roman" w:cs="Times New Roman"/>
              </w:rPr>
              <w:t>Belirlenen değerlendirme dönemlerinde</w:t>
            </w:r>
          </w:p>
        </w:tc>
      </w:tr>
    </w:tbl>
    <w:p w:rsidR="0025710D" w:rsidRDefault="0025710D" w:rsidP="002801A1">
      <w:pPr>
        <w:pStyle w:val="Balk1"/>
        <w:spacing w:before="0" w:line="276" w:lineRule="auto"/>
        <w:rPr>
          <w:b/>
          <w:sz w:val="22"/>
          <w:szCs w:val="22"/>
        </w:rPr>
      </w:pPr>
    </w:p>
    <w:p w:rsidR="00F62ED8" w:rsidRPr="002801A1" w:rsidRDefault="00F62ED8" w:rsidP="002801A1">
      <w:pPr>
        <w:pStyle w:val="Balk1"/>
        <w:spacing w:before="0" w:line="276" w:lineRule="auto"/>
        <w:rPr>
          <w:b/>
          <w:sz w:val="22"/>
          <w:szCs w:val="22"/>
        </w:rPr>
      </w:pPr>
      <w:bookmarkStart w:id="79" w:name="_Toc238172617"/>
      <w:r w:rsidRPr="007D5DD0">
        <w:rPr>
          <w:rFonts w:ascii="Times New Roman" w:hAnsi="Times New Roman" w:cs="Times New Roman"/>
          <w:b/>
          <w:color w:val="auto"/>
          <w:sz w:val="24"/>
          <w:szCs w:val="24"/>
        </w:rPr>
        <w:t>ŞEKİLLER ve TABLOLAR</w:t>
      </w:r>
      <w:bookmarkEnd w:id="79"/>
    </w:p>
    <w:p w:rsidR="005B4218" w:rsidRPr="002801A1" w:rsidRDefault="005B4218" w:rsidP="002801A1">
      <w:pPr>
        <w:spacing w:after="0" w:line="276" w:lineRule="auto"/>
        <w:jc w:val="both"/>
      </w:pPr>
    </w:p>
    <w:p w:rsidR="005C1C6C" w:rsidRPr="007D5DD0" w:rsidRDefault="005C1C6C" w:rsidP="002801A1">
      <w:pPr>
        <w:spacing w:after="0" w:line="276" w:lineRule="auto"/>
        <w:jc w:val="both"/>
        <w:rPr>
          <w:rFonts w:ascii="Times New Roman" w:hAnsi="Times New Roman" w:cs="Times New Roman"/>
          <w:b/>
          <w:bCs/>
        </w:rPr>
      </w:pPr>
      <w:r w:rsidRPr="007D5DD0">
        <w:rPr>
          <w:rFonts w:ascii="Times New Roman" w:hAnsi="Times New Roman" w:cs="Times New Roman"/>
          <w:b/>
          <w:bCs/>
        </w:rPr>
        <w:t>ŞEKİLLER</w:t>
      </w:r>
    </w:p>
    <w:p w:rsidR="005C1C6C" w:rsidRPr="007D5DD0" w:rsidRDefault="005C1C6C" w:rsidP="002801A1">
      <w:pPr>
        <w:spacing w:after="0" w:line="276" w:lineRule="auto"/>
        <w:jc w:val="both"/>
        <w:rPr>
          <w:rFonts w:ascii="Times New Roman" w:hAnsi="Times New Roman" w:cs="Times New Roman"/>
        </w:rPr>
      </w:pPr>
      <w:r w:rsidRPr="007D5DD0">
        <w:rPr>
          <w:rFonts w:ascii="Times New Roman" w:hAnsi="Times New Roman" w:cs="Times New Roman"/>
          <w:b/>
          <w:bCs/>
        </w:rPr>
        <w:t>Şekil 1.</w:t>
      </w:r>
      <w:r w:rsidRPr="007D5DD0">
        <w:rPr>
          <w:rFonts w:ascii="Times New Roman" w:hAnsi="Times New Roman" w:cs="Times New Roman"/>
        </w:rPr>
        <w:t xml:space="preserve"> OPDEM Hizmet Akış Şeması</w:t>
      </w:r>
    </w:p>
    <w:p w:rsidR="005C1C6C" w:rsidRPr="007D5DD0" w:rsidRDefault="005C1C6C" w:rsidP="002801A1">
      <w:pPr>
        <w:spacing w:after="0" w:line="276" w:lineRule="auto"/>
        <w:jc w:val="both"/>
        <w:rPr>
          <w:rFonts w:ascii="Times New Roman" w:hAnsi="Times New Roman" w:cs="Times New Roman"/>
        </w:rPr>
      </w:pPr>
      <w:r w:rsidRPr="007D5DD0">
        <w:rPr>
          <w:rFonts w:ascii="Times New Roman" w:hAnsi="Times New Roman" w:cs="Times New Roman"/>
          <w:b/>
          <w:bCs/>
        </w:rPr>
        <w:t>Şekil 2.</w:t>
      </w:r>
      <w:r w:rsidRPr="007D5DD0">
        <w:rPr>
          <w:rFonts w:ascii="Times New Roman" w:hAnsi="Times New Roman" w:cs="Times New Roman"/>
        </w:rPr>
        <w:t xml:space="preserve"> Kriz ve Acil Durum Müdahale Algoritması</w:t>
      </w:r>
    </w:p>
    <w:p w:rsidR="005C1C6C" w:rsidRPr="007D5DD0" w:rsidRDefault="005C1C6C" w:rsidP="002801A1">
      <w:pPr>
        <w:spacing w:after="0" w:line="276" w:lineRule="auto"/>
        <w:jc w:val="both"/>
        <w:rPr>
          <w:rFonts w:ascii="Times New Roman" w:hAnsi="Times New Roman" w:cs="Times New Roman"/>
        </w:rPr>
      </w:pPr>
      <w:r w:rsidRPr="007D5DD0">
        <w:rPr>
          <w:rFonts w:ascii="Times New Roman" w:hAnsi="Times New Roman" w:cs="Times New Roman"/>
          <w:b/>
          <w:bCs/>
        </w:rPr>
        <w:t>Şekil 3.</w:t>
      </w:r>
      <w:r w:rsidR="001006DD" w:rsidRPr="007D5DD0">
        <w:rPr>
          <w:rFonts w:ascii="Times New Roman" w:hAnsi="Times New Roman" w:cs="Times New Roman"/>
        </w:rPr>
        <w:t xml:space="preserve"> OPDEM Basamaklı Hizmet Modeli</w:t>
      </w:r>
    </w:p>
    <w:p w:rsidR="00473627" w:rsidRPr="007D5DD0" w:rsidRDefault="00473627" w:rsidP="002801A1">
      <w:pPr>
        <w:spacing w:after="0" w:line="276" w:lineRule="auto"/>
        <w:jc w:val="both"/>
        <w:rPr>
          <w:rFonts w:ascii="Times New Roman" w:hAnsi="Times New Roman" w:cs="Times New Roman"/>
        </w:rPr>
      </w:pPr>
      <w:r w:rsidRPr="007D5DD0">
        <w:rPr>
          <w:rFonts w:ascii="Times New Roman" w:hAnsi="Times New Roman" w:cs="Times New Roman"/>
          <w:b/>
          <w:bCs/>
        </w:rPr>
        <w:t>Şekil 4.</w:t>
      </w:r>
      <w:r w:rsidRPr="007D5DD0">
        <w:rPr>
          <w:rFonts w:ascii="Times New Roman" w:hAnsi="Times New Roman" w:cs="Times New Roman"/>
        </w:rPr>
        <w:t xml:space="preserve"> OPDEM Kalite İyileştirme Döngüsü (PUKÖ)</w:t>
      </w:r>
    </w:p>
    <w:p w:rsidR="005C1C6C" w:rsidRPr="007D5DD0" w:rsidRDefault="005C1C6C" w:rsidP="002801A1">
      <w:pPr>
        <w:spacing w:after="0" w:line="276" w:lineRule="auto"/>
        <w:jc w:val="both"/>
        <w:rPr>
          <w:rFonts w:ascii="Times New Roman" w:hAnsi="Times New Roman" w:cs="Times New Roman"/>
          <w:b/>
          <w:bCs/>
        </w:rPr>
      </w:pPr>
      <w:r w:rsidRPr="007D5DD0">
        <w:rPr>
          <w:rFonts w:ascii="Times New Roman" w:hAnsi="Times New Roman" w:cs="Times New Roman"/>
          <w:b/>
          <w:bCs/>
        </w:rPr>
        <w:t>TABLOLAR</w:t>
      </w:r>
    </w:p>
    <w:p w:rsidR="005C1C6C" w:rsidRPr="007D5DD0" w:rsidRDefault="005C1C6C" w:rsidP="002801A1">
      <w:pPr>
        <w:spacing w:after="0" w:line="276" w:lineRule="auto"/>
        <w:jc w:val="both"/>
        <w:rPr>
          <w:rFonts w:ascii="Times New Roman" w:hAnsi="Times New Roman" w:cs="Times New Roman"/>
        </w:rPr>
      </w:pPr>
      <w:r w:rsidRPr="007D5DD0">
        <w:rPr>
          <w:rFonts w:ascii="Times New Roman" w:hAnsi="Times New Roman" w:cs="Times New Roman"/>
          <w:b/>
          <w:bCs/>
        </w:rPr>
        <w:t>Tablo 1.</w:t>
      </w:r>
      <w:r w:rsidRPr="007D5DD0">
        <w:rPr>
          <w:rFonts w:ascii="Times New Roman" w:hAnsi="Times New Roman" w:cs="Times New Roman"/>
        </w:rPr>
        <w:t xml:space="preserve"> Risk Düzeyi ve Müdahale Matrisi</w:t>
      </w:r>
    </w:p>
    <w:p w:rsidR="005C1C6C" w:rsidRPr="007D5DD0" w:rsidRDefault="005C1C6C" w:rsidP="002801A1">
      <w:pPr>
        <w:spacing w:after="0" w:line="276" w:lineRule="auto"/>
        <w:jc w:val="both"/>
        <w:rPr>
          <w:rFonts w:ascii="Times New Roman" w:hAnsi="Times New Roman" w:cs="Times New Roman"/>
        </w:rPr>
      </w:pPr>
      <w:r w:rsidRPr="007D5DD0">
        <w:rPr>
          <w:rFonts w:ascii="Times New Roman" w:hAnsi="Times New Roman" w:cs="Times New Roman"/>
          <w:b/>
          <w:bCs/>
        </w:rPr>
        <w:t>Tablo 2.</w:t>
      </w:r>
      <w:r w:rsidRPr="007D5DD0">
        <w:rPr>
          <w:rFonts w:ascii="Times New Roman" w:hAnsi="Times New Roman" w:cs="Times New Roman"/>
        </w:rPr>
        <w:t xml:space="preserve"> Görev, Yetki ve Sorumluluk Matrisi</w:t>
      </w:r>
    </w:p>
    <w:p w:rsidR="00FC4A8A" w:rsidRPr="00174356" w:rsidRDefault="00FD1459" w:rsidP="002801A1">
      <w:pPr>
        <w:spacing w:after="0" w:line="276" w:lineRule="auto"/>
        <w:jc w:val="both"/>
        <w:rPr>
          <w:rFonts w:ascii="Times New Roman" w:hAnsi="Times New Roman" w:cs="Times New Roman"/>
        </w:rPr>
      </w:pPr>
      <w:r w:rsidRPr="007D5DD0">
        <w:rPr>
          <w:rFonts w:ascii="Times New Roman" w:hAnsi="Times New Roman" w:cs="Times New Roman"/>
          <w:b/>
          <w:bCs/>
        </w:rPr>
        <w:t>Tablo 3</w:t>
      </w:r>
      <w:r w:rsidR="005C1C6C" w:rsidRPr="007D5DD0">
        <w:rPr>
          <w:rFonts w:ascii="Times New Roman" w:hAnsi="Times New Roman" w:cs="Times New Roman"/>
          <w:b/>
          <w:bCs/>
        </w:rPr>
        <w:t>.</w:t>
      </w:r>
      <w:r w:rsidR="005C1C6C" w:rsidRPr="007D5DD0">
        <w:rPr>
          <w:rFonts w:ascii="Times New Roman" w:hAnsi="Times New Roman" w:cs="Times New Roman"/>
        </w:rPr>
        <w:t xml:space="preserve"> Kalite Göstergeleri ve İzleme Ölçütleri</w:t>
      </w:r>
    </w:p>
    <w:p w:rsidR="00F62ED8" w:rsidRPr="002801A1" w:rsidRDefault="00F62ED8" w:rsidP="002801A1">
      <w:pPr>
        <w:spacing w:after="0" w:line="276" w:lineRule="auto"/>
        <w:jc w:val="both"/>
      </w:pPr>
    </w:p>
    <w:p w:rsidR="005B4218" w:rsidRPr="007D5DD0" w:rsidRDefault="005B4218" w:rsidP="007D5DD0">
      <w:pPr>
        <w:spacing w:after="0" w:line="276" w:lineRule="auto"/>
        <w:jc w:val="center"/>
        <w:rPr>
          <w:rFonts w:ascii="Times New Roman" w:hAnsi="Times New Roman" w:cs="Times New Roman"/>
          <w:b/>
          <w:sz w:val="24"/>
          <w:szCs w:val="24"/>
          <w:lang w:eastAsia="tr-TR"/>
        </w:rPr>
      </w:pPr>
      <w:r w:rsidRPr="007D5DD0">
        <w:rPr>
          <w:rFonts w:ascii="Times New Roman" w:hAnsi="Times New Roman" w:cs="Times New Roman"/>
          <w:b/>
          <w:sz w:val="24"/>
          <w:szCs w:val="24"/>
          <w:lang w:eastAsia="tr-TR"/>
        </w:rPr>
        <w:t>Şekil 1. OPDEM Başvuru ve Yönlendirme Süreci İş Akış Şeması</w:t>
      </w:r>
    </w:p>
    <w:p w:rsidR="005B4218" w:rsidRPr="002801A1" w:rsidRDefault="005B4218" w:rsidP="002801A1">
      <w:pPr>
        <w:spacing w:after="0" w:line="276" w:lineRule="auto"/>
        <w:outlineLvl w:val="2"/>
        <w:rPr>
          <w:rFonts w:ascii="Times New Roman" w:eastAsia="Times New Roman" w:hAnsi="Times New Roman" w:cs="Times New Roman"/>
          <w:b/>
          <w:bCs/>
          <w:lang w:eastAsia="tr-TR"/>
        </w:rPr>
      </w:pPr>
    </w:p>
    <w:p w:rsidR="005B4218" w:rsidRPr="002801A1" w:rsidRDefault="005B4218" w:rsidP="00280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b/>
          <w:lang w:eastAsia="tr-TR"/>
        </w:rPr>
      </w:pPr>
      <w:r w:rsidRPr="002801A1">
        <w:rPr>
          <w:rFonts w:ascii="Courier New" w:eastAsia="Times New Roman" w:hAnsi="Courier New" w:cs="Courier New"/>
          <w:b/>
          <w:lang w:eastAsia="tr-TR"/>
        </w:rPr>
        <w:t xml:space="preserve">                            BAŞVURU</w:t>
      </w:r>
    </w:p>
    <w:p w:rsidR="005B4218" w:rsidRPr="002801A1" w:rsidRDefault="005B4218" w:rsidP="00280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b/>
          <w:lang w:eastAsia="tr-TR"/>
        </w:rPr>
      </w:pPr>
      <w:r w:rsidRPr="002801A1">
        <w:rPr>
          <w:rFonts w:ascii="Courier New" w:eastAsia="Times New Roman" w:hAnsi="Courier New" w:cs="Courier New"/>
          <w:b/>
          <w:lang w:eastAsia="tr-TR"/>
        </w:rPr>
        <w:t xml:space="preserve">                               │</w:t>
      </w:r>
    </w:p>
    <w:p w:rsidR="005B4218" w:rsidRPr="002801A1" w:rsidRDefault="005B4218" w:rsidP="00280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b/>
          <w:lang w:eastAsia="tr-TR"/>
        </w:rPr>
      </w:pPr>
      <w:r w:rsidRPr="002801A1">
        <w:rPr>
          <w:rFonts w:ascii="Courier New" w:eastAsia="Times New Roman" w:hAnsi="Courier New" w:cs="Courier New"/>
          <w:b/>
          <w:lang w:eastAsia="tr-TR"/>
        </w:rPr>
        <w:t xml:space="preserve">                               ▼</w:t>
      </w:r>
    </w:p>
    <w:p w:rsidR="005B4218" w:rsidRPr="002801A1" w:rsidRDefault="005B4218" w:rsidP="00280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b/>
          <w:lang w:eastAsia="tr-TR"/>
        </w:rPr>
      </w:pPr>
      <w:r w:rsidRPr="002801A1">
        <w:rPr>
          <w:rFonts w:ascii="Courier New" w:eastAsia="Times New Roman" w:hAnsi="Courier New" w:cs="Courier New"/>
          <w:b/>
          <w:lang w:eastAsia="tr-TR"/>
        </w:rPr>
        <w:t xml:space="preserve">                       İLK DEĞERLENDİRME</w:t>
      </w:r>
    </w:p>
    <w:p w:rsidR="005B4218" w:rsidRPr="002801A1" w:rsidRDefault="005B4218" w:rsidP="00280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b/>
          <w:lang w:eastAsia="tr-TR"/>
        </w:rPr>
      </w:pPr>
      <w:r w:rsidRPr="002801A1">
        <w:rPr>
          <w:rFonts w:ascii="Courier New" w:eastAsia="Times New Roman" w:hAnsi="Courier New" w:cs="Courier New"/>
          <w:b/>
          <w:lang w:eastAsia="tr-TR"/>
        </w:rPr>
        <w:t xml:space="preserve">      (Başvuru Nedeni • İşlevsellik • Risk • Psikolojik Öykü)</w:t>
      </w:r>
    </w:p>
    <w:p w:rsidR="005B4218" w:rsidRPr="002801A1" w:rsidRDefault="005B4218" w:rsidP="00280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b/>
          <w:lang w:eastAsia="tr-TR"/>
        </w:rPr>
      </w:pPr>
      <w:r w:rsidRPr="002801A1">
        <w:rPr>
          <w:rFonts w:ascii="Courier New" w:eastAsia="Times New Roman" w:hAnsi="Courier New" w:cs="Courier New"/>
          <w:b/>
          <w:lang w:eastAsia="tr-TR"/>
        </w:rPr>
        <w:t xml:space="preserve">                               │</w:t>
      </w:r>
    </w:p>
    <w:p w:rsidR="005B4218" w:rsidRPr="002801A1" w:rsidRDefault="005B4218" w:rsidP="00280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b/>
          <w:lang w:eastAsia="tr-TR"/>
        </w:rPr>
      </w:pPr>
      <w:r w:rsidRPr="002801A1">
        <w:rPr>
          <w:rFonts w:ascii="Courier New" w:eastAsia="Times New Roman" w:hAnsi="Courier New" w:cs="Courier New"/>
          <w:b/>
          <w:lang w:eastAsia="tr-TR"/>
        </w:rPr>
        <w:t xml:space="preserve">                               ▼</w:t>
      </w:r>
    </w:p>
    <w:p w:rsidR="005B4218" w:rsidRPr="002801A1" w:rsidRDefault="005B4218" w:rsidP="00280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b/>
          <w:lang w:eastAsia="tr-TR"/>
        </w:rPr>
      </w:pPr>
      <w:r w:rsidRPr="002801A1">
        <w:rPr>
          <w:rFonts w:ascii="Courier New" w:eastAsia="Times New Roman" w:hAnsi="Courier New" w:cs="Courier New"/>
          <w:b/>
          <w:lang w:eastAsia="tr-TR"/>
        </w:rPr>
        <w:t xml:space="preserve">                  RİSK DÜZEYİNİN BELİRLENMESİ</w:t>
      </w:r>
    </w:p>
    <w:p w:rsidR="005B4218" w:rsidRPr="002801A1" w:rsidRDefault="005B4218" w:rsidP="00280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lang w:eastAsia="tr-TR"/>
        </w:rPr>
      </w:pPr>
      <w:r w:rsidRPr="002801A1">
        <w:rPr>
          <w:rFonts w:ascii="Courier New" w:eastAsia="Times New Roman" w:hAnsi="Courier New" w:cs="Courier New"/>
          <w:lang w:eastAsia="tr-TR"/>
        </w:rPr>
        <w:t xml:space="preserve">                               │</w:t>
      </w:r>
    </w:p>
    <w:p w:rsidR="005B4218" w:rsidRPr="002801A1" w:rsidRDefault="005B4218" w:rsidP="00280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lang w:eastAsia="tr-TR"/>
        </w:rPr>
      </w:pPr>
      <w:r w:rsidRPr="002801A1">
        <w:rPr>
          <w:rFonts w:ascii="Courier New" w:eastAsia="Times New Roman" w:hAnsi="Courier New" w:cs="Courier New"/>
          <w:lang w:eastAsia="tr-TR"/>
        </w:rPr>
        <w:t xml:space="preserve">        ┌──────────────────────┼──────────────────────┐</w:t>
      </w:r>
    </w:p>
    <w:p w:rsidR="005B4218" w:rsidRPr="002801A1" w:rsidRDefault="005B4218" w:rsidP="00280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lang w:eastAsia="tr-TR"/>
        </w:rPr>
      </w:pPr>
      <w:r w:rsidRPr="002801A1">
        <w:rPr>
          <w:rFonts w:ascii="Courier New" w:eastAsia="Times New Roman" w:hAnsi="Courier New" w:cs="Courier New"/>
          <w:lang w:eastAsia="tr-TR"/>
        </w:rPr>
        <w:t xml:space="preserve">        │                      │                      │</w:t>
      </w:r>
    </w:p>
    <w:p w:rsidR="005B4218" w:rsidRPr="002801A1" w:rsidRDefault="005B4218" w:rsidP="00280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lang w:eastAsia="tr-TR"/>
        </w:rPr>
      </w:pPr>
      <w:r w:rsidRPr="002801A1">
        <w:rPr>
          <w:rFonts w:ascii="Courier New" w:eastAsia="Times New Roman" w:hAnsi="Courier New" w:cs="Courier New"/>
          <w:lang w:eastAsia="tr-TR"/>
        </w:rPr>
        <w:t xml:space="preserve">        ▼                      ▼                      ▼</w:t>
      </w:r>
    </w:p>
    <w:p w:rsidR="005B4218" w:rsidRPr="002801A1" w:rsidRDefault="005B4218" w:rsidP="00280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b/>
          <w:lang w:eastAsia="tr-TR"/>
        </w:rPr>
      </w:pPr>
      <w:r w:rsidRPr="002801A1">
        <w:rPr>
          <w:rFonts w:ascii="Courier New" w:eastAsia="Times New Roman" w:hAnsi="Courier New" w:cs="Courier New"/>
          <w:b/>
          <w:lang w:eastAsia="tr-TR"/>
        </w:rPr>
        <w:t xml:space="preserve">   DÜŞÜK RİSK              ORTA RİSK             YÜKSEK RİSK</w:t>
      </w:r>
    </w:p>
    <w:p w:rsidR="005B4218" w:rsidRPr="002801A1" w:rsidRDefault="005B4218" w:rsidP="00280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lang w:eastAsia="tr-TR"/>
        </w:rPr>
      </w:pPr>
      <w:r w:rsidRPr="002801A1">
        <w:rPr>
          <w:rFonts w:ascii="Courier New" w:eastAsia="Times New Roman" w:hAnsi="Courier New" w:cs="Courier New"/>
          <w:lang w:eastAsia="tr-TR"/>
        </w:rPr>
        <w:t xml:space="preserve">        │                      │                      │</w:t>
      </w:r>
    </w:p>
    <w:p w:rsidR="005B4218" w:rsidRPr="002801A1" w:rsidRDefault="005B4218" w:rsidP="00280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lang w:eastAsia="tr-TR"/>
        </w:rPr>
      </w:pPr>
      <w:r w:rsidRPr="002801A1">
        <w:rPr>
          <w:rFonts w:ascii="Courier New" w:eastAsia="Times New Roman" w:hAnsi="Courier New" w:cs="Courier New"/>
          <w:lang w:eastAsia="tr-TR"/>
        </w:rPr>
        <w:t xml:space="preserve">        ▼                      ▼                      ▼</w:t>
      </w:r>
    </w:p>
    <w:p w:rsidR="005B4218" w:rsidRPr="002801A1" w:rsidRDefault="005B4218" w:rsidP="00280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lang w:eastAsia="tr-TR"/>
        </w:rPr>
      </w:pPr>
      <w:r w:rsidRPr="002801A1">
        <w:rPr>
          <w:rFonts w:ascii="Courier New" w:eastAsia="Times New Roman" w:hAnsi="Courier New" w:cs="Courier New"/>
          <w:lang w:eastAsia="tr-TR"/>
        </w:rPr>
        <w:t xml:space="preserve"> Kısa Süreli             Kısa </w:t>
      </w:r>
      <w:proofErr w:type="gramStart"/>
      <w:r w:rsidRPr="002801A1">
        <w:rPr>
          <w:rFonts w:ascii="Courier New" w:eastAsia="Times New Roman" w:hAnsi="Courier New" w:cs="Courier New"/>
          <w:lang w:eastAsia="tr-TR"/>
        </w:rPr>
        <w:t>Süreli          Acil</w:t>
      </w:r>
      <w:proofErr w:type="gramEnd"/>
      <w:r w:rsidRPr="002801A1">
        <w:rPr>
          <w:rFonts w:ascii="Courier New" w:eastAsia="Times New Roman" w:hAnsi="Courier New" w:cs="Courier New"/>
          <w:lang w:eastAsia="tr-TR"/>
        </w:rPr>
        <w:t xml:space="preserve"> Güvenlik</w:t>
      </w:r>
    </w:p>
    <w:p w:rsidR="005B4218" w:rsidRPr="002801A1" w:rsidRDefault="005B4218" w:rsidP="00280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lang w:eastAsia="tr-TR"/>
        </w:rPr>
      </w:pPr>
      <w:r w:rsidRPr="002801A1">
        <w:rPr>
          <w:rFonts w:ascii="Courier New" w:eastAsia="Times New Roman" w:hAnsi="Courier New" w:cs="Courier New"/>
          <w:lang w:eastAsia="tr-TR"/>
        </w:rPr>
        <w:lastRenderedPageBreak/>
        <w:t xml:space="preserve"> Psikolojik              </w:t>
      </w:r>
      <w:proofErr w:type="gramStart"/>
      <w:r w:rsidRPr="002801A1">
        <w:rPr>
          <w:rFonts w:ascii="Courier New" w:eastAsia="Times New Roman" w:hAnsi="Courier New" w:cs="Courier New"/>
          <w:lang w:eastAsia="tr-TR"/>
        </w:rPr>
        <w:t>Psikolojik           Değerlendirmesi</w:t>
      </w:r>
      <w:proofErr w:type="gramEnd"/>
    </w:p>
    <w:p w:rsidR="005B4218" w:rsidRPr="002801A1" w:rsidRDefault="005B4218" w:rsidP="00280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lang w:eastAsia="tr-TR"/>
        </w:rPr>
      </w:pPr>
      <w:r w:rsidRPr="002801A1">
        <w:rPr>
          <w:rFonts w:ascii="Courier New" w:eastAsia="Times New Roman" w:hAnsi="Courier New" w:cs="Courier New"/>
          <w:lang w:eastAsia="tr-TR"/>
        </w:rPr>
        <w:t xml:space="preserve"> Danışmanlık             Danışmanlık                  │</w:t>
      </w:r>
    </w:p>
    <w:p w:rsidR="005B4218" w:rsidRPr="002801A1" w:rsidRDefault="005B4218" w:rsidP="00280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lang w:eastAsia="tr-TR"/>
        </w:rPr>
      </w:pPr>
      <w:r w:rsidRPr="002801A1">
        <w:rPr>
          <w:rFonts w:ascii="Courier New" w:eastAsia="Times New Roman" w:hAnsi="Courier New" w:cs="Courier New"/>
          <w:lang w:eastAsia="tr-TR"/>
        </w:rPr>
        <w:t xml:space="preserve"> </w:t>
      </w:r>
      <w:proofErr w:type="spellStart"/>
      <w:r w:rsidRPr="002801A1">
        <w:rPr>
          <w:rFonts w:ascii="Courier New" w:eastAsia="Times New Roman" w:hAnsi="Courier New" w:cs="Courier New"/>
          <w:lang w:eastAsia="tr-TR"/>
        </w:rPr>
        <w:t>Psikoeğitim</w:t>
      </w:r>
      <w:proofErr w:type="spellEnd"/>
      <w:r w:rsidRPr="002801A1">
        <w:rPr>
          <w:rFonts w:ascii="Courier New" w:eastAsia="Times New Roman" w:hAnsi="Courier New" w:cs="Courier New"/>
          <w:lang w:eastAsia="tr-TR"/>
        </w:rPr>
        <w:t xml:space="preserve">             +Gerektiğinde                ▼</w:t>
      </w:r>
    </w:p>
    <w:p w:rsidR="005B4218" w:rsidRPr="002801A1" w:rsidRDefault="005B4218" w:rsidP="00280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lang w:eastAsia="tr-TR"/>
        </w:rPr>
      </w:pPr>
      <w:r w:rsidRPr="002801A1">
        <w:rPr>
          <w:rFonts w:ascii="Courier New" w:eastAsia="Times New Roman" w:hAnsi="Courier New" w:cs="Courier New"/>
          <w:lang w:eastAsia="tr-TR"/>
        </w:rPr>
        <w:t xml:space="preserve"> Grup </w:t>
      </w:r>
      <w:proofErr w:type="gramStart"/>
      <w:r w:rsidRPr="002801A1">
        <w:rPr>
          <w:rFonts w:ascii="Courier New" w:eastAsia="Times New Roman" w:hAnsi="Courier New" w:cs="Courier New"/>
          <w:lang w:eastAsia="tr-TR"/>
        </w:rPr>
        <w:t>Çalışmaları        Psikiyatri</w:t>
      </w:r>
      <w:proofErr w:type="gramEnd"/>
      <w:r w:rsidRPr="002801A1">
        <w:rPr>
          <w:rFonts w:ascii="Courier New" w:eastAsia="Times New Roman" w:hAnsi="Courier New" w:cs="Courier New"/>
          <w:lang w:eastAsia="tr-TR"/>
        </w:rPr>
        <w:t xml:space="preserve"> /         DIŞ YÖNLENDİRME</w:t>
      </w:r>
    </w:p>
    <w:p w:rsidR="005B4218" w:rsidRPr="002801A1" w:rsidRDefault="005B4218" w:rsidP="00280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lang w:eastAsia="tr-TR"/>
        </w:rPr>
      </w:pPr>
      <w:r w:rsidRPr="002801A1">
        <w:rPr>
          <w:rFonts w:ascii="Courier New" w:eastAsia="Times New Roman" w:hAnsi="Courier New" w:cs="Courier New"/>
          <w:lang w:eastAsia="tr-TR"/>
        </w:rPr>
        <w:t xml:space="preserve"> İzlem </w:t>
      </w:r>
      <w:proofErr w:type="gramStart"/>
      <w:r w:rsidRPr="002801A1">
        <w:rPr>
          <w:rFonts w:ascii="Courier New" w:eastAsia="Times New Roman" w:hAnsi="Courier New" w:cs="Courier New"/>
          <w:lang w:eastAsia="tr-TR"/>
        </w:rPr>
        <w:t>Görüşmeleri       Uzman</w:t>
      </w:r>
      <w:proofErr w:type="gramEnd"/>
      <w:r w:rsidRPr="002801A1">
        <w:rPr>
          <w:rFonts w:ascii="Courier New" w:eastAsia="Times New Roman" w:hAnsi="Courier New" w:cs="Courier New"/>
          <w:lang w:eastAsia="tr-TR"/>
        </w:rPr>
        <w:t xml:space="preserve"> Yönlendirmesi          │</w:t>
      </w:r>
    </w:p>
    <w:p w:rsidR="005B4218" w:rsidRPr="002801A1" w:rsidRDefault="005B4218" w:rsidP="00280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lang w:eastAsia="tr-TR"/>
        </w:rPr>
      </w:pPr>
      <w:r w:rsidRPr="002801A1">
        <w:rPr>
          <w:rFonts w:ascii="Courier New" w:eastAsia="Times New Roman" w:hAnsi="Courier New" w:cs="Courier New"/>
          <w:lang w:eastAsia="tr-TR"/>
        </w:rPr>
        <w:t xml:space="preserve">        │                      │                      ▼</w:t>
      </w:r>
    </w:p>
    <w:p w:rsidR="005B4218" w:rsidRPr="002801A1" w:rsidRDefault="005B4218" w:rsidP="00280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lang w:eastAsia="tr-TR"/>
        </w:rPr>
      </w:pPr>
      <w:r w:rsidRPr="002801A1">
        <w:rPr>
          <w:rFonts w:ascii="Courier New" w:eastAsia="Times New Roman" w:hAnsi="Courier New" w:cs="Courier New"/>
          <w:lang w:eastAsia="tr-TR"/>
        </w:rPr>
        <w:t xml:space="preserve">        └──────────────┬───────┘             Sağlık Kuruluşu /</w:t>
      </w:r>
    </w:p>
    <w:p w:rsidR="005B4218" w:rsidRPr="002801A1" w:rsidRDefault="005B4218" w:rsidP="00280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lang w:eastAsia="tr-TR"/>
        </w:rPr>
      </w:pPr>
      <w:r w:rsidRPr="002801A1">
        <w:rPr>
          <w:rFonts w:ascii="Courier New" w:eastAsia="Times New Roman" w:hAnsi="Courier New" w:cs="Courier New"/>
          <w:lang w:eastAsia="tr-TR"/>
        </w:rPr>
        <w:t xml:space="preserve">                       ▼                     Psikiyatri /</w:t>
      </w:r>
    </w:p>
    <w:p w:rsidR="005B4218" w:rsidRPr="002801A1" w:rsidRDefault="005B4218" w:rsidP="00280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lang w:eastAsia="tr-TR"/>
        </w:rPr>
      </w:pPr>
      <w:r w:rsidRPr="002801A1">
        <w:rPr>
          <w:rFonts w:ascii="Courier New" w:eastAsia="Times New Roman" w:hAnsi="Courier New" w:cs="Courier New"/>
          <w:lang w:eastAsia="tr-TR"/>
        </w:rPr>
        <w:t xml:space="preserve">               İZLEM VE </w:t>
      </w:r>
      <w:proofErr w:type="gramStart"/>
      <w:r w:rsidRPr="002801A1">
        <w:rPr>
          <w:rFonts w:ascii="Courier New" w:eastAsia="Times New Roman" w:hAnsi="Courier New" w:cs="Courier New"/>
          <w:lang w:eastAsia="tr-TR"/>
        </w:rPr>
        <w:t>DEĞERLENDİRME        Klinik</w:t>
      </w:r>
      <w:proofErr w:type="gramEnd"/>
      <w:r w:rsidRPr="002801A1">
        <w:rPr>
          <w:rFonts w:ascii="Courier New" w:eastAsia="Times New Roman" w:hAnsi="Courier New" w:cs="Courier New"/>
          <w:lang w:eastAsia="tr-TR"/>
        </w:rPr>
        <w:t xml:space="preserve"> Psikolog /</w:t>
      </w:r>
    </w:p>
    <w:p w:rsidR="005B4218" w:rsidRPr="002801A1" w:rsidRDefault="005B4218" w:rsidP="00280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lang w:eastAsia="tr-TR"/>
        </w:rPr>
      </w:pPr>
      <w:r w:rsidRPr="002801A1">
        <w:rPr>
          <w:rFonts w:ascii="Courier New" w:eastAsia="Times New Roman" w:hAnsi="Courier New" w:cs="Courier New"/>
          <w:lang w:eastAsia="tr-TR"/>
        </w:rPr>
        <w:t xml:space="preserve">                       │                     AMATEM vb.</w:t>
      </w:r>
    </w:p>
    <w:p w:rsidR="005B4218" w:rsidRPr="002801A1" w:rsidRDefault="005B4218" w:rsidP="00280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lang w:eastAsia="tr-TR"/>
        </w:rPr>
      </w:pPr>
      <w:r w:rsidRPr="002801A1">
        <w:rPr>
          <w:rFonts w:ascii="Courier New" w:eastAsia="Times New Roman" w:hAnsi="Courier New" w:cs="Courier New"/>
          <w:lang w:eastAsia="tr-TR"/>
        </w:rPr>
        <w:t xml:space="preserve">                       ▼</w:t>
      </w:r>
    </w:p>
    <w:p w:rsidR="005B4218" w:rsidRPr="002801A1" w:rsidRDefault="005B4218" w:rsidP="00280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lang w:eastAsia="tr-TR"/>
        </w:rPr>
      </w:pPr>
      <w:r w:rsidRPr="002801A1">
        <w:rPr>
          <w:rFonts w:ascii="Courier New" w:eastAsia="Times New Roman" w:hAnsi="Courier New" w:cs="Courier New"/>
          <w:lang w:eastAsia="tr-TR"/>
        </w:rPr>
        <w:t xml:space="preserve">          DANIŞMANLIK SÜRECİNİN SONLANDIRILMASI</w:t>
      </w:r>
    </w:p>
    <w:p w:rsidR="005B4218" w:rsidRPr="002801A1" w:rsidRDefault="005B4218" w:rsidP="00280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lang w:eastAsia="tr-TR"/>
        </w:rPr>
      </w:pPr>
      <w:r w:rsidRPr="002801A1">
        <w:rPr>
          <w:rFonts w:ascii="Courier New" w:eastAsia="Times New Roman" w:hAnsi="Courier New" w:cs="Courier New"/>
          <w:lang w:eastAsia="tr-TR"/>
        </w:rPr>
        <w:t xml:space="preserve">                       │</w:t>
      </w:r>
    </w:p>
    <w:p w:rsidR="005B4218" w:rsidRPr="002801A1" w:rsidRDefault="005B4218" w:rsidP="00280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lang w:eastAsia="tr-TR"/>
        </w:rPr>
      </w:pPr>
      <w:r w:rsidRPr="002801A1">
        <w:rPr>
          <w:rFonts w:ascii="Courier New" w:eastAsia="Times New Roman" w:hAnsi="Courier New" w:cs="Courier New"/>
          <w:lang w:eastAsia="tr-TR"/>
        </w:rPr>
        <w:t xml:space="preserve">                       ▼</w:t>
      </w:r>
    </w:p>
    <w:p w:rsidR="005B4218" w:rsidRPr="002801A1" w:rsidRDefault="005B4218" w:rsidP="00280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ourier New" w:eastAsia="Times New Roman" w:hAnsi="Courier New" w:cs="Courier New"/>
          <w:lang w:eastAsia="tr-TR"/>
        </w:rPr>
      </w:pPr>
      <w:r w:rsidRPr="002801A1">
        <w:rPr>
          <w:rFonts w:ascii="Courier New" w:eastAsia="Times New Roman" w:hAnsi="Courier New" w:cs="Courier New"/>
          <w:lang w:eastAsia="tr-TR"/>
        </w:rPr>
        <w:t xml:space="preserve">              GEREKTİĞİNDE YENİDEN BAŞVURU</w:t>
      </w:r>
    </w:p>
    <w:p w:rsidR="005B4218" w:rsidRPr="007D5DD0" w:rsidRDefault="005B4218" w:rsidP="007D5DD0">
      <w:pPr>
        <w:spacing w:after="0" w:line="276" w:lineRule="auto"/>
        <w:ind w:firstLine="708"/>
        <w:jc w:val="both"/>
        <w:rPr>
          <w:rFonts w:ascii="Times New Roman" w:eastAsia="Times New Roman" w:hAnsi="Times New Roman" w:cs="Times New Roman"/>
          <w:sz w:val="24"/>
          <w:szCs w:val="24"/>
          <w:lang w:eastAsia="tr-TR"/>
        </w:rPr>
      </w:pPr>
      <w:r w:rsidRPr="007D5DD0">
        <w:rPr>
          <w:rFonts w:ascii="Times New Roman" w:eastAsia="Times New Roman" w:hAnsi="Times New Roman" w:cs="Times New Roman"/>
          <w:b/>
          <w:bCs/>
          <w:sz w:val="24"/>
          <w:szCs w:val="24"/>
          <w:lang w:eastAsia="tr-TR"/>
        </w:rPr>
        <w:t>Süreç Açıklaması</w:t>
      </w:r>
    </w:p>
    <w:p w:rsidR="005B4218" w:rsidRPr="007D5DD0" w:rsidRDefault="005B4218" w:rsidP="007D5DD0">
      <w:pPr>
        <w:numPr>
          <w:ilvl w:val="0"/>
          <w:numId w:val="3"/>
        </w:numPr>
        <w:spacing w:after="0" w:line="276" w:lineRule="auto"/>
        <w:jc w:val="both"/>
        <w:rPr>
          <w:rFonts w:ascii="Times New Roman" w:eastAsia="Times New Roman" w:hAnsi="Times New Roman" w:cs="Times New Roman"/>
          <w:sz w:val="24"/>
          <w:szCs w:val="24"/>
          <w:lang w:eastAsia="tr-TR"/>
        </w:rPr>
      </w:pPr>
      <w:r w:rsidRPr="007D5DD0">
        <w:rPr>
          <w:rFonts w:ascii="Times New Roman" w:eastAsia="Times New Roman" w:hAnsi="Times New Roman" w:cs="Times New Roman"/>
          <w:b/>
          <w:bCs/>
          <w:sz w:val="24"/>
          <w:szCs w:val="24"/>
          <w:lang w:eastAsia="tr-TR"/>
        </w:rPr>
        <w:t>Başvuru:</w:t>
      </w:r>
      <w:r w:rsidRPr="007D5DD0">
        <w:rPr>
          <w:rFonts w:ascii="Times New Roman" w:eastAsia="Times New Roman" w:hAnsi="Times New Roman" w:cs="Times New Roman"/>
          <w:sz w:val="24"/>
          <w:szCs w:val="24"/>
          <w:lang w:eastAsia="tr-TR"/>
        </w:rPr>
        <w:t xml:space="preserve"> Öğrencinin </w:t>
      </w:r>
      <w:proofErr w:type="spellStart"/>
      <w:r w:rsidRPr="007D5DD0">
        <w:rPr>
          <w:rFonts w:ascii="Times New Roman" w:eastAsia="Times New Roman" w:hAnsi="Times New Roman" w:cs="Times New Roman"/>
          <w:sz w:val="24"/>
          <w:szCs w:val="24"/>
          <w:lang w:eastAsia="tr-TR"/>
        </w:rPr>
        <w:t>OPDEM'e</w:t>
      </w:r>
      <w:proofErr w:type="spellEnd"/>
      <w:r w:rsidRPr="007D5DD0">
        <w:rPr>
          <w:rFonts w:ascii="Times New Roman" w:eastAsia="Times New Roman" w:hAnsi="Times New Roman" w:cs="Times New Roman"/>
          <w:sz w:val="24"/>
          <w:szCs w:val="24"/>
          <w:lang w:eastAsia="tr-TR"/>
        </w:rPr>
        <w:t xml:space="preserve"> başvurusu alınır ve ilk görüşme planlanır.</w:t>
      </w:r>
    </w:p>
    <w:p w:rsidR="005B4218" w:rsidRPr="007D5DD0" w:rsidRDefault="005B4218" w:rsidP="007D5DD0">
      <w:pPr>
        <w:numPr>
          <w:ilvl w:val="0"/>
          <w:numId w:val="3"/>
        </w:numPr>
        <w:spacing w:after="0" w:line="276" w:lineRule="auto"/>
        <w:jc w:val="both"/>
        <w:rPr>
          <w:rFonts w:ascii="Times New Roman" w:eastAsia="Times New Roman" w:hAnsi="Times New Roman" w:cs="Times New Roman"/>
          <w:sz w:val="24"/>
          <w:szCs w:val="24"/>
          <w:lang w:eastAsia="tr-TR"/>
        </w:rPr>
      </w:pPr>
      <w:r w:rsidRPr="007D5DD0">
        <w:rPr>
          <w:rFonts w:ascii="Times New Roman" w:eastAsia="Times New Roman" w:hAnsi="Times New Roman" w:cs="Times New Roman"/>
          <w:b/>
          <w:bCs/>
          <w:sz w:val="24"/>
          <w:szCs w:val="24"/>
          <w:lang w:eastAsia="tr-TR"/>
        </w:rPr>
        <w:t>İlk Değerlendirme:</w:t>
      </w:r>
      <w:r w:rsidRPr="007D5DD0">
        <w:rPr>
          <w:rFonts w:ascii="Times New Roman" w:eastAsia="Times New Roman" w:hAnsi="Times New Roman" w:cs="Times New Roman"/>
          <w:sz w:val="24"/>
          <w:szCs w:val="24"/>
          <w:lang w:eastAsia="tr-TR"/>
        </w:rPr>
        <w:t xml:space="preserve"> Başvuru nedeni, psikolojik belirtiler, işlevsellik düzeyi ve risk faktörleri değerlendirilir.</w:t>
      </w:r>
    </w:p>
    <w:p w:rsidR="005B4218" w:rsidRPr="007D5DD0" w:rsidRDefault="005B4218" w:rsidP="007D5DD0">
      <w:pPr>
        <w:numPr>
          <w:ilvl w:val="0"/>
          <w:numId w:val="3"/>
        </w:numPr>
        <w:spacing w:after="0" w:line="276" w:lineRule="auto"/>
        <w:jc w:val="both"/>
        <w:rPr>
          <w:rFonts w:ascii="Times New Roman" w:eastAsia="Times New Roman" w:hAnsi="Times New Roman" w:cs="Times New Roman"/>
          <w:sz w:val="24"/>
          <w:szCs w:val="24"/>
          <w:lang w:eastAsia="tr-TR"/>
        </w:rPr>
      </w:pPr>
      <w:r w:rsidRPr="007D5DD0">
        <w:rPr>
          <w:rFonts w:ascii="Times New Roman" w:eastAsia="Times New Roman" w:hAnsi="Times New Roman" w:cs="Times New Roman"/>
          <w:b/>
          <w:bCs/>
          <w:sz w:val="24"/>
          <w:szCs w:val="24"/>
          <w:lang w:eastAsia="tr-TR"/>
        </w:rPr>
        <w:t>Risk Düzeyinin Belirlenmesi:</w:t>
      </w:r>
      <w:r w:rsidRPr="007D5DD0">
        <w:rPr>
          <w:rFonts w:ascii="Times New Roman" w:eastAsia="Times New Roman" w:hAnsi="Times New Roman" w:cs="Times New Roman"/>
          <w:sz w:val="24"/>
          <w:szCs w:val="24"/>
          <w:lang w:eastAsia="tr-TR"/>
        </w:rPr>
        <w:t xml:space="preserve"> Başvurular düşük, orta veya yüksek risk düzeyinde sınıflandırılır.</w:t>
      </w:r>
    </w:p>
    <w:p w:rsidR="005B4218" w:rsidRPr="007D5DD0" w:rsidRDefault="005B4218" w:rsidP="007D5DD0">
      <w:pPr>
        <w:numPr>
          <w:ilvl w:val="0"/>
          <w:numId w:val="3"/>
        </w:numPr>
        <w:spacing w:after="0" w:line="276" w:lineRule="auto"/>
        <w:jc w:val="both"/>
        <w:rPr>
          <w:rFonts w:ascii="Times New Roman" w:eastAsia="Times New Roman" w:hAnsi="Times New Roman" w:cs="Times New Roman"/>
          <w:sz w:val="24"/>
          <w:szCs w:val="24"/>
          <w:lang w:eastAsia="tr-TR"/>
        </w:rPr>
      </w:pPr>
      <w:r w:rsidRPr="007D5DD0">
        <w:rPr>
          <w:rFonts w:ascii="Times New Roman" w:eastAsia="Times New Roman" w:hAnsi="Times New Roman" w:cs="Times New Roman"/>
          <w:b/>
          <w:bCs/>
          <w:sz w:val="24"/>
          <w:szCs w:val="24"/>
          <w:lang w:eastAsia="tr-TR"/>
        </w:rPr>
        <w:t>OPDEM Kapsamında Destek:</w:t>
      </w:r>
      <w:r w:rsidRPr="007D5DD0">
        <w:rPr>
          <w:rFonts w:ascii="Times New Roman" w:eastAsia="Times New Roman" w:hAnsi="Times New Roman" w:cs="Times New Roman"/>
          <w:sz w:val="24"/>
          <w:szCs w:val="24"/>
          <w:lang w:eastAsia="tr-TR"/>
        </w:rPr>
        <w:t xml:space="preserve"> Düşük ve uygun görülen orta risk düzeyindeki başvurular için kısa süreli psikolojik danışmanlık, </w:t>
      </w:r>
      <w:proofErr w:type="spellStart"/>
      <w:r w:rsidRPr="007D5DD0">
        <w:rPr>
          <w:rFonts w:ascii="Times New Roman" w:eastAsia="Times New Roman" w:hAnsi="Times New Roman" w:cs="Times New Roman"/>
          <w:sz w:val="24"/>
          <w:szCs w:val="24"/>
          <w:lang w:eastAsia="tr-TR"/>
        </w:rPr>
        <w:t>psikoeğitim</w:t>
      </w:r>
      <w:proofErr w:type="spellEnd"/>
      <w:r w:rsidRPr="007D5DD0">
        <w:rPr>
          <w:rFonts w:ascii="Times New Roman" w:eastAsia="Times New Roman" w:hAnsi="Times New Roman" w:cs="Times New Roman"/>
          <w:sz w:val="24"/>
          <w:szCs w:val="24"/>
          <w:lang w:eastAsia="tr-TR"/>
        </w:rPr>
        <w:t>, grup çalışmaları ve izlem görüşmeleri yürütülür.</w:t>
      </w:r>
    </w:p>
    <w:p w:rsidR="005B4218" w:rsidRPr="007D5DD0" w:rsidRDefault="005B4218" w:rsidP="007D5DD0">
      <w:pPr>
        <w:numPr>
          <w:ilvl w:val="0"/>
          <w:numId w:val="3"/>
        </w:numPr>
        <w:spacing w:after="0" w:line="276" w:lineRule="auto"/>
        <w:jc w:val="both"/>
        <w:rPr>
          <w:rFonts w:ascii="Times New Roman" w:eastAsia="Times New Roman" w:hAnsi="Times New Roman" w:cs="Times New Roman"/>
          <w:sz w:val="24"/>
          <w:szCs w:val="24"/>
          <w:lang w:eastAsia="tr-TR"/>
        </w:rPr>
      </w:pPr>
      <w:r w:rsidRPr="007D5DD0">
        <w:rPr>
          <w:rFonts w:ascii="Times New Roman" w:eastAsia="Times New Roman" w:hAnsi="Times New Roman" w:cs="Times New Roman"/>
          <w:b/>
          <w:bCs/>
          <w:sz w:val="24"/>
          <w:szCs w:val="24"/>
          <w:lang w:eastAsia="tr-TR"/>
        </w:rPr>
        <w:t>Dış Yönlendirme:</w:t>
      </w:r>
      <w:r w:rsidRPr="007D5DD0">
        <w:rPr>
          <w:rFonts w:ascii="Times New Roman" w:eastAsia="Times New Roman" w:hAnsi="Times New Roman" w:cs="Times New Roman"/>
          <w:sz w:val="24"/>
          <w:szCs w:val="24"/>
          <w:lang w:eastAsia="tr-TR"/>
        </w:rPr>
        <w:t xml:space="preserve"> Hizmet kapsamını aşan veya acil müdahale gerektiren durumlarda öğrenci uygun sağlık kuruluşu veya ilgili uzmana yönlendirilir.</w:t>
      </w:r>
    </w:p>
    <w:p w:rsidR="005B4218" w:rsidRPr="007D5DD0" w:rsidRDefault="005B4218" w:rsidP="007D5DD0">
      <w:pPr>
        <w:numPr>
          <w:ilvl w:val="0"/>
          <w:numId w:val="3"/>
        </w:numPr>
        <w:spacing w:after="0" w:line="276" w:lineRule="auto"/>
        <w:jc w:val="both"/>
        <w:rPr>
          <w:rFonts w:ascii="Times New Roman" w:eastAsia="Times New Roman" w:hAnsi="Times New Roman" w:cs="Times New Roman"/>
          <w:sz w:val="24"/>
          <w:szCs w:val="24"/>
          <w:lang w:eastAsia="tr-TR"/>
        </w:rPr>
      </w:pPr>
      <w:r w:rsidRPr="007D5DD0">
        <w:rPr>
          <w:rFonts w:ascii="Times New Roman" w:eastAsia="Times New Roman" w:hAnsi="Times New Roman" w:cs="Times New Roman"/>
          <w:b/>
          <w:bCs/>
          <w:sz w:val="24"/>
          <w:szCs w:val="24"/>
          <w:lang w:eastAsia="tr-TR"/>
        </w:rPr>
        <w:t>İzlem:</w:t>
      </w:r>
      <w:r w:rsidRPr="007D5DD0">
        <w:rPr>
          <w:rFonts w:ascii="Times New Roman" w:eastAsia="Times New Roman" w:hAnsi="Times New Roman" w:cs="Times New Roman"/>
          <w:sz w:val="24"/>
          <w:szCs w:val="24"/>
          <w:lang w:eastAsia="tr-TR"/>
        </w:rPr>
        <w:t xml:space="preserve"> Gerektiğinde yönlendirme sonrası öğrencinin uygun hizmete erişimi değerlendirilir.</w:t>
      </w:r>
    </w:p>
    <w:p w:rsidR="005B4218" w:rsidRPr="007D5DD0" w:rsidRDefault="005B4218" w:rsidP="007D5DD0">
      <w:pPr>
        <w:numPr>
          <w:ilvl w:val="0"/>
          <w:numId w:val="3"/>
        </w:numPr>
        <w:spacing w:after="0" w:line="276" w:lineRule="auto"/>
        <w:jc w:val="both"/>
        <w:rPr>
          <w:rFonts w:ascii="Times New Roman" w:eastAsia="Times New Roman" w:hAnsi="Times New Roman" w:cs="Times New Roman"/>
          <w:sz w:val="24"/>
          <w:szCs w:val="24"/>
          <w:lang w:eastAsia="tr-TR"/>
        </w:rPr>
      </w:pPr>
      <w:r w:rsidRPr="007D5DD0">
        <w:rPr>
          <w:rFonts w:ascii="Times New Roman" w:eastAsia="Times New Roman" w:hAnsi="Times New Roman" w:cs="Times New Roman"/>
          <w:b/>
          <w:bCs/>
          <w:sz w:val="24"/>
          <w:szCs w:val="24"/>
          <w:lang w:eastAsia="tr-TR"/>
        </w:rPr>
        <w:t>Sürecin Sonlandırılması:</w:t>
      </w:r>
      <w:r w:rsidRPr="007D5DD0">
        <w:rPr>
          <w:rFonts w:ascii="Times New Roman" w:eastAsia="Times New Roman" w:hAnsi="Times New Roman" w:cs="Times New Roman"/>
          <w:sz w:val="24"/>
          <w:szCs w:val="24"/>
          <w:lang w:eastAsia="tr-TR"/>
        </w:rPr>
        <w:t xml:space="preserve"> Danışmanlık hedeflerine ulaşıldığında, yönlendirme tamamlandığında veya danışmanlık süreci farklı nedenlerle sona erdiğinde süreç kapatılır. Öğrenci ihtiyaç duyması hâlinde ilerleyen dönemlerde yeniden başvurabilir.</w:t>
      </w:r>
    </w:p>
    <w:p w:rsidR="005521F7" w:rsidRPr="002801A1" w:rsidRDefault="005521F7" w:rsidP="002801A1">
      <w:pPr>
        <w:spacing w:after="0" w:line="276" w:lineRule="auto"/>
        <w:jc w:val="both"/>
      </w:pPr>
    </w:p>
    <w:p w:rsidR="005521F7" w:rsidRPr="007D5DD0" w:rsidRDefault="00BD1E44" w:rsidP="002801A1">
      <w:pPr>
        <w:spacing w:after="0" w:line="276" w:lineRule="auto"/>
        <w:jc w:val="center"/>
        <w:rPr>
          <w:rFonts w:ascii="Times New Roman" w:hAnsi="Times New Roman" w:cs="Times New Roman"/>
          <w:b/>
          <w:sz w:val="24"/>
          <w:szCs w:val="24"/>
        </w:rPr>
      </w:pPr>
      <w:r w:rsidRPr="007D5DD0">
        <w:rPr>
          <w:rFonts w:ascii="Times New Roman" w:hAnsi="Times New Roman" w:cs="Times New Roman"/>
          <w:b/>
          <w:sz w:val="24"/>
          <w:szCs w:val="24"/>
        </w:rPr>
        <w:t>Şekil 2 – Kriz ve Acil Durum Müdahale Algoritması</w:t>
      </w:r>
    </w:p>
    <w:p w:rsidR="00BD1E44" w:rsidRPr="007D5DD0" w:rsidRDefault="00BD1E44" w:rsidP="002801A1">
      <w:pPr>
        <w:spacing w:after="0" w:line="276" w:lineRule="auto"/>
        <w:jc w:val="both"/>
        <w:rPr>
          <w:rFonts w:ascii="Times New Roman" w:hAnsi="Times New Roman" w:cs="Times New Roman"/>
          <w:sz w:val="24"/>
          <w:szCs w:val="24"/>
        </w:rPr>
      </w:pPr>
    </w:p>
    <w:p w:rsidR="00BD1E44" w:rsidRPr="007D5DD0" w:rsidRDefault="00BD1E44" w:rsidP="002801A1">
      <w:pPr>
        <w:spacing w:after="0" w:line="276" w:lineRule="auto"/>
        <w:jc w:val="center"/>
        <w:rPr>
          <w:rFonts w:ascii="Times New Roman" w:hAnsi="Times New Roman" w:cs="Times New Roman"/>
          <w:b/>
          <w:sz w:val="24"/>
          <w:szCs w:val="24"/>
        </w:rPr>
      </w:pPr>
      <w:r w:rsidRPr="007D5DD0">
        <w:rPr>
          <w:rFonts w:ascii="Times New Roman" w:hAnsi="Times New Roman" w:cs="Times New Roman"/>
          <w:b/>
          <w:sz w:val="24"/>
          <w:szCs w:val="24"/>
        </w:rPr>
        <w:t>RİSK BELİRTİSİ</w:t>
      </w:r>
    </w:p>
    <w:p w:rsidR="00BD1E44" w:rsidRPr="007D5DD0" w:rsidRDefault="00BD1E44" w:rsidP="002801A1">
      <w:pPr>
        <w:spacing w:after="0" w:line="276" w:lineRule="auto"/>
        <w:jc w:val="center"/>
        <w:rPr>
          <w:rFonts w:ascii="Times New Roman" w:hAnsi="Times New Roman" w:cs="Times New Roman"/>
          <w:sz w:val="24"/>
          <w:szCs w:val="24"/>
        </w:rPr>
      </w:pPr>
      <w:r w:rsidRPr="007D5DD0">
        <w:rPr>
          <w:rFonts w:ascii="Times New Roman" w:hAnsi="Times New Roman" w:cs="Times New Roman"/>
          <w:sz w:val="24"/>
          <w:szCs w:val="24"/>
        </w:rPr>
        <w:t>↓</w:t>
      </w:r>
    </w:p>
    <w:p w:rsidR="00BD1E44" w:rsidRPr="007D5DD0" w:rsidRDefault="00BD1E44" w:rsidP="002801A1">
      <w:pPr>
        <w:spacing w:after="0" w:line="276" w:lineRule="auto"/>
        <w:jc w:val="center"/>
        <w:rPr>
          <w:rFonts w:ascii="Times New Roman" w:hAnsi="Times New Roman" w:cs="Times New Roman"/>
          <w:sz w:val="24"/>
          <w:szCs w:val="24"/>
        </w:rPr>
      </w:pPr>
      <w:r w:rsidRPr="007D5DD0">
        <w:rPr>
          <w:rFonts w:ascii="Times New Roman" w:hAnsi="Times New Roman" w:cs="Times New Roman"/>
          <w:sz w:val="24"/>
          <w:szCs w:val="24"/>
        </w:rPr>
        <w:t>Güvenliğin ve Yakın Riskin Değerlendirilmesi</w:t>
      </w:r>
    </w:p>
    <w:p w:rsidR="00BD1E44" w:rsidRPr="007D5DD0" w:rsidRDefault="00BD1E44" w:rsidP="002801A1">
      <w:pPr>
        <w:spacing w:after="0" w:line="276" w:lineRule="auto"/>
        <w:jc w:val="center"/>
        <w:rPr>
          <w:rFonts w:ascii="Times New Roman" w:hAnsi="Times New Roman" w:cs="Times New Roman"/>
          <w:sz w:val="24"/>
          <w:szCs w:val="24"/>
        </w:rPr>
      </w:pPr>
      <w:r w:rsidRPr="007D5DD0">
        <w:rPr>
          <w:rFonts w:ascii="Times New Roman" w:hAnsi="Times New Roman" w:cs="Times New Roman"/>
          <w:sz w:val="24"/>
          <w:szCs w:val="24"/>
        </w:rPr>
        <w:t>↓</w:t>
      </w:r>
    </w:p>
    <w:p w:rsidR="00BD1E44" w:rsidRPr="007D5DD0" w:rsidRDefault="00BD1E44" w:rsidP="002801A1">
      <w:pPr>
        <w:spacing w:after="0" w:line="276" w:lineRule="auto"/>
        <w:jc w:val="center"/>
        <w:rPr>
          <w:rFonts w:ascii="Times New Roman" w:hAnsi="Times New Roman" w:cs="Times New Roman"/>
          <w:b/>
          <w:sz w:val="24"/>
          <w:szCs w:val="24"/>
        </w:rPr>
      </w:pPr>
      <w:r w:rsidRPr="007D5DD0">
        <w:rPr>
          <w:rFonts w:ascii="Times New Roman" w:hAnsi="Times New Roman" w:cs="Times New Roman"/>
          <w:b/>
          <w:sz w:val="24"/>
          <w:szCs w:val="24"/>
        </w:rPr>
        <w:t>Yakın ve Ciddi Risk Var mı?</w:t>
      </w:r>
    </w:p>
    <w:p w:rsidR="00BD1E44" w:rsidRPr="007D5DD0" w:rsidRDefault="00BD1E44" w:rsidP="002801A1">
      <w:pPr>
        <w:spacing w:after="0" w:line="276" w:lineRule="auto"/>
        <w:jc w:val="center"/>
        <w:rPr>
          <w:rFonts w:ascii="Times New Roman" w:hAnsi="Times New Roman" w:cs="Times New Roman"/>
          <w:sz w:val="24"/>
          <w:szCs w:val="24"/>
        </w:rPr>
      </w:pPr>
      <w:r w:rsidRPr="007D5DD0">
        <w:rPr>
          <w:rFonts w:ascii="Cambria Math" w:hAnsi="Cambria Math" w:cs="Cambria Math"/>
          <w:sz w:val="24"/>
          <w:szCs w:val="24"/>
        </w:rPr>
        <w:lastRenderedPageBreak/>
        <w:t>↙</w:t>
      </w:r>
      <w:r w:rsidRPr="007D5DD0">
        <w:rPr>
          <w:rFonts w:ascii="Times New Roman" w:hAnsi="Times New Roman" w:cs="Times New Roman"/>
          <w:sz w:val="24"/>
          <w:szCs w:val="24"/>
        </w:rPr>
        <w:t xml:space="preserve">          </w:t>
      </w:r>
      <w:r w:rsidR="001E4CC2" w:rsidRPr="007D5DD0">
        <w:rPr>
          <w:rFonts w:ascii="Times New Roman" w:hAnsi="Times New Roman" w:cs="Times New Roman"/>
          <w:sz w:val="24"/>
          <w:szCs w:val="24"/>
        </w:rPr>
        <w:t xml:space="preserve">            </w:t>
      </w:r>
      <w:r w:rsidRPr="007D5DD0">
        <w:rPr>
          <w:rFonts w:ascii="Times New Roman" w:hAnsi="Times New Roman" w:cs="Times New Roman"/>
          <w:sz w:val="24"/>
          <w:szCs w:val="24"/>
        </w:rPr>
        <w:t xml:space="preserve">          </w:t>
      </w:r>
      <w:r w:rsidRPr="007D5DD0">
        <w:rPr>
          <w:rFonts w:ascii="Cambria Math" w:hAnsi="Cambria Math" w:cs="Cambria Math"/>
          <w:sz w:val="24"/>
          <w:szCs w:val="24"/>
        </w:rPr>
        <w:t>↘</w:t>
      </w:r>
    </w:p>
    <w:p w:rsidR="00BD1E44" w:rsidRPr="007D5DD0" w:rsidRDefault="00BD1E44" w:rsidP="002801A1">
      <w:pPr>
        <w:spacing w:after="0" w:line="276" w:lineRule="auto"/>
        <w:jc w:val="center"/>
        <w:rPr>
          <w:rFonts w:ascii="Times New Roman" w:hAnsi="Times New Roman" w:cs="Times New Roman"/>
          <w:sz w:val="24"/>
          <w:szCs w:val="24"/>
        </w:rPr>
      </w:pPr>
      <w:r w:rsidRPr="007D5DD0">
        <w:rPr>
          <w:rFonts w:ascii="Times New Roman" w:hAnsi="Times New Roman" w:cs="Times New Roman"/>
          <w:sz w:val="24"/>
          <w:szCs w:val="24"/>
        </w:rPr>
        <w:t xml:space="preserve">EVET           </w:t>
      </w:r>
      <w:r w:rsidR="001E4CC2" w:rsidRPr="007D5DD0">
        <w:rPr>
          <w:rFonts w:ascii="Times New Roman" w:hAnsi="Times New Roman" w:cs="Times New Roman"/>
          <w:sz w:val="24"/>
          <w:szCs w:val="24"/>
        </w:rPr>
        <w:t xml:space="preserve">           </w:t>
      </w:r>
      <w:r w:rsidRPr="007D5DD0">
        <w:rPr>
          <w:rFonts w:ascii="Times New Roman" w:hAnsi="Times New Roman" w:cs="Times New Roman"/>
          <w:sz w:val="24"/>
          <w:szCs w:val="24"/>
        </w:rPr>
        <w:t xml:space="preserve">         HAYIR</w:t>
      </w:r>
    </w:p>
    <w:p w:rsidR="00BD1E44" w:rsidRPr="007D5DD0" w:rsidRDefault="00BD1E44" w:rsidP="002801A1">
      <w:pPr>
        <w:spacing w:after="0" w:line="276" w:lineRule="auto"/>
        <w:jc w:val="center"/>
        <w:rPr>
          <w:rFonts w:ascii="Times New Roman" w:hAnsi="Times New Roman" w:cs="Times New Roman"/>
          <w:sz w:val="24"/>
          <w:szCs w:val="24"/>
        </w:rPr>
      </w:pPr>
      <w:r w:rsidRPr="007D5DD0">
        <w:rPr>
          <w:rFonts w:ascii="Times New Roman" w:hAnsi="Times New Roman" w:cs="Times New Roman"/>
          <w:sz w:val="24"/>
          <w:szCs w:val="24"/>
        </w:rPr>
        <w:t xml:space="preserve">↓           </w:t>
      </w:r>
      <w:r w:rsidR="001E4CC2" w:rsidRPr="007D5DD0">
        <w:rPr>
          <w:rFonts w:ascii="Times New Roman" w:hAnsi="Times New Roman" w:cs="Times New Roman"/>
          <w:sz w:val="24"/>
          <w:szCs w:val="24"/>
        </w:rPr>
        <w:t xml:space="preserve">             </w:t>
      </w:r>
      <w:r w:rsidRPr="007D5DD0">
        <w:rPr>
          <w:rFonts w:ascii="Times New Roman" w:hAnsi="Times New Roman" w:cs="Times New Roman"/>
          <w:sz w:val="24"/>
          <w:szCs w:val="24"/>
        </w:rPr>
        <w:t xml:space="preserve">            ↓</w:t>
      </w:r>
    </w:p>
    <w:p w:rsidR="00BD1E44" w:rsidRPr="007D5DD0" w:rsidRDefault="00BD1E44" w:rsidP="002801A1">
      <w:pPr>
        <w:spacing w:after="0" w:line="276" w:lineRule="auto"/>
        <w:jc w:val="center"/>
        <w:rPr>
          <w:rFonts w:ascii="Times New Roman" w:hAnsi="Times New Roman" w:cs="Times New Roman"/>
          <w:sz w:val="24"/>
          <w:szCs w:val="24"/>
        </w:rPr>
      </w:pPr>
      <w:r w:rsidRPr="007D5DD0">
        <w:rPr>
          <w:rFonts w:ascii="Times New Roman" w:hAnsi="Times New Roman" w:cs="Times New Roman"/>
          <w:sz w:val="24"/>
          <w:szCs w:val="24"/>
        </w:rPr>
        <w:t xml:space="preserve">Öğrenciyi yalnız      </w:t>
      </w:r>
      <w:r w:rsidR="001E4CC2" w:rsidRPr="007D5DD0">
        <w:rPr>
          <w:rFonts w:ascii="Times New Roman" w:hAnsi="Times New Roman" w:cs="Times New Roman"/>
          <w:sz w:val="24"/>
          <w:szCs w:val="24"/>
        </w:rPr>
        <w:t xml:space="preserve">                  </w:t>
      </w:r>
      <w:r w:rsidRPr="007D5DD0">
        <w:rPr>
          <w:rFonts w:ascii="Times New Roman" w:hAnsi="Times New Roman" w:cs="Times New Roman"/>
          <w:sz w:val="24"/>
          <w:szCs w:val="24"/>
        </w:rPr>
        <w:t xml:space="preserve"> </w:t>
      </w:r>
      <w:r w:rsidR="001E4CC2" w:rsidRPr="007D5DD0">
        <w:rPr>
          <w:rFonts w:ascii="Times New Roman" w:hAnsi="Times New Roman" w:cs="Times New Roman"/>
          <w:sz w:val="24"/>
          <w:szCs w:val="24"/>
        </w:rPr>
        <w:t xml:space="preserve">   </w:t>
      </w:r>
      <w:r w:rsidRPr="007D5DD0">
        <w:rPr>
          <w:rFonts w:ascii="Times New Roman" w:hAnsi="Times New Roman" w:cs="Times New Roman"/>
          <w:sz w:val="24"/>
          <w:szCs w:val="24"/>
        </w:rPr>
        <w:t>Klinik değerlendirme</w:t>
      </w:r>
    </w:p>
    <w:p w:rsidR="00BD1E44" w:rsidRPr="007D5DD0" w:rsidRDefault="001E4CC2" w:rsidP="002801A1">
      <w:pPr>
        <w:spacing w:after="0" w:line="276" w:lineRule="auto"/>
        <w:jc w:val="center"/>
        <w:rPr>
          <w:rFonts w:ascii="Times New Roman" w:hAnsi="Times New Roman" w:cs="Times New Roman"/>
          <w:sz w:val="24"/>
          <w:szCs w:val="24"/>
        </w:rPr>
      </w:pPr>
      <w:r w:rsidRPr="007D5DD0">
        <w:rPr>
          <w:rFonts w:ascii="Times New Roman" w:hAnsi="Times New Roman" w:cs="Times New Roman"/>
          <w:sz w:val="24"/>
          <w:szCs w:val="24"/>
        </w:rPr>
        <w:t xml:space="preserve">       </w:t>
      </w:r>
      <w:proofErr w:type="gramStart"/>
      <w:r w:rsidR="00BD1E44" w:rsidRPr="007D5DD0">
        <w:rPr>
          <w:rFonts w:ascii="Times New Roman" w:hAnsi="Times New Roman" w:cs="Times New Roman"/>
          <w:sz w:val="24"/>
          <w:szCs w:val="24"/>
        </w:rPr>
        <w:t>bırakmama</w:t>
      </w:r>
      <w:proofErr w:type="gramEnd"/>
      <w:r w:rsidR="00BD1E44" w:rsidRPr="007D5DD0">
        <w:rPr>
          <w:rFonts w:ascii="Times New Roman" w:hAnsi="Times New Roman" w:cs="Times New Roman"/>
          <w:sz w:val="24"/>
          <w:szCs w:val="24"/>
        </w:rPr>
        <w:t xml:space="preserve">       </w:t>
      </w:r>
      <w:r w:rsidRPr="007D5DD0">
        <w:rPr>
          <w:rFonts w:ascii="Times New Roman" w:hAnsi="Times New Roman" w:cs="Times New Roman"/>
          <w:sz w:val="24"/>
          <w:szCs w:val="24"/>
        </w:rPr>
        <w:t xml:space="preserve">             </w:t>
      </w:r>
      <w:r w:rsidR="00BD1E44" w:rsidRPr="007D5DD0">
        <w:rPr>
          <w:rFonts w:ascii="Times New Roman" w:hAnsi="Times New Roman" w:cs="Times New Roman"/>
          <w:sz w:val="24"/>
          <w:szCs w:val="24"/>
        </w:rPr>
        <w:t xml:space="preserve">       </w:t>
      </w:r>
      <w:r w:rsidRPr="007D5DD0">
        <w:rPr>
          <w:rFonts w:ascii="Times New Roman" w:hAnsi="Times New Roman" w:cs="Times New Roman"/>
          <w:sz w:val="24"/>
          <w:szCs w:val="24"/>
        </w:rPr>
        <w:t xml:space="preserve">   </w:t>
      </w:r>
      <w:r w:rsidR="00BD1E44" w:rsidRPr="007D5DD0">
        <w:rPr>
          <w:rFonts w:ascii="Times New Roman" w:hAnsi="Times New Roman" w:cs="Times New Roman"/>
          <w:sz w:val="24"/>
          <w:szCs w:val="24"/>
        </w:rPr>
        <w:t>ve uygun destek planı</w:t>
      </w:r>
    </w:p>
    <w:p w:rsidR="001E4CC2" w:rsidRPr="007D5DD0" w:rsidRDefault="00BD1E44" w:rsidP="002801A1">
      <w:pPr>
        <w:spacing w:after="0" w:line="276" w:lineRule="auto"/>
        <w:jc w:val="center"/>
        <w:rPr>
          <w:rFonts w:ascii="Times New Roman" w:hAnsi="Times New Roman" w:cs="Times New Roman"/>
          <w:sz w:val="24"/>
          <w:szCs w:val="24"/>
        </w:rPr>
      </w:pPr>
      <w:r w:rsidRPr="007D5DD0">
        <w:rPr>
          <w:rFonts w:ascii="Times New Roman" w:hAnsi="Times New Roman" w:cs="Times New Roman"/>
          <w:sz w:val="24"/>
          <w:szCs w:val="24"/>
        </w:rPr>
        <w:t xml:space="preserve">↓          </w:t>
      </w:r>
      <w:r w:rsidR="001E4CC2" w:rsidRPr="007D5DD0">
        <w:rPr>
          <w:rFonts w:ascii="Times New Roman" w:hAnsi="Times New Roman" w:cs="Times New Roman"/>
          <w:sz w:val="24"/>
          <w:szCs w:val="24"/>
        </w:rPr>
        <w:t xml:space="preserve">                           ↓</w:t>
      </w:r>
    </w:p>
    <w:p w:rsidR="00BD1E44" w:rsidRPr="007D5DD0" w:rsidRDefault="001E4CC2" w:rsidP="002801A1">
      <w:pPr>
        <w:spacing w:after="0" w:line="276" w:lineRule="auto"/>
        <w:rPr>
          <w:rFonts w:ascii="Times New Roman" w:hAnsi="Times New Roman" w:cs="Times New Roman"/>
          <w:sz w:val="24"/>
          <w:szCs w:val="24"/>
        </w:rPr>
      </w:pPr>
      <w:r w:rsidRPr="007D5DD0">
        <w:rPr>
          <w:rFonts w:ascii="Times New Roman" w:hAnsi="Times New Roman" w:cs="Times New Roman"/>
          <w:sz w:val="24"/>
          <w:szCs w:val="24"/>
        </w:rPr>
        <w:t xml:space="preserve">                                       </w:t>
      </w:r>
      <w:r w:rsidR="00BD1E44" w:rsidRPr="007D5DD0">
        <w:rPr>
          <w:rFonts w:ascii="Times New Roman" w:hAnsi="Times New Roman" w:cs="Times New Roman"/>
          <w:sz w:val="24"/>
          <w:szCs w:val="24"/>
        </w:rPr>
        <w:t xml:space="preserve">Yetkili sorumlu ve     </w:t>
      </w:r>
      <w:r w:rsidRPr="007D5DD0">
        <w:rPr>
          <w:rFonts w:ascii="Times New Roman" w:hAnsi="Times New Roman" w:cs="Times New Roman"/>
          <w:sz w:val="24"/>
          <w:szCs w:val="24"/>
        </w:rPr>
        <w:t xml:space="preserve">                 </w:t>
      </w:r>
      <w:r w:rsidR="00BD1E44" w:rsidRPr="007D5DD0">
        <w:rPr>
          <w:rFonts w:ascii="Times New Roman" w:hAnsi="Times New Roman" w:cs="Times New Roman"/>
          <w:sz w:val="24"/>
          <w:szCs w:val="24"/>
        </w:rPr>
        <w:t>OPDEM içi destek veya</w:t>
      </w:r>
    </w:p>
    <w:p w:rsidR="00BD1E44" w:rsidRPr="007D5DD0" w:rsidRDefault="001E4CC2" w:rsidP="002801A1">
      <w:pPr>
        <w:spacing w:after="0" w:line="276" w:lineRule="auto"/>
        <w:jc w:val="center"/>
        <w:rPr>
          <w:rFonts w:ascii="Times New Roman" w:hAnsi="Times New Roman" w:cs="Times New Roman"/>
          <w:sz w:val="24"/>
          <w:szCs w:val="24"/>
        </w:rPr>
      </w:pPr>
      <w:proofErr w:type="gramStart"/>
      <w:r w:rsidRPr="007D5DD0">
        <w:rPr>
          <w:rFonts w:ascii="Times New Roman" w:hAnsi="Times New Roman" w:cs="Times New Roman"/>
          <w:sz w:val="24"/>
          <w:szCs w:val="24"/>
        </w:rPr>
        <w:t>acil</w:t>
      </w:r>
      <w:proofErr w:type="gramEnd"/>
      <w:r w:rsidRPr="007D5DD0">
        <w:rPr>
          <w:rFonts w:ascii="Times New Roman" w:hAnsi="Times New Roman" w:cs="Times New Roman"/>
          <w:sz w:val="24"/>
          <w:szCs w:val="24"/>
        </w:rPr>
        <w:t xml:space="preserve"> birimlerle iletişim</w:t>
      </w:r>
      <w:r w:rsidR="00BD1E44" w:rsidRPr="007D5DD0">
        <w:rPr>
          <w:rFonts w:ascii="Times New Roman" w:hAnsi="Times New Roman" w:cs="Times New Roman"/>
          <w:sz w:val="24"/>
          <w:szCs w:val="24"/>
        </w:rPr>
        <w:t xml:space="preserve">    </w:t>
      </w:r>
      <w:r w:rsidRPr="007D5DD0">
        <w:rPr>
          <w:rFonts w:ascii="Times New Roman" w:hAnsi="Times New Roman" w:cs="Times New Roman"/>
          <w:sz w:val="24"/>
          <w:szCs w:val="24"/>
        </w:rPr>
        <w:t xml:space="preserve">                      </w:t>
      </w:r>
      <w:r w:rsidR="00BD1E44" w:rsidRPr="007D5DD0">
        <w:rPr>
          <w:rFonts w:ascii="Times New Roman" w:hAnsi="Times New Roman" w:cs="Times New Roman"/>
          <w:sz w:val="24"/>
          <w:szCs w:val="24"/>
        </w:rPr>
        <w:t>planlı dış yönlendirme</w:t>
      </w:r>
    </w:p>
    <w:p w:rsidR="00BD1E44" w:rsidRPr="007D5DD0" w:rsidRDefault="001E4CC2" w:rsidP="002801A1">
      <w:pPr>
        <w:spacing w:after="0" w:line="276" w:lineRule="auto"/>
        <w:rPr>
          <w:rFonts w:ascii="Times New Roman" w:hAnsi="Times New Roman" w:cs="Times New Roman"/>
          <w:sz w:val="24"/>
          <w:szCs w:val="24"/>
        </w:rPr>
      </w:pPr>
      <w:r w:rsidRPr="007D5DD0">
        <w:rPr>
          <w:rFonts w:ascii="Times New Roman" w:hAnsi="Times New Roman" w:cs="Times New Roman"/>
          <w:sz w:val="24"/>
          <w:szCs w:val="24"/>
        </w:rPr>
        <w:t xml:space="preserve">                                                              </w:t>
      </w:r>
      <w:r w:rsidR="00BD1E44" w:rsidRPr="007D5DD0">
        <w:rPr>
          <w:rFonts w:ascii="Times New Roman" w:hAnsi="Times New Roman" w:cs="Times New Roman"/>
          <w:sz w:val="24"/>
          <w:szCs w:val="24"/>
        </w:rPr>
        <w:t>↓</w:t>
      </w:r>
    </w:p>
    <w:p w:rsidR="00BD1E44" w:rsidRPr="007D5DD0" w:rsidRDefault="001E4CC2" w:rsidP="002801A1">
      <w:pPr>
        <w:spacing w:after="0" w:line="276" w:lineRule="auto"/>
        <w:rPr>
          <w:rFonts w:ascii="Times New Roman" w:hAnsi="Times New Roman" w:cs="Times New Roman"/>
          <w:sz w:val="24"/>
          <w:szCs w:val="24"/>
        </w:rPr>
      </w:pPr>
      <w:r w:rsidRPr="007D5DD0">
        <w:rPr>
          <w:rFonts w:ascii="Times New Roman" w:hAnsi="Times New Roman" w:cs="Times New Roman"/>
          <w:sz w:val="24"/>
          <w:szCs w:val="24"/>
        </w:rPr>
        <w:t xml:space="preserve">                                </w:t>
      </w:r>
      <w:r w:rsidR="00BD1E44" w:rsidRPr="007D5DD0">
        <w:rPr>
          <w:rFonts w:ascii="Times New Roman" w:hAnsi="Times New Roman" w:cs="Times New Roman"/>
          <w:sz w:val="24"/>
          <w:szCs w:val="24"/>
        </w:rPr>
        <w:t>112 / Acil Servis / Uygun Sağlık Kuruluşu</w:t>
      </w:r>
    </w:p>
    <w:p w:rsidR="00BD1E44" w:rsidRPr="007D5DD0" w:rsidRDefault="001E4CC2" w:rsidP="002801A1">
      <w:pPr>
        <w:spacing w:after="0" w:line="276" w:lineRule="auto"/>
        <w:rPr>
          <w:rFonts w:ascii="Times New Roman" w:hAnsi="Times New Roman" w:cs="Times New Roman"/>
          <w:sz w:val="24"/>
          <w:szCs w:val="24"/>
        </w:rPr>
      </w:pPr>
      <w:r w:rsidRPr="007D5DD0">
        <w:rPr>
          <w:rFonts w:ascii="Times New Roman" w:hAnsi="Times New Roman" w:cs="Times New Roman"/>
          <w:sz w:val="24"/>
          <w:szCs w:val="24"/>
        </w:rPr>
        <w:t xml:space="preserve">                                                              </w:t>
      </w:r>
      <w:r w:rsidR="00BD1E44" w:rsidRPr="007D5DD0">
        <w:rPr>
          <w:rFonts w:ascii="Times New Roman" w:hAnsi="Times New Roman" w:cs="Times New Roman"/>
          <w:sz w:val="24"/>
          <w:szCs w:val="24"/>
        </w:rPr>
        <w:t>↓</w:t>
      </w:r>
    </w:p>
    <w:p w:rsidR="005521F7" w:rsidRPr="007D5DD0" w:rsidRDefault="001E4CC2" w:rsidP="00473627">
      <w:pPr>
        <w:spacing w:after="0" w:line="276" w:lineRule="auto"/>
        <w:rPr>
          <w:rFonts w:ascii="Times New Roman" w:hAnsi="Times New Roman" w:cs="Times New Roman"/>
          <w:sz w:val="24"/>
          <w:szCs w:val="24"/>
        </w:rPr>
      </w:pPr>
      <w:r w:rsidRPr="007D5DD0">
        <w:rPr>
          <w:rFonts w:ascii="Times New Roman" w:hAnsi="Times New Roman" w:cs="Times New Roman"/>
          <w:sz w:val="24"/>
          <w:szCs w:val="24"/>
        </w:rPr>
        <w:t xml:space="preserve">                                  </w:t>
      </w:r>
      <w:r w:rsidR="00BD1E44" w:rsidRPr="007D5DD0">
        <w:rPr>
          <w:rFonts w:ascii="Times New Roman" w:hAnsi="Times New Roman" w:cs="Times New Roman"/>
          <w:sz w:val="24"/>
          <w:szCs w:val="24"/>
        </w:rPr>
        <w:t>Kayıt – Bilgilendirme – İzlem</w:t>
      </w:r>
    </w:p>
    <w:p w:rsidR="005521F7" w:rsidRPr="007D5DD0" w:rsidRDefault="005521F7" w:rsidP="002801A1">
      <w:pPr>
        <w:spacing w:after="0" w:line="276" w:lineRule="auto"/>
        <w:jc w:val="both"/>
        <w:rPr>
          <w:rFonts w:ascii="Times New Roman" w:hAnsi="Times New Roman" w:cs="Times New Roman"/>
          <w:sz w:val="24"/>
          <w:szCs w:val="24"/>
        </w:rPr>
      </w:pPr>
    </w:p>
    <w:p w:rsidR="001E4CC2" w:rsidRDefault="001E4CC2" w:rsidP="002801A1">
      <w:pPr>
        <w:spacing w:after="0" w:line="276" w:lineRule="auto"/>
        <w:jc w:val="center"/>
        <w:rPr>
          <w:rFonts w:ascii="Times New Roman" w:hAnsi="Times New Roman" w:cs="Times New Roman"/>
          <w:b/>
          <w:bCs/>
          <w:sz w:val="24"/>
          <w:szCs w:val="24"/>
        </w:rPr>
      </w:pPr>
      <w:r w:rsidRPr="007D5DD0">
        <w:rPr>
          <w:rFonts w:ascii="Times New Roman" w:hAnsi="Times New Roman" w:cs="Times New Roman"/>
          <w:b/>
          <w:bCs/>
          <w:sz w:val="24"/>
          <w:szCs w:val="24"/>
        </w:rPr>
        <w:t>Şekil 3 – OPDEM Basamaklı Hizmet Modeli</w:t>
      </w:r>
    </w:p>
    <w:p w:rsidR="007D5DD0" w:rsidRPr="007D5DD0" w:rsidRDefault="007D5DD0" w:rsidP="002801A1">
      <w:pPr>
        <w:spacing w:after="0" w:line="276" w:lineRule="auto"/>
        <w:jc w:val="center"/>
        <w:rPr>
          <w:rFonts w:ascii="Times New Roman" w:hAnsi="Times New Roman" w:cs="Times New Roman"/>
          <w:b/>
          <w:bCs/>
          <w:sz w:val="24"/>
          <w:szCs w:val="24"/>
        </w:rPr>
      </w:pPr>
    </w:p>
    <w:p w:rsidR="001E4CC2" w:rsidRPr="007D5DD0" w:rsidRDefault="001E4CC2" w:rsidP="0004790A">
      <w:pPr>
        <w:numPr>
          <w:ilvl w:val="0"/>
          <w:numId w:val="4"/>
        </w:numPr>
        <w:spacing w:after="0" w:line="276" w:lineRule="auto"/>
        <w:jc w:val="both"/>
        <w:rPr>
          <w:rFonts w:ascii="Times New Roman" w:hAnsi="Times New Roman" w:cs="Times New Roman"/>
          <w:sz w:val="24"/>
          <w:szCs w:val="24"/>
        </w:rPr>
      </w:pPr>
      <w:r w:rsidRPr="007D5DD0">
        <w:rPr>
          <w:rFonts w:ascii="Times New Roman" w:hAnsi="Times New Roman" w:cs="Times New Roman"/>
          <w:b/>
          <w:bCs/>
          <w:sz w:val="24"/>
          <w:szCs w:val="24"/>
        </w:rPr>
        <w:t>1. Basamak:</w:t>
      </w:r>
      <w:r w:rsidRPr="007D5DD0">
        <w:rPr>
          <w:rFonts w:ascii="Times New Roman" w:hAnsi="Times New Roman" w:cs="Times New Roman"/>
          <w:sz w:val="24"/>
          <w:szCs w:val="24"/>
        </w:rPr>
        <w:t xml:space="preserve"> Kampüs farkındalığı ve koruyucu çalışmalar </w:t>
      </w:r>
    </w:p>
    <w:p w:rsidR="001E4CC2" w:rsidRPr="007D5DD0" w:rsidRDefault="001E4CC2" w:rsidP="0004790A">
      <w:pPr>
        <w:numPr>
          <w:ilvl w:val="0"/>
          <w:numId w:val="4"/>
        </w:numPr>
        <w:spacing w:after="0" w:line="276" w:lineRule="auto"/>
        <w:jc w:val="both"/>
        <w:rPr>
          <w:rFonts w:ascii="Times New Roman" w:hAnsi="Times New Roman" w:cs="Times New Roman"/>
          <w:sz w:val="24"/>
          <w:szCs w:val="24"/>
        </w:rPr>
      </w:pPr>
      <w:r w:rsidRPr="007D5DD0">
        <w:rPr>
          <w:rFonts w:ascii="Times New Roman" w:hAnsi="Times New Roman" w:cs="Times New Roman"/>
          <w:b/>
          <w:bCs/>
          <w:sz w:val="24"/>
          <w:szCs w:val="24"/>
        </w:rPr>
        <w:t>2. Basamak:</w:t>
      </w:r>
      <w:r w:rsidRPr="007D5DD0">
        <w:rPr>
          <w:rFonts w:ascii="Times New Roman" w:hAnsi="Times New Roman" w:cs="Times New Roman"/>
          <w:sz w:val="24"/>
          <w:szCs w:val="24"/>
        </w:rPr>
        <w:t xml:space="preserve"> </w:t>
      </w:r>
      <w:proofErr w:type="spellStart"/>
      <w:r w:rsidRPr="007D5DD0">
        <w:rPr>
          <w:rFonts w:ascii="Times New Roman" w:hAnsi="Times New Roman" w:cs="Times New Roman"/>
          <w:sz w:val="24"/>
          <w:szCs w:val="24"/>
        </w:rPr>
        <w:t>Psikoeğitim</w:t>
      </w:r>
      <w:proofErr w:type="spellEnd"/>
      <w:r w:rsidRPr="007D5DD0">
        <w:rPr>
          <w:rFonts w:ascii="Times New Roman" w:hAnsi="Times New Roman" w:cs="Times New Roman"/>
          <w:sz w:val="24"/>
          <w:szCs w:val="24"/>
        </w:rPr>
        <w:t xml:space="preserve"> ve grup çalışmaları </w:t>
      </w:r>
    </w:p>
    <w:p w:rsidR="001E4CC2" w:rsidRPr="007D5DD0" w:rsidRDefault="001E4CC2" w:rsidP="0004790A">
      <w:pPr>
        <w:numPr>
          <w:ilvl w:val="0"/>
          <w:numId w:val="4"/>
        </w:numPr>
        <w:spacing w:after="0" w:line="276" w:lineRule="auto"/>
        <w:jc w:val="both"/>
        <w:rPr>
          <w:rFonts w:ascii="Times New Roman" w:hAnsi="Times New Roman" w:cs="Times New Roman"/>
          <w:sz w:val="24"/>
          <w:szCs w:val="24"/>
        </w:rPr>
      </w:pPr>
      <w:r w:rsidRPr="007D5DD0">
        <w:rPr>
          <w:rFonts w:ascii="Times New Roman" w:hAnsi="Times New Roman" w:cs="Times New Roman"/>
          <w:b/>
          <w:bCs/>
          <w:sz w:val="24"/>
          <w:szCs w:val="24"/>
        </w:rPr>
        <w:t>3. Basamak:</w:t>
      </w:r>
      <w:r w:rsidRPr="007D5DD0">
        <w:rPr>
          <w:rFonts w:ascii="Times New Roman" w:hAnsi="Times New Roman" w:cs="Times New Roman"/>
          <w:sz w:val="24"/>
          <w:szCs w:val="24"/>
        </w:rPr>
        <w:t xml:space="preserve"> Kısa süreli bireysel danışmanlık </w:t>
      </w:r>
    </w:p>
    <w:p w:rsidR="001E4CC2" w:rsidRPr="007D5DD0" w:rsidRDefault="001E4CC2" w:rsidP="0004790A">
      <w:pPr>
        <w:numPr>
          <w:ilvl w:val="0"/>
          <w:numId w:val="4"/>
        </w:numPr>
        <w:spacing w:after="0" w:line="276" w:lineRule="auto"/>
        <w:jc w:val="both"/>
        <w:rPr>
          <w:rFonts w:ascii="Times New Roman" w:hAnsi="Times New Roman" w:cs="Times New Roman"/>
          <w:sz w:val="24"/>
          <w:szCs w:val="24"/>
        </w:rPr>
      </w:pPr>
      <w:r w:rsidRPr="007D5DD0">
        <w:rPr>
          <w:rFonts w:ascii="Times New Roman" w:hAnsi="Times New Roman" w:cs="Times New Roman"/>
          <w:b/>
          <w:bCs/>
          <w:sz w:val="24"/>
          <w:szCs w:val="24"/>
        </w:rPr>
        <w:t>4. Basamak:</w:t>
      </w:r>
      <w:r w:rsidRPr="007D5DD0">
        <w:rPr>
          <w:rFonts w:ascii="Times New Roman" w:hAnsi="Times New Roman" w:cs="Times New Roman"/>
          <w:sz w:val="24"/>
          <w:szCs w:val="24"/>
        </w:rPr>
        <w:t xml:space="preserve"> Kriz değerlendirmesi ve dış yönlendirme </w:t>
      </w:r>
    </w:p>
    <w:p w:rsidR="005521F7" w:rsidRPr="007D5DD0" w:rsidRDefault="001E4CC2" w:rsidP="0004790A">
      <w:pPr>
        <w:numPr>
          <w:ilvl w:val="0"/>
          <w:numId w:val="4"/>
        </w:numPr>
        <w:spacing w:after="0" w:line="276" w:lineRule="auto"/>
        <w:jc w:val="both"/>
        <w:rPr>
          <w:rFonts w:ascii="Times New Roman" w:hAnsi="Times New Roman" w:cs="Times New Roman"/>
          <w:sz w:val="24"/>
          <w:szCs w:val="24"/>
        </w:rPr>
      </w:pPr>
      <w:r w:rsidRPr="007D5DD0">
        <w:rPr>
          <w:rFonts w:ascii="Times New Roman" w:hAnsi="Times New Roman" w:cs="Times New Roman"/>
          <w:b/>
          <w:bCs/>
          <w:sz w:val="24"/>
          <w:szCs w:val="24"/>
        </w:rPr>
        <w:t>5. Basamak:</w:t>
      </w:r>
      <w:r w:rsidRPr="007D5DD0">
        <w:rPr>
          <w:rFonts w:ascii="Times New Roman" w:hAnsi="Times New Roman" w:cs="Times New Roman"/>
          <w:sz w:val="24"/>
          <w:szCs w:val="24"/>
        </w:rPr>
        <w:t xml:space="preserve"> Yönlendirme sonrası sınırlı izlem</w:t>
      </w:r>
    </w:p>
    <w:p w:rsidR="00F62ED8" w:rsidRPr="002801A1" w:rsidRDefault="00F62ED8" w:rsidP="002801A1">
      <w:pPr>
        <w:spacing w:after="0" w:line="276" w:lineRule="auto"/>
        <w:jc w:val="both"/>
      </w:pPr>
    </w:p>
    <w:p w:rsidR="00F62ED8" w:rsidRDefault="00F62ED8" w:rsidP="002801A1">
      <w:pPr>
        <w:spacing w:after="0" w:line="276" w:lineRule="auto"/>
        <w:jc w:val="both"/>
      </w:pPr>
    </w:p>
    <w:p w:rsidR="00473627" w:rsidRPr="007D5DD0" w:rsidRDefault="00473627" w:rsidP="00473627">
      <w:pPr>
        <w:spacing w:after="0" w:line="276" w:lineRule="auto"/>
        <w:jc w:val="center"/>
        <w:rPr>
          <w:rFonts w:ascii="Times New Roman" w:hAnsi="Times New Roman" w:cs="Times New Roman"/>
          <w:b/>
          <w:bCs/>
          <w:sz w:val="24"/>
          <w:szCs w:val="24"/>
        </w:rPr>
      </w:pPr>
      <w:r w:rsidRPr="007D5DD0">
        <w:rPr>
          <w:rFonts w:ascii="Times New Roman" w:hAnsi="Times New Roman" w:cs="Times New Roman"/>
          <w:b/>
          <w:bCs/>
          <w:sz w:val="24"/>
          <w:szCs w:val="24"/>
        </w:rPr>
        <w:t>Şekil 4. OPDEM Kalite İyileştirme Döngüsü (PUKÖ)</w:t>
      </w:r>
    </w:p>
    <w:p w:rsidR="00473627" w:rsidRPr="00473627" w:rsidRDefault="00473627" w:rsidP="00473627">
      <w:pPr>
        <w:spacing w:after="0" w:line="276" w:lineRule="auto"/>
        <w:jc w:val="both"/>
      </w:pPr>
      <w:r w:rsidRPr="00473627">
        <w:t>PLANLA</w:t>
      </w:r>
    </w:p>
    <w:p w:rsidR="00473627" w:rsidRPr="00473627" w:rsidRDefault="00473627" w:rsidP="00473627">
      <w:pPr>
        <w:spacing w:after="0" w:line="276" w:lineRule="auto"/>
        <w:jc w:val="both"/>
      </w:pPr>
      <w:r w:rsidRPr="00473627">
        <w:t xml:space="preserve">   │</w:t>
      </w:r>
    </w:p>
    <w:p w:rsidR="00473627" w:rsidRPr="00473627" w:rsidRDefault="00473627" w:rsidP="00473627">
      <w:pPr>
        <w:spacing w:after="0" w:line="276" w:lineRule="auto"/>
        <w:jc w:val="both"/>
      </w:pPr>
      <w:r w:rsidRPr="00473627">
        <w:t xml:space="preserve">   </w:t>
      </w:r>
      <w:r w:rsidRPr="00473627">
        <w:rPr>
          <w:rFonts w:ascii="Arial" w:hAnsi="Arial" w:cs="Arial"/>
        </w:rPr>
        <w:t>▼</w:t>
      </w:r>
    </w:p>
    <w:p w:rsidR="00473627" w:rsidRPr="00473627" w:rsidRDefault="00473627" w:rsidP="00473627">
      <w:pPr>
        <w:spacing w:after="0" w:line="276" w:lineRule="auto"/>
        <w:jc w:val="both"/>
      </w:pPr>
      <w:r w:rsidRPr="00473627">
        <w:t>UYGULA</w:t>
      </w:r>
    </w:p>
    <w:p w:rsidR="00473627" w:rsidRPr="00473627" w:rsidRDefault="00473627" w:rsidP="00473627">
      <w:pPr>
        <w:spacing w:after="0" w:line="276" w:lineRule="auto"/>
        <w:jc w:val="both"/>
      </w:pPr>
      <w:r w:rsidRPr="00473627">
        <w:t xml:space="preserve">   │</w:t>
      </w:r>
    </w:p>
    <w:p w:rsidR="00473627" w:rsidRPr="00473627" w:rsidRDefault="00473627" w:rsidP="00473627">
      <w:pPr>
        <w:spacing w:after="0" w:line="276" w:lineRule="auto"/>
        <w:jc w:val="both"/>
      </w:pPr>
      <w:r w:rsidRPr="00473627">
        <w:t xml:space="preserve">   </w:t>
      </w:r>
      <w:r w:rsidRPr="00473627">
        <w:rPr>
          <w:rFonts w:ascii="Arial" w:hAnsi="Arial" w:cs="Arial"/>
        </w:rPr>
        <w:t>▼</w:t>
      </w:r>
    </w:p>
    <w:p w:rsidR="00473627" w:rsidRPr="00473627" w:rsidRDefault="00473627" w:rsidP="00473627">
      <w:pPr>
        <w:spacing w:after="0" w:line="276" w:lineRule="auto"/>
        <w:jc w:val="both"/>
      </w:pPr>
      <w:r w:rsidRPr="00473627">
        <w:t>KONTROL ET</w:t>
      </w:r>
    </w:p>
    <w:p w:rsidR="00473627" w:rsidRPr="00473627" w:rsidRDefault="00473627" w:rsidP="00473627">
      <w:pPr>
        <w:spacing w:after="0" w:line="276" w:lineRule="auto"/>
        <w:jc w:val="both"/>
      </w:pPr>
      <w:r w:rsidRPr="00473627">
        <w:t xml:space="preserve">   │</w:t>
      </w:r>
    </w:p>
    <w:p w:rsidR="00473627" w:rsidRPr="00473627" w:rsidRDefault="00473627" w:rsidP="00473627">
      <w:pPr>
        <w:spacing w:after="0" w:line="276" w:lineRule="auto"/>
        <w:jc w:val="both"/>
      </w:pPr>
      <w:r w:rsidRPr="00473627">
        <w:t xml:space="preserve">   </w:t>
      </w:r>
      <w:r w:rsidRPr="00473627">
        <w:rPr>
          <w:rFonts w:ascii="Arial" w:hAnsi="Arial" w:cs="Arial"/>
        </w:rPr>
        <w:t>▼</w:t>
      </w:r>
    </w:p>
    <w:p w:rsidR="00473627" w:rsidRPr="00473627" w:rsidRDefault="00473627" w:rsidP="00473627">
      <w:pPr>
        <w:spacing w:after="0" w:line="276" w:lineRule="auto"/>
        <w:jc w:val="both"/>
      </w:pPr>
      <w:r w:rsidRPr="00473627">
        <w:t>ÖNLEM AL / İYİLEŞTİR</w:t>
      </w:r>
    </w:p>
    <w:p w:rsidR="00473627" w:rsidRPr="00473627" w:rsidRDefault="00473627" w:rsidP="00473627">
      <w:pPr>
        <w:spacing w:after="0" w:line="276" w:lineRule="auto"/>
        <w:jc w:val="both"/>
      </w:pPr>
      <w:r w:rsidRPr="00473627">
        <w:t xml:space="preserve">   │</w:t>
      </w:r>
    </w:p>
    <w:p w:rsidR="00473627" w:rsidRDefault="00473627" w:rsidP="002801A1">
      <w:pPr>
        <w:spacing w:after="0" w:line="276" w:lineRule="auto"/>
        <w:jc w:val="both"/>
      </w:pPr>
      <w:r w:rsidRPr="00473627">
        <w:t xml:space="preserve">   └───────────────</w:t>
      </w:r>
      <w:r w:rsidRPr="00473627">
        <w:rPr>
          <w:rFonts w:ascii="Arial" w:hAnsi="Arial" w:cs="Arial"/>
        </w:rPr>
        <w:t>►</w:t>
      </w:r>
      <w:r w:rsidRPr="00473627">
        <w:t xml:space="preserve"> PLANLA</w:t>
      </w:r>
    </w:p>
    <w:p w:rsidR="00473627" w:rsidRPr="007D5DD0" w:rsidRDefault="00473627" w:rsidP="002801A1">
      <w:pPr>
        <w:spacing w:after="0" w:line="276" w:lineRule="auto"/>
        <w:jc w:val="both"/>
        <w:rPr>
          <w:rFonts w:ascii="Times New Roman" w:hAnsi="Times New Roman" w:cs="Times New Roman"/>
          <w:sz w:val="24"/>
          <w:szCs w:val="24"/>
        </w:rPr>
      </w:pPr>
    </w:p>
    <w:p w:rsidR="001E4CC2" w:rsidRDefault="001E4CC2" w:rsidP="002801A1">
      <w:pPr>
        <w:spacing w:after="0" w:line="276" w:lineRule="auto"/>
        <w:jc w:val="both"/>
        <w:rPr>
          <w:rFonts w:ascii="Times New Roman" w:hAnsi="Times New Roman" w:cs="Times New Roman"/>
          <w:b/>
          <w:bCs/>
          <w:sz w:val="24"/>
          <w:szCs w:val="24"/>
        </w:rPr>
      </w:pPr>
      <w:r w:rsidRPr="007D5DD0">
        <w:rPr>
          <w:rFonts w:ascii="Times New Roman" w:hAnsi="Times New Roman" w:cs="Times New Roman"/>
          <w:b/>
          <w:bCs/>
          <w:sz w:val="24"/>
          <w:szCs w:val="24"/>
        </w:rPr>
        <w:t>Tablo 1 – Risk düzeyi ve müdahale matrisi</w:t>
      </w:r>
    </w:p>
    <w:p w:rsidR="00174356" w:rsidRDefault="00174356" w:rsidP="002801A1">
      <w:pPr>
        <w:spacing w:after="0" w:line="276" w:lineRule="auto"/>
        <w:jc w:val="both"/>
        <w:rPr>
          <w:rFonts w:ascii="Times New Roman" w:hAnsi="Times New Roman" w:cs="Times New Roman"/>
          <w:b/>
          <w:bCs/>
          <w:sz w:val="24"/>
          <w:szCs w:val="24"/>
        </w:rPr>
      </w:pPr>
    </w:p>
    <w:tbl>
      <w:tblPr>
        <w:tblStyle w:val="TabloKlavuzu"/>
        <w:tblW w:w="0" w:type="auto"/>
        <w:tblLook w:val="04A0" w:firstRow="1" w:lastRow="0" w:firstColumn="1" w:lastColumn="0" w:noHBand="0" w:noVBand="1"/>
      </w:tblPr>
      <w:tblGrid>
        <w:gridCol w:w="1696"/>
        <w:gridCol w:w="2268"/>
        <w:gridCol w:w="3828"/>
        <w:gridCol w:w="1382"/>
      </w:tblGrid>
      <w:tr w:rsidR="00174356" w:rsidRPr="00174356" w:rsidTr="00174356">
        <w:tc>
          <w:tcPr>
            <w:tcW w:w="1696" w:type="dxa"/>
            <w:shd w:val="clear" w:color="auto" w:fill="auto"/>
            <w:vAlign w:val="center"/>
          </w:tcPr>
          <w:p w:rsidR="00174356" w:rsidRPr="00174356" w:rsidRDefault="00174356" w:rsidP="00174356">
            <w:pPr>
              <w:spacing w:line="276" w:lineRule="auto"/>
              <w:jc w:val="center"/>
              <w:rPr>
                <w:rFonts w:ascii="Times" w:hAnsi="Times"/>
                <w:b/>
                <w:bCs/>
                <w:sz w:val="20"/>
                <w:szCs w:val="20"/>
              </w:rPr>
            </w:pPr>
            <w:r w:rsidRPr="00174356">
              <w:rPr>
                <w:rFonts w:ascii="Times" w:hAnsi="Times"/>
                <w:b/>
                <w:bCs/>
                <w:sz w:val="20"/>
                <w:szCs w:val="20"/>
              </w:rPr>
              <w:lastRenderedPageBreak/>
              <w:t>Risk düzeyi</w:t>
            </w:r>
          </w:p>
        </w:tc>
        <w:tc>
          <w:tcPr>
            <w:tcW w:w="2268" w:type="dxa"/>
            <w:shd w:val="clear" w:color="auto" w:fill="auto"/>
            <w:vAlign w:val="center"/>
          </w:tcPr>
          <w:p w:rsidR="00174356" w:rsidRPr="00174356" w:rsidRDefault="00174356" w:rsidP="00174356">
            <w:pPr>
              <w:spacing w:line="276" w:lineRule="auto"/>
              <w:jc w:val="center"/>
              <w:rPr>
                <w:rFonts w:ascii="Times" w:hAnsi="Times"/>
                <w:b/>
                <w:bCs/>
                <w:sz w:val="20"/>
                <w:szCs w:val="20"/>
              </w:rPr>
            </w:pPr>
            <w:r w:rsidRPr="00174356">
              <w:rPr>
                <w:rFonts w:ascii="Times" w:hAnsi="Times"/>
                <w:b/>
                <w:bCs/>
                <w:sz w:val="20"/>
                <w:szCs w:val="20"/>
              </w:rPr>
              <w:t>İşlevsellik</w:t>
            </w:r>
          </w:p>
        </w:tc>
        <w:tc>
          <w:tcPr>
            <w:tcW w:w="3828" w:type="dxa"/>
            <w:shd w:val="clear" w:color="auto" w:fill="auto"/>
            <w:vAlign w:val="center"/>
          </w:tcPr>
          <w:p w:rsidR="00174356" w:rsidRPr="00174356" w:rsidRDefault="00174356" w:rsidP="00174356">
            <w:pPr>
              <w:spacing w:line="276" w:lineRule="auto"/>
              <w:jc w:val="center"/>
              <w:rPr>
                <w:rFonts w:ascii="Times" w:hAnsi="Times"/>
                <w:b/>
                <w:bCs/>
                <w:sz w:val="20"/>
                <w:szCs w:val="20"/>
              </w:rPr>
            </w:pPr>
            <w:r w:rsidRPr="00174356">
              <w:rPr>
                <w:rFonts w:ascii="Times" w:hAnsi="Times"/>
                <w:b/>
                <w:bCs/>
                <w:sz w:val="20"/>
                <w:szCs w:val="20"/>
              </w:rPr>
              <w:t>Temel yaklaşım</w:t>
            </w:r>
          </w:p>
        </w:tc>
        <w:tc>
          <w:tcPr>
            <w:tcW w:w="1382" w:type="dxa"/>
            <w:shd w:val="clear" w:color="auto" w:fill="auto"/>
            <w:vAlign w:val="center"/>
          </w:tcPr>
          <w:p w:rsidR="00174356" w:rsidRPr="00174356" w:rsidRDefault="00174356" w:rsidP="00174356">
            <w:pPr>
              <w:spacing w:line="276" w:lineRule="auto"/>
              <w:jc w:val="center"/>
              <w:rPr>
                <w:rFonts w:ascii="Times" w:hAnsi="Times"/>
                <w:b/>
                <w:bCs/>
                <w:sz w:val="20"/>
                <w:szCs w:val="20"/>
              </w:rPr>
            </w:pPr>
            <w:r w:rsidRPr="00174356">
              <w:rPr>
                <w:rFonts w:ascii="Times" w:hAnsi="Times"/>
                <w:b/>
                <w:bCs/>
                <w:sz w:val="20"/>
                <w:szCs w:val="20"/>
              </w:rPr>
              <w:t>Öncelik</w:t>
            </w:r>
          </w:p>
        </w:tc>
      </w:tr>
      <w:tr w:rsidR="00174356" w:rsidRPr="00174356" w:rsidTr="00174356">
        <w:tc>
          <w:tcPr>
            <w:tcW w:w="1696" w:type="dxa"/>
            <w:shd w:val="clear" w:color="auto" w:fill="auto"/>
            <w:vAlign w:val="center"/>
          </w:tcPr>
          <w:p w:rsidR="00174356" w:rsidRPr="00174356" w:rsidRDefault="00174356" w:rsidP="00174356">
            <w:pPr>
              <w:spacing w:line="276" w:lineRule="auto"/>
              <w:jc w:val="center"/>
              <w:rPr>
                <w:rFonts w:ascii="Times" w:hAnsi="Times"/>
                <w:sz w:val="20"/>
                <w:szCs w:val="20"/>
              </w:rPr>
            </w:pPr>
            <w:r w:rsidRPr="00174356">
              <w:rPr>
                <w:rFonts w:ascii="Times" w:hAnsi="Times"/>
                <w:sz w:val="20"/>
                <w:szCs w:val="20"/>
              </w:rPr>
              <w:t>Düşük</w:t>
            </w:r>
          </w:p>
        </w:tc>
        <w:tc>
          <w:tcPr>
            <w:tcW w:w="2268" w:type="dxa"/>
            <w:shd w:val="clear" w:color="auto" w:fill="auto"/>
            <w:vAlign w:val="center"/>
          </w:tcPr>
          <w:p w:rsidR="00174356" w:rsidRPr="00174356" w:rsidRDefault="00174356" w:rsidP="00174356">
            <w:pPr>
              <w:spacing w:line="276" w:lineRule="auto"/>
              <w:jc w:val="center"/>
              <w:rPr>
                <w:rFonts w:ascii="Times" w:hAnsi="Times"/>
                <w:sz w:val="20"/>
                <w:szCs w:val="20"/>
              </w:rPr>
            </w:pPr>
            <w:r w:rsidRPr="00174356">
              <w:rPr>
                <w:rFonts w:ascii="Times" w:hAnsi="Times"/>
                <w:sz w:val="20"/>
                <w:szCs w:val="20"/>
              </w:rPr>
              <w:t>Korunmuş</w:t>
            </w:r>
          </w:p>
        </w:tc>
        <w:tc>
          <w:tcPr>
            <w:tcW w:w="3828" w:type="dxa"/>
            <w:shd w:val="clear" w:color="auto" w:fill="auto"/>
            <w:vAlign w:val="center"/>
          </w:tcPr>
          <w:p w:rsidR="00174356" w:rsidRPr="00174356" w:rsidRDefault="00174356" w:rsidP="00174356">
            <w:pPr>
              <w:spacing w:line="276" w:lineRule="auto"/>
              <w:jc w:val="center"/>
              <w:rPr>
                <w:rFonts w:ascii="Times" w:hAnsi="Times"/>
                <w:sz w:val="20"/>
                <w:szCs w:val="20"/>
              </w:rPr>
            </w:pPr>
            <w:r w:rsidRPr="00174356">
              <w:rPr>
                <w:rFonts w:ascii="Times" w:hAnsi="Times"/>
                <w:sz w:val="20"/>
                <w:szCs w:val="20"/>
              </w:rPr>
              <w:t>OPDEM içi kısa süreli destek</w:t>
            </w:r>
          </w:p>
        </w:tc>
        <w:tc>
          <w:tcPr>
            <w:tcW w:w="1382" w:type="dxa"/>
            <w:shd w:val="clear" w:color="auto" w:fill="auto"/>
            <w:vAlign w:val="center"/>
          </w:tcPr>
          <w:p w:rsidR="00174356" w:rsidRPr="00174356" w:rsidRDefault="00174356" w:rsidP="00174356">
            <w:pPr>
              <w:spacing w:line="276" w:lineRule="auto"/>
              <w:jc w:val="center"/>
              <w:rPr>
                <w:rFonts w:ascii="Times" w:hAnsi="Times"/>
                <w:sz w:val="20"/>
                <w:szCs w:val="20"/>
              </w:rPr>
            </w:pPr>
            <w:r w:rsidRPr="00174356">
              <w:rPr>
                <w:rFonts w:ascii="Times" w:hAnsi="Times"/>
                <w:sz w:val="20"/>
                <w:szCs w:val="20"/>
              </w:rPr>
              <w:t>Rutin</w:t>
            </w:r>
          </w:p>
        </w:tc>
      </w:tr>
      <w:tr w:rsidR="00174356" w:rsidRPr="00174356" w:rsidTr="00174356">
        <w:tc>
          <w:tcPr>
            <w:tcW w:w="1696" w:type="dxa"/>
            <w:shd w:val="clear" w:color="auto" w:fill="auto"/>
            <w:vAlign w:val="center"/>
          </w:tcPr>
          <w:p w:rsidR="00174356" w:rsidRPr="00174356" w:rsidRDefault="00174356" w:rsidP="00174356">
            <w:pPr>
              <w:spacing w:line="276" w:lineRule="auto"/>
              <w:jc w:val="center"/>
              <w:rPr>
                <w:rFonts w:ascii="Times" w:hAnsi="Times"/>
                <w:sz w:val="20"/>
                <w:szCs w:val="20"/>
              </w:rPr>
            </w:pPr>
            <w:r w:rsidRPr="00174356">
              <w:rPr>
                <w:rFonts w:ascii="Times" w:hAnsi="Times"/>
                <w:sz w:val="20"/>
                <w:szCs w:val="20"/>
              </w:rPr>
              <w:t>Orta</w:t>
            </w:r>
          </w:p>
        </w:tc>
        <w:tc>
          <w:tcPr>
            <w:tcW w:w="2268" w:type="dxa"/>
            <w:shd w:val="clear" w:color="auto" w:fill="auto"/>
            <w:vAlign w:val="center"/>
          </w:tcPr>
          <w:p w:rsidR="00174356" w:rsidRPr="00174356" w:rsidRDefault="00174356" w:rsidP="00174356">
            <w:pPr>
              <w:spacing w:line="276" w:lineRule="auto"/>
              <w:jc w:val="center"/>
              <w:rPr>
                <w:rFonts w:ascii="Times" w:hAnsi="Times"/>
                <w:sz w:val="20"/>
                <w:szCs w:val="20"/>
              </w:rPr>
            </w:pPr>
            <w:r w:rsidRPr="00174356">
              <w:rPr>
                <w:rFonts w:ascii="Times" w:hAnsi="Times"/>
                <w:sz w:val="20"/>
                <w:szCs w:val="20"/>
              </w:rPr>
              <w:t>Kısmi bozulma</w:t>
            </w:r>
          </w:p>
        </w:tc>
        <w:tc>
          <w:tcPr>
            <w:tcW w:w="3828" w:type="dxa"/>
            <w:shd w:val="clear" w:color="auto" w:fill="auto"/>
            <w:vAlign w:val="center"/>
          </w:tcPr>
          <w:p w:rsidR="00174356" w:rsidRPr="00174356" w:rsidRDefault="00174356" w:rsidP="00174356">
            <w:pPr>
              <w:spacing w:line="276" w:lineRule="auto"/>
              <w:jc w:val="center"/>
              <w:rPr>
                <w:rFonts w:ascii="Times" w:hAnsi="Times"/>
                <w:sz w:val="20"/>
                <w:szCs w:val="20"/>
              </w:rPr>
            </w:pPr>
            <w:r w:rsidRPr="00174356">
              <w:rPr>
                <w:rFonts w:ascii="Times" w:hAnsi="Times"/>
                <w:sz w:val="20"/>
                <w:szCs w:val="20"/>
              </w:rPr>
              <w:t>OPDEM desteği + uzman değerlendirmesi/yönlendirme</w:t>
            </w:r>
          </w:p>
        </w:tc>
        <w:tc>
          <w:tcPr>
            <w:tcW w:w="1382" w:type="dxa"/>
            <w:shd w:val="clear" w:color="auto" w:fill="auto"/>
            <w:vAlign w:val="center"/>
          </w:tcPr>
          <w:p w:rsidR="00174356" w:rsidRPr="00174356" w:rsidRDefault="00174356" w:rsidP="00174356">
            <w:pPr>
              <w:spacing w:line="276" w:lineRule="auto"/>
              <w:jc w:val="center"/>
              <w:rPr>
                <w:rFonts w:ascii="Times" w:hAnsi="Times"/>
                <w:sz w:val="20"/>
                <w:szCs w:val="20"/>
              </w:rPr>
            </w:pPr>
            <w:r w:rsidRPr="00174356">
              <w:rPr>
                <w:rFonts w:ascii="Times" w:hAnsi="Times"/>
                <w:sz w:val="20"/>
                <w:szCs w:val="20"/>
              </w:rPr>
              <w:t>Öncelikli</w:t>
            </w:r>
          </w:p>
        </w:tc>
      </w:tr>
      <w:tr w:rsidR="00174356" w:rsidRPr="00174356" w:rsidTr="00174356">
        <w:tc>
          <w:tcPr>
            <w:tcW w:w="1696" w:type="dxa"/>
            <w:shd w:val="clear" w:color="auto" w:fill="auto"/>
            <w:vAlign w:val="center"/>
          </w:tcPr>
          <w:p w:rsidR="00174356" w:rsidRPr="00174356" w:rsidRDefault="00174356" w:rsidP="00174356">
            <w:pPr>
              <w:spacing w:line="276" w:lineRule="auto"/>
              <w:jc w:val="center"/>
              <w:rPr>
                <w:rFonts w:ascii="Times" w:hAnsi="Times"/>
                <w:sz w:val="20"/>
                <w:szCs w:val="20"/>
              </w:rPr>
            </w:pPr>
            <w:r w:rsidRPr="00174356">
              <w:rPr>
                <w:rFonts w:ascii="Times" w:hAnsi="Times"/>
                <w:sz w:val="20"/>
                <w:szCs w:val="20"/>
              </w:rPr>
              <w:t>Yüksek</w:t>
            </w:r>
          </w:p>
        </w:tc>
        <w:tc>
          <w:tcPr>
            <w:tcW w:w="2268" w:type="dxa"/>
            <w:shd w:val="clear" w:color="auto" w:fill="auto"/>
            <w:vAlign w:val="center"/>
          </w:tcPr>
          <w:p w:rsidR="00174356" w:rsidRPr="00174356" w:rsidRDefault="00174356" w:rsidP="00174356">
            <w:pPr>
              <w:spacing w:line="276" w:lineRule="auto"/>
              <w:jc w:val="center"/>
              <w:rPr>
                <w:rFonts w:ascii="Times" w:hAnsi="Times"/>
                <w:sz w:val="20"/>
                <w:szCs w:val="20"/>
              </w:rPr>
            </w:pPr>
            <w:r w:rsidRPr="00174356">
              <w:rPr>
                <w:rFonts w:ascii="Times" w:hAnsi="Times"/>
                <w:sz w:val="20"/>
                <w:szCs w:val="20"/>
              </w:rPr>
              <w:t>Belirgin bozulma veya güvenlik riski</w:t>
            </w:r>
          </w:p>
        </w:tc>
        <w:tc>
          <w:tcPr>
            <w:tcW w:w="3828" w:type="dxa"/>
            <w:shd w:val="clear" w:color="auto" w:fill="auto"/>
            <w:vAlign w:val="center"/>
          </w:tcPr>
          <w:p w:rsidR="00174356" w:rsidRPr="00174356" w:rsidRDefault="00174356" w:rsidP="00174356">
            <w:pPr>
              <w:spacing w:line="276" w:lineRule="auto"/>
              <w:jc w:val="center"/>
              <w:rPr>
                <w:rFonts w:ascii="Times" w:hAnsi="Times"/>
                <w:sz w:val="20"/>
                <w:szCs w:val="20"/>
              </w:rPr>
            </w:pPr>
            <w:r w:rsidRPr="00174356">
              <w:rPr>
                <w:rFonts w:ascii="Times" w:hAnsi="Times"/>
                <w:sz w:val="20"/>
                <w:szCs w:val="20"/>
              </w:rPr>
              <w:t>Acil güvenlik değerlendirmesi ve dış yönlendirme</w:t>
            </w:r>
          </w:p>
        </w:tc>
        <w:tc>
          <w:tcPr>
            <w:tcW w:w="1382" w:type="dxa"/>
            <w:shd w:val="clear" w:color="auto" w:fill="auto"/>
            <w:vAlign w:val="center"/>
          </w:tcPr>
          <w:p w:rsidR="00174356" w:rsidRPr="00174356" w:rsidRDefault="00174356" w:rsidP="00174356">
            <w:pPr>
              <w:spacing w:line="276" w:lineRule="auto"/>
              <w:jc w:val="center"/>
              <w:rPr>
                <w:rFonts w:ascii="Times" w:hAnsi="Times"/>
                <w:sz w:val="20"/>
                <w:szCs w:val="20"/>
              </w:rPr>
            </w:pPr>
            <w:r w:rsidRPr="00174356">
              <w:rPr>
                <w:rFonts w:ascii="Times" w:hAnsi="Times"/>
                <w:sz w:val="20"/>
                <w:szCs w:val="20"/>
              </w:rPr>
              <w:t>Acil</w:t>
            </w:r>
          </w:p>
        </w:tc>
      </w:tr>
    </w:tbl>
    <w:p w:rsidR="007D5DD0" w:rsidRPr="007D5DD0" w:rsidRDefault="007D5DD0" w:rsidP="002801A1">
      <w:pPr>
        <w:spacing w:after="0" w:line="276" w:lineRule="auto"/>
        <w:jc w:val="both"/>
        <w:rPr>
          <w:rFonts w:ascii="Times New Roman" w:hAnsi="Times New Roman" w:cs="Times New Roman"/>
          <w:b/>
          <w:bCs/>
          <w:sz w:val="24"/>
          <w:szCs w:val="24"/>
        </w:rPr>
      </w:pPr>
    </w:p>
    <w:p w:rsidR="00F62ED8" w:rsidRPr="007D5DD0" w:rsidRDefault="001E4CC2" w:rsidP="002801A1">
      <w:pPr>
        <w:spacing w:after="0" w:line="276" w:lineRule="auto"/>
        <w:jc w:val="both"/>
        <w:rPr>
          <w:rFonts w:ascii="Times New Roman" w:hAnsi="Times New Roman" w:cs="Times New Roman"/>
        </w:rPr>
      </w:pPr>
      <w:r w:rsidRPr="007D5DD0">
        <w:rPr>
          <w:rFonts w:ascii="Times New Roman" w:hAnsi="Times New Roman" w:cs="Times New Roman"/>
        </w:rPr>
        <w:t xml:space="preserve">Risk düzeyi yalnızca belirti adına göre değil; </w:t>
      </w:r>
      <w:r w:rsidRPr="007D5DD0">
        <w:rPr>
          <w:rFonts w:ascii="Times New Roman" w:hAnsi="Times New Roman" w:cs="Times New Roman"/>
          <w:b/>
          <w:bCs/>
        </w:rPr>
        <w:t>şiddet, süre, işlev kaybı, koruyucu faktörler, yakın risk ve destek kaynakları birlikte değerlendirilerek</w:t>
      </w:r>
      <w:r w:rsidRPr="007D5DD0">
        <w:rPr>
          <w:rFonts w:ascii="Times New Roman" w:hAnsi="Times New Roman" w:cs="Times New Roman"/>
        </w:rPr>
        <w:t xml:space="preserve"> belirlenmelidir.</w:t>
      </w:r>
    </w:p>
    <w:p w:rsidR="007D5DD0" w:rsidRPr="007D5DD0" w:rsidRDefault="007D5DD0" w:rsidP="002801A1">
      <w:pPr>
        <w:spacing w:after="0" w:line="276" w:lineRule="auto"/>
        <w:jc w:val="both"/>
        <w:rPr>
          <w:rFonts w:ascii="Times New Roman" w:hAnsi="Times New Roman" w:cs="Times New Roman"/>
        </w:rPr>
      </w:pPr>
    </w:p>
    <w:p w:rsidR="00B12E21" w:rsidRPr="007D5DD0" w:rsidRDefault="00BF31B2" w:rsidP="002801A1">
      <w:pPr>
        <w:spacing w:after="0" w:line="276" w:lineRule="auto"/>
        <w:jc w:val="both"/>
        <w:rPr>
          <w:rFonts w:ascii="Times New Roman" w:hAnsi="Times New Roman" w:cs="Times New Roman"/>
          <w:sz w:val="24"/>
          <w:szCs w:val="24"/>
        </w:rPr>
      </w:pPr>
      <w:r w:rsidRPr="007D5DD0">
        <w:rPr>
          <w:rFonts w:ascii="Times New Roman" w:hAnsi="Times New Roman" w:cs="Times New Roman"/>
          <w:b/>
          <w:bCs/>
          <w:sz w:val="24"/>
          <w:szCs w:val="24"/>
        </w:rPr>
        <w:t>Tablo 2. “OPDEM Görev, Yetki ve Sorumluluk Matrisi”</w:t>
      </w:r>
      <w:r w:rsidRPr="007D5DD0">
        <w:rPr>
          <w:rFonts w:ascii="Times New Roman" w:hAnsi="Times New Roman" w:cs="Times New Roman"/>
          <w:sz w:val="24"/>
          <w:szCs w:val="24"/>
        </w:rPr>
        <w:t xml:space="preserve"> </w:t>
      </w:r>
    </w:p>
    <w:p w:rsidR="00C628A7" w:rsidRPr="002801A1" w:rsidRDefault="00C628A7" w:rsidP="002801A1">
      <w:pPr>
        <w:spacing w:after="0" w:line="276"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9"/>
        <w:gridCol w:w="1202"/>
        <w:gridCol w:w="1608"/>
        <w:gridCol w:w="1332"/>
        <w:gridCol w:w="1699"/>
        <w:gridCol w:w="1614"/>
      </w:tblGrid>
      <w:tr w:rsidR="00C628A7" w:rsidRPr="00174356" w:rsidTr="00174356">
        <w:tc>
          <w:tcPr>
            <w:tcW w:w="0" w:type="auto"/>
            <w:shd w:val="clear" w:color="auto" w:fill="E7E6E6" w:themeFill="background2"/>
            <w:hideMark/>
          </w:tcPr>
          <w:p w:rsidR="00C628A7" w:rsidRPr="00174356" w:rsidRDefault="00C628A7" w:rsidP="002801A1">
            <w:pPr>
              <w:spacing w:after="0" w:line="276" w:lineRule="auto"/>
              <w:rPr>
                <w:rFonts w:ascii="Times New Roman" w:eastAsia="Times New Roman" w:hAnsi="Times New Roman" w:cs="Times New Roman"/>
                <w:b/>
                <w:bCs/>
                <w:sz w:val="20"/>
                <w:szCs w:val="20"/>
                <w:lang w:eastAsia="tr-TR"/>
              </w:rPr>
            </w:pPr>
            <w:r w:rsidRPr="00174356">
              <w:rPr>
                <w:rFonts w:ascii="Times New Roman" w:eastAsia="Times New Roman" w:hAnsi="Times New Roman" w:cs="Times New Roman"/>
                <w:b/>
                <w:bCs/>
                <w:sz w:val="20"/>
                <w:szCs w:val="20"/>
                <w:lang w:eastAsia="tr-TR"/>
              </w:rPr>
              <w:t>İşlem</w:t>
            </w:r>
          </w:p>
        </w:tc>
        <w:tc>
          <w:tcPr>
            <w:tcW w:w="0" w:type="auto"/>
            <w:shd w:val="clear" w:color="auto" w:fill="E7E6E6" w:themeFill="background2"/>
            <w:hideMark/>
          </w:tcPr>
          <w:p w:rsidR="00C628A7" w:rsidRPr="00174356" w:rsidRDefault="00C628A7" w:rsidP="002801A1">
            <w:pPr>
              <w:spacing w:after="0" w:line="276" w:lineRule="auto"/>
              <w:rPr>
                <w:rFonts w:ascii="Times New Roman" w:eastAsia="Times New Roman" w:hAnsi="Times New Roman" w:cs="Times New Roman"/>
                <w:b/>
                <w:bCs/>
                <w:sz w:val="20"/>
                <w:szCs w:val="20"/>
                <w:lang w:eastAsia="tr-TR"/>
              </w:rPr>
            </w:pPr>
            <w:r w:rsidRPr="00174356">
              <w:rPr>
                <w:rFonts w:ascii="Times New Roman" w:eastAsia="Times New Roman" w:hAnsi="Times New Roman" w:cs="Times New Roman"/>
                <w:b/>
                <w:bCs/>
                <w:sz w:val="20"/>
                <w:szCs w:val="20"/>
                <w:lang w:eastAsia="tr-TR"/>
              </w:rPr>
              <w:t>Uzman</w:t>
            </w:r>
          </w:p>
        </w:tc>
        <w:tc>
          <w:tcPr>
            <w:tcW w:w="0" w:type="auto"/>
            <w:shd w:val="clear" w:color="auto" w:fill="E7E6E6" w:themeFill="background2"/>
            <w:hideMark/>
          </w:tcPr>
          <w:p w:rsidR="00C628A7" w:rsidRPr="00174356" w:rsidRDefault="00C628A7" w:rsidP="002801A1">
            <w:pPr>
              <w:spacing w:after="0" w:line="276" w:lineRule="auto"/>
              <w:rPr>
                <w:rFonts w:ascii="Times New Roman" w:eastAsia="Times New Roman" w:hAnsi="Times New Roman" w:cs="Times New Roman"/>
                <w:b/>
                <w:bCs/>
                <w:sz w:val="20"/>
                <w:szCs w:val="20"/>
                <w:lang w:eastAsia="tr-TR"/>
              </w:rPr>
            </w:pPr>
            <w:r w:rsidRPr="00174356">
              <w:rPr>
                <w:rFonts w:ascii="Times New Roman" w:eastAsia="Times New Roman" w:hAnsi="Times New Roman" w:cs="Times New Roman"/>
                <w:b/>
                <w:bCs/>
                <w:sz w:val="20"/>
                <w:szCs w:val="20"/>
                <w:lang w:eastAsia="tr-TR"/>
              </w:rPr>
              <w:t>OPDEM Yöneticisi</w:t>
            </w:r>
          </w:p>
        </w:tc>
        <w:tc>
          <w:tcPr>
            <w:tcW w:w="0" w:type="auto"/>
            <w:shd w:val="clear" w:color="auto" w:fill="E7E6E6" w:themeFill="background2"/>
            <w:hideMark/>
          </w:tcPr>
          <w:p w:rsidR="00C628A7" w:rsidRPr="00174356" w:rsidRDefault="00C628A7" w:rsidP="002801A1">
            <w:pPr>
              <w:spacing w:after="0" w:line="276" w:lineRule="auto"/>
              <w:rPr>
                <w:rFonts w:ascii="Times New Roman" w:eastAsia="Times New Roman" w:hAnsi="Times New Roman" w:cs="Times New Roman"/>
                <w:b/>
                <w:bCs/>
                <w:sz w:val="20"/>
                <w:szCs w:val="20"/>
                <w:lang w:eastAsia="tr-TR"/>
              </w:rPr>
            </w:pPr>
            <w:r w:rsidRPr="00174356">
              <w:rPr>
                <w:rFonts w:ascii="Times New Roman" w:eastAsia="Times New Roman" w:hAnsi="Times New Roman" w:cs="Times New Roman"/>
                <w:b/>
                <w:bCs/>
                <w:sz w:val="20"/>
                <w:szCs w:val="20"/>
                <w:lang w:eastAsia="tr-TR"/>
              </w:rPr>
              <w:t>Dekanlık</w:t>
            </w:r>
          </w:p>
        </w:tc>
        <w:tc>
          <w:tcPr>
            <w:tcW w:w="0" w:type="auto"/>
            <w:shd w:val="clear" w:color="auto" w:fill="E7E6E6" w:themeFill="background2"/>
            <w:hideMark/>
          </w:tcPr>
          <w:p w:rsidR="00C628A7" w:rsidRPr="00174356" w:rsidRDefault="00C628A7" w:rsidP="002801A1">
            <w:pPr>
              <w:spacing w:after="0" w:line="276" w:lineRule="auto"/>
              <w:rPr>
                <w:rFonts w:ascii="Times New Roman" w:eastAsia="Times New Roman" w:hAnsi="Times New Roman" w:cs="Times New Roman"/>
                <w:b/>
                <w:bCs/>
                <w:sz w:val="20"/>
                <w:szCs w:val="20"/>
                <w:lang w:eastAsia="tr-TR"/>
              </w:rPr>
            </w:pPr>
            <w:r w:rsidRPr="00174356">
              <w:rPr>
                <w:rFonts w:ascii="Times New Roman" w:eastAsia="Times New Roman" w:hAnsi="Times New Roman" w:cs="Times New Roman"/>
                <w:b/>
                <w:bCs/>
                <w:sz w:val="20"/>
                <w:szCs w:val="20"/>
                <w:lang w:eastAsia="tr-TR"/>
              </w:rPr>
              <w:t>Hukuk/KVKK</w:t>
            </w:r>
          </w:p>
        </w:tc>
        <w:tc>
          <w:tcPr>
            <w:tcW w:w="0" w:type="auto"/>
            <w:shd w:val="clear" w:color="auto" w:fill="E7E6E6" w:themeFill="background2"/>
            <w:hideMark/>
          </w:tcPr>
          <w:p w:rsidR="00C628A7" w:rsidRPr="00174356" w:rsidRDefault="00C628A7" w:rsidP="002801A1">
            <w:pPr>
              <w:spacing w:after="0" w:line="276" w:lineRule="auto"/>
              <w:rPr>
                <w:rFonts w:ascii="Times New Roman" w:eastAsia="Times New Roman" w:hAnsi="Times New Roman" w:cs="Times New Roman"/>
                <w:b/>
                <w:bCs/>
                <w:sz w:val="20"/>
                <w:szCs w:val="20"/>
                <w:lang w:eastAsia="tr-TR"/>
              </w:rPr>
            </w:pPr>
            <w:r w:rsidRPr="00174356">
              <w:rPr>
                <w:rFonts w:ascii="Times New Roman" w:eastAsia="Times New Roman" w:hAnsi="Times New Roman" w:cs="Times New Roman"/>
                <w:b/>
                <w:bCs/>
                <w:sz w:val="20"/>
                <w:szCs w:val="20"/>
                <w:lang w:eastAsia="tr-TR"/>
              </w:rPr>
              <w:t>Sağlık/Güvenlik</w:t>
            </w:r>
          </w:p>
        </w:tc>
      </w:tr>
      <w:tr w:rsidR="00C628A7" w:rsidRPr="00174356" w:rsidTr="00174356">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İlk değerlendirme</w:t>
            </w:r>
          </w:p>
        </w:tc>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Asıl sorumlu</w:t>
            </w:r>
          </w:p>
        </w:tc>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Gözetim</w:t>
            </w:r>
          </w:p>
        </w:tc>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w:t>
            </w:r>
          </w:p>
        </w:tc>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w:t>
            </w:r>
          </w:p>
        </w:tc>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w:t>
            </w:r>
          </w:p>
        </w:tc>
      </w:tr>
      <w:tr w:rsidR="00C628A7" w:rsidRPr="00174356" w:rsidTr="00174356">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Risk değerlendirmesi</w:t>
            </w:r>
          </w:p>
        </w:tc>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Asıl sorumlu</w:t>
            </w:r>
          </w:p>
        </w:tc>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Konsültasyon</w:t>
            </w:r>
          </w:p>
        </w:tc>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Gerektiğinde</w:t>
            </w:r>
          </w:p>
        </w:tc>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Gerektiğinde</w:t>
            </w:r>
          </w:p>
        </w:tc>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Gerektiğinde</w:t>
            </w:r>
          </w:p>
        </w:tc>
      </w:tr>
      <w:tr w:rsidR="00C628A7" w:rsidRPr="00174356" w:rsidTr="00174356">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Acil müdahale</w:t>
            </w:r>
          </w:p>
        </w:tc>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İlk adımları atar</w:t>
            </w:r>
          </w:p>
        </w:tc>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Koordinasyon</w:t>
            </w:r>
          </w:p>
        </w:tc>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İdari destek</w:t>
            </w:r>
          </w:p>
        </w:tc>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Hukuki destek</w:t>
            </w:r>
          </w:p>
        </w:tc>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Müdahale desteği</w:t>
            </w:r>
          </w:p>
        </w:tc>
      </w:tr>
      <w:tr w:rsidR="00C628A7" w:rsidRPr="00174356" w:rsidTr="00174356">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Seans kaydı</w:t>
            </w:r>
          </w:p>
        </w:tc>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Asıl sorumlu</w:t>
            </w:r>
          </w:p>
        </w:tc>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Sınırlı erişim</w:t>
            </w:r>
          </w:p>
        </w:tc>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Erişemez</w:t>
            </w:r>
          </w:p>
        </w:tc>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Gerektiğinde</w:t>
            </w:r>
          </w:p>
        </w:tc>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Erişemez</w:t>
            </w:r>
          </w:p>
        </w:tc>
      </w:tr>
      <w:tr w:rsidR="00C628A7" w:rsidRPr="00174356" w:rsidTr="00174356">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Dış yönlendirme</w:t>
            </w:r>
          </w:p>
        </w:tc>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Planlar</w:t>
            </w:r>
          </w:p>
        </w:tc>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Gözetir</w:t>
            </w:r>
          </w:p>
        </w:tc>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Destek olabilir</w:t>
            </w:r>
          </w:p>
        </w:tc>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Gerektiğinde</w:t>
            </w:r>
          </w:p>
        </w:tc>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Acil sevk desteği</w:t>
            </w:r>
          </w:p>
        </w:tc>
      </w:tr>
      <w:tr w:rsidR="00C628A7" w:rsidRPr="00174356" w:rsidTr="00174356">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Veri ihlali</w:t>
            </w:r>
          </w:p>
        </w:tc>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Bildirir</w:t>
            </w:r>
          </w:p>
        </w:tc>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Süreci başlatır</w:t>
            </w:r>
          </w:p>
        </w:tc>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Gerektiğinde</w:t>
            </w:r>
          </w:p>
        </w:tc>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Asıl kurumsal destek</w:t>
            </w:r>
          </w:p>
        </w:tc>
        <w:tc>
          <w:tcPr>
            <w:tcW w:w="0" w:type="auto"/>
            <w:hideMark/>
          </w:tcPr>
          <w:p w:rsidR="00C628A7" w:rsidRPr="00174356" w:rsidRDefault="00C628A7" w:rsidP="002801A1">
            <w:pPr>
              <w:spacing w:after="0" w:line="276" w:lineRule="auto"/>
              <w:rPr>
                <w:rFonts w:ascii="Times New Roman" w:eastAsia="Times New Roman" w:hAnsi="Times New Roman" w:cs="Times New Roman"/>
                <w:sz w:val="20"/>
                <w:szCs w:val="20"/>
                <w:lang w:eastAsia="tr-TR"/>
              </w:rPr>
            </w:pPr>
            <w:r w:rsidRPr="00174356">
              <w:rPr>
                <w:rFonts w:ascii="Times New Roman" w:eastAsia="Times New Roman" w:hAnsi="Times New Roman" w:cs="Times New Roman"/>
                <w:sz w:val="20"/>
                <w:szCs w:val="20"/>
                <w:lang w:eastAsia="tr-TR"/>
              </w:rPr>
              <w:t>Gerektiğinde</w:t>
            </w:r>
          </w:p>
        </w:tc>
      </w:tr>
    </w:tbl>
    <w:p w:rsidR="00FD1459" w:rsidRPr="002801A1" w:rsidRDefault="00FD1459" w:rsidP="002801A1">
      <w:pPr>
        <w:spacing w:after="0" w:line="276" w:lineRule="auto"/>
        <w:jc w:val="both"/>
      </w:pPr>
    </w:p>
    <w:p w:rsidR="00FD1459" w:rsidRPr="002801A1" w:rsidRDefault="00FD1459" w:rsidP="002801A1">
      <w:pPr>
        <w:spacing w:after="0" w:line="276" w:lineRule="auto"/>
      </w:pPr>
    </w:p>
    <w:p w:rsidR="00FD1459" w:rsidRDefault="00857F3E" w:rsidP="002801A1">
      <w:pPr>
        <w:spacing w:after="0" w:line="276" w:lineRule="auto"/>
        <w:rPr>
          <w:rFonts w:ascii="Times New Roman" w:hAnsi="Times New Roman" w:cs="Times New Roman"/>
          <w:b/>
          <w:bCs/>
          <w:sz w:val="24"/>
          <w:szCs w:val="24"/>
        </w:rPr>
      </w:pPr>
      <w:r w:rsidRPr="007D5DD0">
        <w:rPr>
          <w:rFonts w:ascii="Times New Roman" w:hAnsi="Times New Roman" w:cs="Times New Roman"/>
          <w:b/>
          <w:bCs/>
          <w:sz w:val="24"/>
          <w:szCs w:val="24"/>
        </w:rPr>
        <w:t>Tablo 3</w:t>
      </w:r>
      <w:r w:rsidR="00FD1459" w:rsidRPr="007D5DD0">
        <w:rPr>
          <w:rFonts w:ascii="Times New Roman" w:hAnsi="Times New Roman" w:cs="Times New Roman"/>
          <w:b/>
          <w:bCs/>
          <w:sz w:val="24"/>
          <w:szCs w:val="24"/>
        </w:rPr>
        <w:t>. Kalite Göstergeleri ve İzleme Ölçütleri</w:t>
      </w:r>
    </w:p>
    <w:p w:rsidR="00174356" w:rsidRDefault="00174356" w:rsidP="002801A1">
      <w:pPr>
        <w:spacing w:after="0" w:line="276" w:lineRule="auto"/>
        <w:rPr>
          <w:rFonts w:ascii="Times New Roman" w:hAnsi="Times New Roman" w:cs="Times New Roman"/>
          <w:b/>
          <w:bCs/>
          <w:sz w:val="24"/>
          <w:szCs w:val="24"/>
        </w:rPr>
      </w:pPr>
    </w:p>
    <w:tbl>
      <w:tblPr>
        <w:tblStyle w:val="TabloKlavuzu"/>
        <w:tblW w:w="0" w:type="auto"/>
        <w:tblLook w:val="04A0" w:firstRow="1" w:lastRow="0" w:firstColumn="1" w:lastColumn="0" w:noHBand="0" w:noVBand="1"/>
      </w:tblPr>
      <w:tblGrid>
        <w:gridCol w:w="3058"/>
        <w:gridCol w:w="3058"/>
        <w:gridCol w:w="3058"/>
      </w:tblGrid>
      <w:tr w:rsidR="00174356" w:rsidTr="00241115">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Gösterge</w:t>
            </w:r>
          </w:p>
        </w:tc>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İzleme Sıklığı</w:t>
            </w:r>
          </w:p>
        </w:tc>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Veri Kaynağı</w:t>
            </w:r>
          </w:p>
        </w:tc>
      </w:tr>
      <w:tr w:rsidR="00174356" w:rsidTr="00241115">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Başvuru Sayısı</w:t>
            </w:r>
          </w:p>
        </w:tc>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Aylık</w:t>
            </w:r>
          </w:p>
        </w:tc>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Başvuru Sistemi</w:t>
            </w:r>
          </w:p>
        </w:tc>
      </w:tr>
      <w:tr w:rsidR="00174356" w:rsidTr="00241115">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İlk Görüşmeye Erişim Süresi</w:t>
            </w:r>
          </w:p>
        </w:tc>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Aylık</w:t>
            </w:r>
          </w:p>
        </w:tc>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Randevu Kayıtları</w:t>
            </w:r>
          </w:p>
        </w:tc>
      </w:tr>
      <w:tr w:rsidR="00174356" w:rsidTr="00241115">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Bekleme Listesi</w:t>
            </w:r>
          </w:p>
        </w:tc>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Aylık</w:t>
            </w:r>
          </w:p>
        </w:tc>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Randevu Sistemi</w:t>
            </w:r>
          </w:p>
        </w:tc>
      </w:tr>
      <w:tr w:rsidR="00174356" w:rsidTr="00241115">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Seans Tamamlama Oranı</w:t>
            </w:r>
          </w:p>
        </w:tc>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Dönemlik</w:t>
            </w:r>
          </w:p>
        </w:tc>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Seans Kayıtları</w:t>
            </w:r>
          </w:p>
        </w:tc>
      </w:tr>
      <w:tr w:rsidR="00174356" w:rsidTr="00241115">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Risk Düzeylerine Göre Başvurular</w:t>
            </w:r>
          </w:p>
        </w:tc>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Dönemlik</w:t>
            </w:r>
          </w:p>
        </w:tc>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Risk Formları</w:t>
            </w:r>
          </w:p>
        </w:tc>
      </w:tr>
      <w:tr w:rsidR="00174356" w:rsidTr="00241115">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İç / Dış Yönlendirme Sayısı</w:t>
            </w:r>
          </w:p>
        </w:tc>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Dönemlik</w:t>
            </w:r>
          </w:p>
        </w:tc>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Yönlendirme Formları</w:t>
            </w:r>
          </w:p>
        </w:tc>
      </w:tr>
      <w:tr w:rsidR="00174356" w:rsidTr="00241115">
        <w:tc>
          <w:tcPr>
            <w:tcW w:w="3058" w:type="dxa"/>
            <w:vAlign w:val="center"/>
          </w:tcPr>
          <w:p w:rsidR="00174356" w:rsidRPr="007D5DD0" w:rsidRDefault="00174356" w:rsidP="00174356">
            <w:pPr>
              <w:spacing w:line="276" w:lineRule="auto"/>
              <w:rPr>
                <w:rFonts w:ascii="Times New Roman" w:hAnsi="Times New Roman" w:cs="Times New Roman"/>
              </w:rPr>
            </w:pPr>
            <w:proofErr w:type="spellStart"/>
            <w:r w:rsidRPr="007D5DD0">
              <w:rPr>
                <w:rFonts w:ascii="Times New Roman" w:hAnsi="Times New Roman" w:cs="Times New Roman"/>
              </w:rPr>
              <w:t>Psikoeğitim</w:t>
            </w:r>
            <w:proofErr w:type="spellEnd"/>
            <w:r w:rsidRPr="007D5DD0">
              <w:rPr>
                <w:rFonts w:ascii="Times New Roman" w:hAnsi="Times New Roman" w:cs="Times New Roman"/>
              </w:rPr>
              <w:t xml:space="preserve"> Katılımcı Sayısı</w:t>
            </w:r>
          </w:p>
        </w:tc>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Dönemlik</w:t>
            </w:r>
          </w:p>
        </w:tc>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Etkinlik Kayıtları</w:t>
            </w:r>
          </w:p>
        </w:tc>
      </w:tr>
      <w:tr w:rsidR="00174356" w:rsidTr="00241115">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Danışan Memnuniyeti</w:t>
            </w:r>
          </w:p>
        </w:tc>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Dönemlik</w:t>
            </w:r>
          </w:p>
        </w:tc>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Memnuniyet Formu</w:t>
            </w:r>
          </w:p>
        </w:tc>
      </w:tr>
      <w:tr w:rsidR="00174356" w:rsidTr="00241115">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Tekrar Başvuru Oranı</w:t>
            </w:r>
          </w:p>
        </w:tc>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Yıllık</w:t>
            </w:r>
          </w:p>
        </w:tc>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Başvuru Kayıtları</w:t>
            </w:r>
          </w:p>
        </w:tc>
      </w:tr>
      <w:tr w:rsidR="00174356" w:rsidTr="00241115">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lastRenderedPageBreak/>
              <w:t>Kampüs İyi Oluş Endeksi</w:t>
            </w:r>
          </w:p>
        </w:tc>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Yıllık</w:t>
            </w:r>
          </w:p>
        </w:tc>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Kurumsal Değerlendirme</w:t>
            </w:r>
          </w:p>
        </w:tc>
      </w:tr>
      <w:tr w:rsidR="00174356" w:rsidTr="00241115">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Yıllık Faaliyet Raporu</w:t>
            </w:r>
          </w:p>
        </w:tc>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Yıllık</w:t>
            </w:r>
          </w:p>
        </w:tc>
        <w:tc>
          <w:tcPr>
            <w:tcW w:w="3058" w:type="dxa"/>
            <w:vAlign w:val="center"/>
          </w:tcPr>
          <w:p w:rsidR="00174356" w:rsidRPr="007D5DD0" w:rsidRDefault="00174356" w:rsidP="00174356">
            <w:pPr>
              <w:spacing w:line="276" w:lineRule="auto"/>
              <w:rPr>
                <w:rFonts w:ascii="Times New Roman" w:hAnsi="Times New Roman" w:cs="Times New Roman"/>
              </w:rPr>
            </w:pPr>
            <w:r w:rsidRPr="007D5DD0">
              <w:rPr>
                <w:rFonts w:ascii="Times New Roman" w:hAnsi="Times New Roman" w:cs="Times New Roman"/>
              </w:rPr>
              <w:t>Tüm Kalite Göstergeleri</w:t>
            </w:r>
          </w:p>
        </w:tc>
      </w:tr>
    </w:tbl>
    <w:p w:rsidR="00D160FA" w:rsidRDefault="00D160FA" w:rsidP="00D160FA">
      <w:pPr>
        <w:pStyle w:val="Balk1"/>
        <w:keepLines w:val="0"/>
        <w:tabs>
          <w:tab w:val="left" w:pos="426"/>
        </w:tabs>
        <w:spacing w:before="0" w:line="240" w:lineRule="auto"/>
        <w:rPr>
          <w:rFonts w:ascii="Times New Roman" w:eastAsiaTheme="minorHAnsi" w:hAnsi="Times New Roman" w:cs="Times New Roman"/>
          <w:b/>
          <w:bCs/>
          <w:color w:val="auto"/>
          <w:sz w:val="24"/>
          <w:szCs w:val="24"/>
        </w:rPr>
      </w:pPr>
    </w:p>
    <w:p w:rsidR="008E3F79" w:rsidRPr="008E3F79" w:rsidRDefault="008E3F79" w:rsidP="008E3F79"/>
    <w:p w:rsidR="00D160FA" w:rsidRPr="00D160FA" w:rsidRDefault="008E3F79" w:rsidP="00D160FA">
      <w:pPr>
        <w:rPr>
          <w:rFonts w:ascii="Times New Roman" w:hAnsi="Times New Roman" w:cs="Times New Roman"/>
          <w:b/>
          <w:sz w:val="24"/>
          <w:szCs w:val="24"/>
        </w:rPr>
      </w:pPr>
      <w:r>
        <w:rPr>
          <w:rFonts w:ascii="Times New Roman" w:hAnsi="Times New Roman" w:cs="Times New Roman"/>
          <w:b/>
          <w:sz w:val="24"/>
          <w:szCs w:val="24"/>
        </w:rPr>
        <w:t xml:space="preserve">20. </w:t>
      </w:r>
      <w:r w:rsidR="00D160FA" w:rsidRPr="00D160FA">
        <w:rPr>
          <w:rFonts w:ascii="Times New Roman" w:hAnsi="Times New Roman" w:cs="Times New Roman"/>
          <w:b/>
          <w:sz w:val="24"/>
          <w:szCs w:val="24"/>
        </w:rPr>
        <w:t>REVİZYONLAR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6"/>
        <w:gridCol w:w="1163"/>
        <w:gridCol w:w="3668"/>
        <w:gridCol w:w="1807"/>
      </w:tblGrid>
      <w:tr w:rsidR="00D160FA" w:rsidRPr="00D160FA" w:rsidTr="00796157">
        <w:tc>
          <w:tcPr>
            <w:tcW w:w="2633" w:type="dxa"/>
            <w:tcBorders>
              <w:top w:val="single" w:sz="4" w:space="0" w:color="auto"/>
              <w:left w:val="single" w:sz="4" w:space="0" w:color="auto"/>
              <w:bottom w:val="single" w:sz="4" w:space="0" w:color="auto"/>
              <w:right w:val="single" w:sz="4" w:space="0" w:color="auto"/>
            </w:tcBorders>
            <w:hideMark/>
          </w:tcPr>
          <w:p w:rsidR="00D160FA" w:rsidRPr="00D160FA" w:rsidRDefault="00D160FA" w:rsidP="00796157">
            <w:pPr>
              <w:rPr>
                <w:rFonts w:ascii="Times New Roman" w:hAnsi="Times New Roman" w:cs="Times New Roman"/>
                <w:b/>
                <w:sz w:val="24"/>
                <w:szCs w:val="24"/>
              </w:rPr>
            </w:pPr>
            <w:r w:rsidRPr="00D160FA">
              <w:rPr>
                <w:rFonts w:ascii="Times New Roman" w:hAnsi="Times New Roman" w:cs="Times New Roman"/>
                <w:b/>
                <w:sz w:val="24"/>
                <w:szCs w:val="24"/>
              </w:rPr>
              <w:t>Kayıt</w:t>
            </w:r>
          </w:p>
        </w:tc>
        <w:tc>
          <w:tcPr>
            <w:tcW w:w="1163" w:type="dxa"/>
            <w:tcBorders>
              <w:top w:val="single" w:sz="4" w:space="0" w:color="auto"/>
              <w:left w:val="single" w:sz="4" w:space="0" w:color="auto"/>
              <w:bottom w:val="single" w:sz="4" w:space="0" w:color="auto"/>
              <w:right w:val="single" w:sz="4" w:space="0" w:color="auto"/>
            </w:tcBorders>
            <w:hideMark/>
          </w:tcPr>
          <w:p w:rsidR="00D160FA" w:rsidRPr="00D160FA" w:rsidRDefault="00D160FA" w:rsidP="00796157">
            <w:pPr>
              <w:rPr>
                <w:rFonts w:ascii="Times New Roman" w:hAnsi="Times New Roman" w:cs="Times New Roman"/>
                <w:b/>
                <w:sz w:val="24"/>
                <w:szCs w:val="24"/>
              </w:rPr>
            </w:pPr>
            <w:r w:rsidRPr="00D160FA">
              <w:rPr>
                <w:rFonts w:ascii="Times New Roman" w:hAnsi="Times New Roman" w:cs="Times New Roman"/>
                <w:b/>
                <w:sz w:val="24"/>
                <w:szCs w:val="24"/>
              </w:rPr>
              <w:t>Revizyon No</w:t>
            </w:r>
          </w:p>
        </w:tc>
        <w:tc>
          <w:tcPr>
            <w:tcW w:w="3825" w:type="dxa"/>
            <w:tcBorders>
              <w:top w:val="single" w:sz="4" w:space="0" w:color="auto"/>
              <w:left w:val="single" w:sz="4" w:space="0" w:color="auto"/>
              <w:bottom w:val="single" w:sz="4" w:space="0" w:color="auto"/>
              <w:right w:val="single" w:sz="4" w:space="0" w:color="auto"/>
            </w:tcBorders>
            <w:hideMark/>
          </w:tcPr>
          <w:p w:rsidR="00D160FA" w:rsidRPr="00D160FA" w:rsidRDefault="00D160FA" w:rsidP="00796157">
            <w:pPr>
              <w:rPr>
                <w:rFonts w:ascii="Times New Roman" w:hAnsi="Times New Roman" w:cs="Times New Roman"/>
                <w:b/>
                <w:sz w:val="24"/>
                <w:szCs w:val="24"/>
              </w:rPr>
            </w:pPr>
            <w:r w:rsidRPr="00D160FA">
              <w:rPr>
                <w:rFonts w:ascii="Times New Roman" w:hAnsi="Times New Roman" w:cs="Times New Roman"/>
                <w:b/>
                <w:sz w:val="24"/>
                <w:szCs w:val="24"/>
              </w:rPr>
              <w:t>Sebep</w:t>
            </w:r>
          </w:p>
        </w:tc>
        <w:tc>
          <w:tcPr>
            <w:tcW w:w="1843" w:type="dxa"/>
            <w:tcBorders>
              <w:top w:val="single" w:sz="4" w:space="0" w:color="auto"/>
              <w:left w:val="single" w:sz="4" w:space="0" w:color="auto"/>
              <w:bottom w:val="single" w:sz="4" w:space="0" w:color="auto"/>
              <w:right w:val="single" w:sz="4" w:space="0" w:color="auto"/>
            </w:tcBorders>
            <w:hideMark/>
          </w:tcPr>
          <w:p w:rsidR="00D160FA" w:rsidRPr="00D160FA" w:rsidRDefault="00D160FA" w:rsidP="00796157">
            <w:pPr>
              <w:rPr>
                <w:rFonts w:ascii="Times New Roman" w:hAnsi="Times New Roman" w:cs="Times New Roman"/>
                <w:b/>
                <w:sz w:val="24"/>
                <w:szCs w:val="24"/>
              </w:rPr>
            </w:pPr>
            <w:r w:rsidRPr="00D160FA">
              <w:rPr>
                <w:rFonts w:ascii="Times New Roman" w:hAnsi="Times New Roman" w:cs="Times New Roman"/>
                <w:b/>
                <w:sz w:val="24"/>
                <w:szCs w:val="24"/>
              </w:rPr>
              <w:t>Revizyon Tarihi</w:t>
            </w:r>
          </w:p>
        </w:tc>
      </w:tr>
      <w:tr w:rsidR="00D160FA" w:rsidRPr="00D160FA" w:rsidTr="00796157">
        <w:trPr>
          <w:trHeight w:val="677"/>
        </w:trPr>
        <w:tc>
          <w:tcPr>
            <w:tcW w:w="2633" w:type="dxa"/>
            <w:tcBorders>
              <w:top w:val="single" w:sz="4" w:space="0" w:color="auto"/>
              <w:left w:val="single" w:sz="4" w:space="0" w:color="auto"/>
              <w:bottom w:val="single" w:sz="4" w:space="0" w:color="auto"/>
              <w:right w:val="single" w:sz="4" w:space="0" w:color="auto"/>
            </w:tcBorders>
          </w:tcPr>
          <w:p w:rsidR="00D160FA" w:rsidRPr="00D160FA" w:rsidRDefault="00D160FA" w:rsidP="00796157">
            <w:pPr>
              <w:rPr>
                <w:rFonts w:ascii="Times New Roman" w:hAnsi="Times New Roman" w:cs="Times New Roman"/>
                <w:sz w:val="24"/>
                <w:szCs w:val="24"/>
              </w:rPr>
            </w:pPr>
          </w:p>
        </w:tc>
        <w:tc>
          <w:tcPr>
            <w:tcW w:w="1163" w:type="dxa"/>
            <w:tcBorders>
              <w:top w:val="single" w:sz="4" w:space="0" w:color="auto"/>
              <w:left w:val="single" w:sz="4" w:space="0" w:color="auto"/>
              <w:bottom w:val="single" w:sz="4" w:space="0" w:color="auto"/>
              <w:right w:val="single" w:sz="4" w:space="0" w:color="auto"/>
            </w:tcBorders>
          </w:tcPr>
          <w:p w:rsidR="00D160FA" w:rsidRPr="00D160FA" w:rsidRDefault="00D160FA" w:rsidP="00796157">
            <w:pPr>
              <w:rPr>
                <w:rFonts w:ascii="Times New Roman" w:hAnsi="Times New Roman" w:cs="Times New Roman"/>
                <w:sz w:val="24"/>
                <w:szCs w:val="24"/>
              </w:rPr>
            </w:pPr>
          </w:p>
        </w:tc>
        <w:tc>
          <w:tcPr>
            <w:tcW w:w="3825" w:type="dxa"/>
            <w:tcBorders>
              <w:top w:val="single" w:sz="4" w:space="0" w:color="auto"/>
              <w:left w:val="single" w:sz="4" w:space="0" w:color="auto"/>
              <w:bottom w:val="single" w:sz="4" w:space="0" w:color="auto"/>
              <w:right w:val="single" w:sz="4" w:space="0" w:color="auto"/>
            </w:tcBorders>
          </w:tcPr>
          <w:p w:rsidR="00D160FA" w:rsidRPr="00D160FA" w:rsidRDefault="00D160FA" w:rsidP="00796157">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D160FA" w:rsidRPr="00D160FA" w:rsidRDefault="00D160FA" w:rsidP="00796157">
            <w:pPr>
              <w:rPr>
                <w:rFonts w:ascii="Times New Roman" w:hAnsi="Times New Roman" w:cs="Times New Roman"/>
                <w:sz w:val="24"/>
                <w:szCs w:val="24"/>
              </w:rPr>
            </w:pPr>
          </w:p>
        </w:tc>
      </w:tr>
      <w:tr w:rsidR="00D160FA" w:rsidRPr="00D160FA" w:rsidTr="00796157">
        <w:tc>
          <w:tcPr>
            <w:tcW w:w="2633" w:type="dxa"/>
            <w:tcBorders>
              <w:top w:val="single" w:sz="4" w:space="0" w:color="auto"/>
              <w:left w:val="single" w:sz="4" w:space="0" w:color="auto"/>
              <w:bottom w:val="single" w:sz="4" w:space="0" w:color="auto"/>
              <w:right w:val="single" w:sz="4" w:space="0" w:color="auto"/>
            </w:tcBorders>
          </w:tcPr>
          <w:p w:rsidR="00D160FA" w:rsidRPr="00D160FA" w:rsidRDefault="00D160FA" w:rsidP="00796157">
            <w:pPr>
              <w:rPr>
                <w:rFonts w:ascii="Times New Roman" w:hAnsi="Times New Roman" w:cs="Times New Roman"/>
                <w:sz w:val="24"/>
                <w:szCs w:val="24"/>
              </w:rPr>
            </w:pPr>
          </w:p>
        </w:tc>
        <w:tc>
          <w:tcPr>
            <w:tcW w:w="1163" w:type="dxa"/>
            <w:tcBorders>
              <w:top w:val="single" w:sz="4" w:space="0" w:color="auto"/>
              <w:left w:val="single" w:sz="4" w:space="0" w:color="auto"/>
              <w:bottom w:val="single" w:sz="4" w:space="0" w:color="auto"/>
              <w:right w:val="single" w:sz="4" w:space="0" w:color="auto"/>
            </w:tcBorders>
          </w:tcPr>
          <w:p w:rsidR="00D160FA" w:rsidRPr="00D160FA" w:rsidRDefault="00D160FA" w:rsidP="00796157">
            <w:pPr>
              <w:rPr>
                <w:rFonts w:ascii="Times New Roman" w:hAnsi="Times New Roman" w:cs="Times New Roman"/>
                <w:sz w:val="24"/>
                <w:szCs w:val="24"/>
              </w:rPr>
            </w:pPr>
          </w:p>
        </w:tc>
        <w:tc>
          <w:tcPr>
            <w:tcW w:w="3825" w:type="dxa"/>
            <w:tcBorders>
              <w:top w:val="single" w:sz="4" w:space="0" w:color="auto"/>
              <w:left w:val="single" w:sz="4" w:space="0" w:color="auto"/>
              <w:bottom w:val="single" w:sz="4" w:space="0" w:color="auto"/>
              <w:right w:val="single" w:sz="4" w:space="0" w:color="auto"/>
            </w:tcBorders>
          </w:tcPr>
          <w:p w:rsidR="00D160FA" w:rsidRPr="00D160FA" w:rsidRDefault="00D160FA" w:rsidP="00796157">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D160FA" w:rsidRPr="00D160FA" w:rsidRDefault="00D160FA" w:rsidP="00796157">
            <w:pPr>
              <w:rPr>
                <w:rFonts w:ascii="Times New Roman" w:hAnsi="Times New Roman" w:cs="Times New Roman"/>
                <w:sz w:val="24"/>
                <w:szCs w:val="24"/>
              </w:rPr>
            </w:pPr>
          </w:p>
        </w:tc>
      </w:tr>
      <w:tr w:rsidR="00D160FA" w:rsidRPr="00D160FA" w:rsidTr="00796157">
        <w:tc>
          <w:tcPr>
            <w:tcW w:w="2633" w:type="dxa"/>
            <w:tcBorders>
              <w:top w:val="single" w:sz="4" w:space="0" w:color="auto"/>
              <w:left w:val="single" w:sz="4" w:space="0" w:color="auto"/>
              <w:bottom w:val="single" w:sz="4" w:space="0" w:color="auto"/>
              <w:right w:val="single" w:sz="4" w:space="0" w:color="auto"/>
            </w:tcBorders>
          </w:tcPr>
          <w:p w:rsidR="00D160FA" w:rsidRPr="00D160FA" w:rsidRDefault="00D160FA" w:rsidP="00796157">
            <w:pPr>
              <w:rPr>
                <w:rFonts w:ascii="Times New Roman" w:hAnsi="Times New Roman" w:cs="Times New Roman"/>
                <w:sz w:val="24"/>
                <w:szCs w:val="24"/>
              </w:rPr>
            </w:pPr>
          </w:p>
        </w:tc>
        <w:tc>
          <w:tcPr>
            <w:tcW w:w="1163" w:type="dxa"/>
            <w:tcBorders>
              <w:top w:val="single" w:sz="4" w:space="0" w:color="auto"/>
              <w:left w:val="single" w:sz="4" w:space="0" w:color="auto"/>
              <w:bottom w:val="single" w:sz="4" w:space="0" w:color="auto"/>
              <w:right w:val="single" w:sz="4" w:space="0" w:color="auto"/>
            </w:tcBorders>
          </w:tcPr>
          <w:p w:rsidR="00D160FA" w:rsidRPr="00D160FA" w:rsidRDefault="00D160FA" w:rsidP="00796157">
            <w:pPr>
              <w:rPr>
                <w:rFonts w:ascii="Times New Roman" w:hAnsi="Times New Roman" w:cs="Times New Roman"/>
                <w:sz w:val="24"/>
                <w:szCs w:val="24"/>
              </w:rPr>
            </w:pPr>
          </w:p>
        </w:tc>
        <w:tc>
          <w:tcPr>
            <w:tcW w:w="3825" w:type="dxa"/>
            <w:tcBorders>
              <w:top w:val="single" w:sz="4" w:space="0" w:color="auto"/>
              <w:left w:val="single" w:sz="4" w:space="0" w:color="auto"/>
              <w:bottom w:val="single" w:sz="4" w:space="0" w:color="auto"/>
              <w:right w:val="single" w:sz="4" w:space="0" w:color="auto"/>
            </w:tcBorders>
          </w:tcPr>
          <w:p w:rsidR="00D160FA" w:rsidRPr="00D160FA" w:rsidRDefault="00D160FA" w:rsidP="00796157">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D160FA" w:rsidRPr="00D160FA" w:rsidRDefault="00D160FA" w:rsidP="00796157">
            <w:pPr>
              <w:rPr>
                <w:rFonts w:ascii="Times New Roman" w:hAnsi="Times New Roman" w:cs="Times New Roman"/>
                <w:sz w:val="24"/>
                <w:szCs w:val="24"/>
              </w:rPr>
            </w:pPr>
          </w:p>
        </w:tc>
      </w:tr>
      <w:tr w:rsidR="00D160FA" w:rsidRPr="00D160FA" w:rsidTr="00796157">
        <w:tc>
          <w:tcPr>
            <w:tcW w:w="2633" w:type="dxa"/>
            <w:tcBorders>
              <w:top w:val="single" w:sz="4" w:space="0" w:color="auto"/>
              <w:left w:val="single" w:sz="4" w:space="0" w:color="auto"/>
              <w:bottom w:val="single" w:sz="4" w:space="0" w:color="auto"/>
              <w:right w:val="single" w:sz="4" w:space="0" w:color="auto"/>
            </w:tcBorders>
          </w:tcPr>
          <w:p w:rsidR="00D160FA" w:rsidRPr="00D160FA" w:rsidRDefault="00D160FA" w:rsidP="00796157">
            <w:pPr>
              <w:rPr>
                <w:rFonts w:ascii="Times New Roman" w:hAnsi="Times New Roman" w:cs="Times New Roman"/>
                <w:sz w:val="24"/>
                <w:szCs w:val="24"/>
              </w:rPr>
            </w:pPr>
          </w:p>
        </w:tc>
        <w:tc>
          <w:tcPr>
            <w:tcW w:w="1163" w:type="dxa"/>
            <w:tcBorders>
              <w:top w:val="single" w:sz="4" w:space="0" w:color="auto"/>
              <w:left w:val="single" w:sz="4" w:space="0" w:color="auto"/>
              <w:bottom w:val="single" w:sz="4" w:space="0" w:color="auto"/>
              <w:right w:val="single" w:sz="4" w:space="0" w:color="auto"/>
            </w:tcBorders>
          </w:tcPr>
          <w:p w:rsidR="00D160FA" w:rsidRPr="00D160FA" w:rsidRDefault="00D160FA" w:rsidP="00796157">
            <w:pPr>
              <w:rPr>
                <w:rFonts w:ascii="Times New Roman" w:hAnsi="Times New Roman" w:cs="Times New Roman"/>
                <w:sz w:val="24"/>
                <w:szCs w:val="24"/>
              </w:rPr>
            </w:pPr>
          </w:p>
        </w:tc>
        <w:tc>
          <w:tcPr>
            <w:tcW w:w="3825" w:type="dxa"/>
            <w:tcBorders>
              <w:top w:val="single" w:sz="4" w:space="0" w:color="auto"/>
              <w:left w:val="single" w:sz="4" w:space="0" w:color="auto"/>
              <w:bottom w:val="single" w:sz="4" w:space="0" w:color="auto"/>
              <w:right w:val="single" w:sz="4" w:space="0" w:color="auto"/>
            </w:tcBorders>
          </w:tcPr>
          <w:p w:rsidR="00D160FA" w:rsidRPr="00D160FA" w:rsidRDefault="00D160FA" w:rsidP="00796157">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D160FA" w:rsidRPr="00D160FA" w:rsidRDefault="00D160FA" w:rsidP="00796157">
            <w:pPr>
              <w:rPr>
                <w:rFonts w:ascii="Times New Roman" w:hAnsi="Times New Roman" w:cs="Times New Roman"/>
                <w:sz w:val="24"/>
                <w:szCs w:val="24"/>
              </w:rPr>
            </w:pPr>
          </w:p>
        </w:tc>
      </w:tr>
      <w:tr w:rsidR="00D160FA" w:rsidRPr="00D160FA" w:rsidTr="00796157">
        <w:tc>
          <w:tcPr>
            <w:tcW w:w="2633" w:type="dxa"/>
            <w:tcBorders>
              <w:top w:val="single" w:sz="4" w:space="0" w:color="auto"/>
              <w:left w:val="single" w:sz="4" w:space="0" w:color="auto"/>
              <w:bottom w:val="single" w:sz="4" w:space="0" w:color="auto"/>
              <w:right w:val="single" w:sz="4" w:space="0" w:color="auto"/>
            </w:tcBorders>
          </w:tcPr>
          <w:p w:rsidR="00D160FA" w:rsidRPr="00D160FA" w:rsidRDefault="00D160FA" w:rsidP="00796157">
            <w:pPr>
              <w:rPr>
                <w:rFonts w:ascii="Times New Roman" w:hAnsi="Times New Roman" w:cs="Times New Roman"/>
                <w:sz w:val="24"/>
                <w:szCs w:val="24"/>
              </w:rPr>
            </w:pPr>
          </w:p>
        </w:tc>
        <w:tc>
          <w:tcPr>
            <w:tcW w:w="1163" w:type="dxa"/>
            <w:tcBorders>
              <w:top w:val="single" w:sz="4" w:space="0" w:color="auto"/>
              <w:left w:val="single" w:sz="4" w:space="0" w:color="auto"/>
              <w:bottom w:val="single" w:sz="4" w:space="0" w:color="auto"/>
              <w:right w:val="single" w:sz="4" w:space="0" w:color="auto"/>
            </w:tcBorders>
          </w:tcPr>
          <w:p w:rsidR="00D160FA" w:rsidRPr="00D160FA" w:rsidRDefault="00D160FA" w:rsidP="00796157">
            <w:pPr>
              <w:rPr>
                <w:rFonts w:ascii="Times New Roman" w:hAnsi="Times New Roman" w:cs="Times New Roman"/>
                <w:sz w:val="24"/>
                <w:szCs w:val="24"/>
              </w:rPr>
            </w:pPr>
          </w:p>
        </w:tc>
        <w:tc>
          <w:tcPr>
            <w:tcW w:w="3825" w:type="dxa"/>
            <w:tcBorders>
              <w:top w:val="single" w:sz="4" w:space="0" w:color="auto"/>
              <w:left w:val="single" w:sz="4" w:space="0" w:color="auto"/>
              <w:bottom w:val="single" w:sz="4" w:space="0" w:color="auto"/>
              <w:right w:val="single" w:sz="4" w:space="0" w:color="auto"/>
            </w:tcBorders>
          </w:tcPr>
          <w:p w:rsidR="00D160FA" w:rsidRPr="00D160FA" w:rsidRDefault="00D160FA" w:rsidP="00796157">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D160FA" w:rsidRPr="00D160FA" w:rsidRDefault="00D160FA" w:rsidP="00796157">
            <w:pPr>
              <w:rPr>
                <w:rFonts w:ascii="Times New Roman" w:hAnsi="Times New Roman" w:cs="Times New Roman"/>
                <w:sz w:val="24"/>
                <w:szCs w:val="24"/>
              </w:rPr>
            </w:pPr>
          </w:p>
        </w:tc>
      </w:tr>
      <w:tr w:rsidR="00D160FA" w:rsidRPr="00D160FA" w:rsidTr="00796157">
        <w:tc>
          <w:tcPr>
            <w:tcW w:w="2633" w:type="dxa"/>
            <w:tcBorders>
              <w:top w:val="single" w:sz="4" w:space="0" w:color="auto"/>
              <w:left w:val="single" w:sz="4" w:space="0" w:color="auto"/>
              <w:bottom w:val="single" w:sz="4" w:space="0" w:color="auto"/>
              <w:right w:val="single" w:sz="4" w:space="0" w:color="auto"/>
            </w:tcBorders>
          </w:tcPr>
          <w:p w:rsidR="00D160FA" w:rsidRPr="00D160FA" w:rsidRDefault="00D160FA" w:rsidP="00796157">
            <w:pPr>
              <w:rPr>
                <w:rFonts w:ascii="Times New Roman" w:hAnsi="Times New Roman" w:cs="Times New Roman"/>
                <w:sz w:val="24"/>
                <w:szCs w:val="24"/>
              </w:rPr>
            </w:pPr>
          </w:p>
        </w:tc>
        <w:tc>
          <w:tcPr>
            <w:tcW w:w="1163" w:type="dxa"/>
            <w:tcBorders>
              <w:top w:val="single" w:sz="4" w:space="0" w:color="auto"/>
              <w:left w:val="single" w:sz="4" w:space="0" w:color="auto"/>
              <w:bottom w:val="single" w:sz="4" w:space="0" w:color="auto"/>
              <w:right w:val="single" w:sz="4" w:space="0" w:color="auto"/>
            </w:tcBorders>
          </w:tcPr>
          <w:p w:rsidR="00D160FA" w:rsidRPr="00D160FA" w:rsidRDefault="00D160FA" w:rsidP="00796157">
            <w:pPr>
              <w:rPr>
                <w:rFonts w:ascii="Times New Roman" w:hAnsi="Times New Roman" w:cs="Times New Roman"/>
                <w:sz w:val="24"/>
                <w:szCs w:val="24"/>
              </w:rPr>
            </w:pPr>
          </w:p>
        </w:tc>
        <w:tc>
          <w:tcPr>
            <w:tcW w:w="3825" w:type="dxa"/>
            <w:tcBorders>
              <w:top w:val="single" w:sz="4" w:space="0" w:color="auto"/>
              <w:left w:val="single" w:sz="4" w:space="0" w:color="auto"/>
              <w:bottom w:val="single" w:sz="4" w:space="0" w:color="auto"/>
              <w:right w:val="single" w:sz="4" w:space="0" w:color="auto"/>
            </w:tcBorders>
          </w:tcPr>
          <w:p w:rsidR="00D160FA" w:rsidRPr="00D160FA" w:rsidRDefault="00D160FA" w:rsidP="00796157">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D160FA" w:rsidRPr="00D160FA" w:rsidRDefault="00D160FA" w:rsidP="00796157">
            <w:pPr>
              <w:rPr>
                <w:rFonts w:ascii="Times New Roman" w:hAnsi="Times New Roman" w:cs="Times New Roman"/>
                <w:sz w:val="24"/>
                <w:szCs w:val="24"/>
              </w:rPr>
            </w:pPr>
          </w:p>
        </w:tc>
      </w:tr>
      <w:tr w:rsidR="00D160FA" w:rsidRPr="00D160FA" w:rsidTr="00796157">
        <w:tc>
          <w:tcPr>
            <w:tcW w:w="2633" w:type="dxa"/>
            <w:tcBorders>
              <w:top w:val="single" w:sz="4" w:space="0" w:color="auto"/>
              <w:left w:val="single" w:sz="4" w:space="0" w:color="auto"/>
              <w:bottom w:val="single" w:sz="4" w:space="0" w:color="auto"/>
              <w:right w:val="single" w:sz="4" w:space="0" w:color="auto"/>
            </w:tcBorders>
          </w:tcPr>
          <w:p w:rsidR="00D160FA" w:rsidRPr="00D160FA" w:rsidRDefault="00D160FA" w:rsidP="00796157">
            <w:pPr>
              <w:rPr>
                <w:rFonts w:ascii="Times New Roman" w:hAnsi="Times New Roman" w:cs="Times New Roman"/>
                <w:sz w:val="24"/>
                <w:szCs w:val="24"/>
              </w:rPr>
            </w:pPr>
          </w:p>
        </w:tc>
        <w:tc>
          <w:tcPr>
            <w:tcW w:w="1163" w:type="dxa"/>
            <w:tcBorders>
              <w:top w:val="single" w:sz="4" w:space="0" w:color="auto"/>
              <w:left w:val="single" w:sz="4" w:space="0" w:color="auto"/>
              <w:bottom w:val="single" w:sz="4" w:space="0" w:color="auto"/>
              <w:right w:val="single" w:sz="4" w:space="0" w:color="auto"/>
            </w:tcBorders>
          </w:tcPr>
          <w:p w:rsidR="00D160FA" w:rsidRPr="00D160FA" w:rsidRDefault="00D160FA" w:rsidP="00796157">
            <w:pPr>
              <w:rPr>
                <w:rFonts w:ascii="Times New Roman" w:hAnsi="Times New Roman" w:cs="Times New Roman"/>
                <w:sz w:val="24"/>
                <w:szCs w:val="24"/>
              </w:rPr>
            </w:pPr>
          </w:p>
        </w:tc>
        <w:tc>
          <w:tcPr>
            <w:tcW w:w="3825" w:type="dxa"/>
            <w:tcBorders>
              <w:top w:val="single" w:sz="4" w:space="0" w:color="auto"/>
              <w:left w:val="single" w:sz="4" w:space="0" w:color="auto"/>
              <w:bottom w:val="single" w:sz="4" w:space="0" w:color="auto"/>
              <w:right w:val="single" w:sz="4" w:space="0" w:color="auto"/>
            </w:tcBorders>
          </w:tcPr>
          <w:p w:rsidR="00D160FA" w:rsidRPr="00D160FA" w:rsidRDefault="00D160FA" w:rsidP="00796157">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D160FA" w:rsidRPr="00D160FA" w:rsidRDefault="00D160FA" w:rsidP="00796157">
            <w:pPr>
              <w:rPr>
                <w:rFonts w:ascii="Times New Roman" w:hAnsi="Times New Roman" w:cs="Times New Roman"/>
                <w:sz w:val="24"/>
                <w:szCs w:val="24"/>
              </w:rPr>
            </w:pPr>
          </w:p>
        </w:tc>
      </w:tr>
    </w:tbl>
    <w:p w:rsidR="00C628A7" w:rsidRPr="002801A1" w:rsidRDefault="00C628A7" w:rsidP="002801A1">
      <w:pPr>
        <w:spacing w:after="0" w:line="276" w:lineRule="auto"/>
      </w:pPr>
    </w:p>
    <w:sectPr w:rsidR="00C628A7" w:rsidRPr="002801A1" w:rsidSect="0025710D">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276"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30FE" w:rsidRDefault="005230FE" w:rsidP="00E00025">
      <w:pPr>
        <w:spacing w:after="0" w:line="240" w:lineRule="auto"/>
      </w:pPr>
      <w:r>
        <w:separator/>
      </w:r>
    </w:p>
  </w:endnote>
  <w:endnote w:type="continuationSeparator" w:id="0">
    <w:p w:rsidR="005230FE" w:rsidRDefault="005230FE" w:rsidP="00E000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Times">
    <w:panose1 w:val="02020603050405020304"/>
    <w:charset w:val="00"/>
    <w:family w:val="roman"/>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596" w:rsidRDefault="00785596">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C82" w:rsidRDefault="009B2C82" w:rsidP="00174356">
    <w:pPr>
      <w:pStyle w:val="AltBilgi"/>
      <w:jc w:val="center"/>
    </w:pPr>
  </w:p>
  <w:tbl>
    <w:tblPr>
      <w:tblW w:w="9781" w:type="dxa"/>
      <w:tblInd w:w="70"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70" w:type="dxa"/>
        <w:right w:w="70" w:type="dxa"/>
      </w:tblCellMar>
      <w:tblLook w:val="0000" w:firstRow="0" w:lastRow="0" w:firstColumn="0" w:lastColumn="0" w:noHBand="0" w:noVBand="0"/>
    </w:tblPr>
    <w:tblGrid>
      <w:gridCol w:w="4820"/>
      <w:gridCol w:w="4961"/>
    </w:tblGrid>
    <w:tr w:rsidR="005826F1" w:rsidRPr="00D160FA" w:rsidTr="00DD4446">
      <w:trPr>
        <w:cantSplit/>
        <w:trHeight w:val="360"/>
      </w:trPr>
      <w:tc>
        <w:tcPr>
          <w:tcW w:w="4820" w:type="dxa"/>
          <w:vAlign w:val="center"/>
        </w:tcPr>
        <w:p w:rsidR="005826F1" w:rsidRPr="00D160FA" w:rsidRDefault="005826F1" w:rsidP="005826F1">
          <w:pPr>
            <w:jc w:val="center"/>
            <w:rPr>
              <w:rFonts w:ascii="Times New Roman" w:hAnsi="Times New Roman" w:cs="Times New Roman"/>
              <w:b/>
              <w:sz w:val="20"/>
              <w:szCs w:val="24"/>
            </w:rPr>
          </w:pPr>
          <w:r w:rsidRPr="00D160FA">
            <w:rPr>
              <w:rFonts w:ascii="Times New Roman" w:hAnsi="Times New Roman" w:cs="Times New Roman"/>
              <w:b/>
              <w:sz w:val="20"/>
              <w:szCs w:val="24"/>
            </w:rPr>
            <w:t>Hazırlayan</w:t>
          </w:r>
        </w:p>
      </w:tc>
      <w:tc>
        <w:tcPr>
          <w:tcW w:w="4961" w:type="dxa"/>
          <w:vAlign w:val="center"/>
        </w:tcPr>
        <w:p w:rsidR="005826F1" w:rsidRPr="00D160FA" w:rsidRDefault="005826F1" w:rsidP="005826F1">
          <w:pPr>
            <w:jc w:val="center"/>
            <w:rPr>
              <w:rFonts w:ascii="Times New Roman" w:hAnsi="Times New Roman" w:cs="Times New Roman"/>
              <w:b/>
              <w:sz w:val="20"/>
              <w:szCs w:val="24"/>
            </w:rPr>
          </w:pPr>
          <w:r w:rsidRPr="00D160FA">
            <w:rPr>
              <w:rFonts w:ascii="Times New Roman" w:hAnsi="Times New Roman" w:cs="Times New Roman"/>
              <w:b/>
              <w:sz w:val="20"/>
              <w:szCs w:val="24"/>
            </w:rPr>
            <w:t>Onaylayan</w:t>
          </w:r>
        </w:p>
      </w:tc>
    </w:tr>
    <w:tr w:rsidR="005826F1" w:rsidRPr="00D160FA" w:rsidTr="00DD4446">
      <w:trPr>
        <w:cantSplit/>
        <w:trHeight w:val="715"/>
      </w:trPr>
      <w:tc>
        <w:tcPr>
          <w:tcW w:w="4820" w:type="dxa"/>
          <w:vAlign w:val="center"/>
        </w:tcPr>
        <w:p w:rsidR="005826F1" w:rsidRPr="00D160FA" w:rsidRDefault="005826F1" w:rsidP="005826F1">
          <w:pPr>
            <w:jc w:val="center"/>
            <w:rPr>
              <w:rFonts w:ascii="Times New Roman" w:hAnsi="Times New Roman" w:cs="Times New Roman"/>
              <w:sz w:val="20"/>
            </w:rPr>
          </w:pPr>
          <w:r w:rsidRPr="00D160FA">
            <w:rPr>
              <w:rFonts w:ascii="Times New Roman" w:hAnsi="Times New Roman" w:cs="Times New Roman"/>
              <w:sz w:val="20"/>
            </w:rPr>
            <w:t>Öğrenci Dekanı</w:t>
          </w:r>
        </w:p>
      </w:tc>
      <w:tc>
        <w:tcPr>
          <w:tcW w:w="4961" w:type="dxa"/>
          <w:vAlign w:val="center"/>
        </w:tcPr>
        <w:p w:rsidR="005826F1" w:rsidRPr="00D160FA" w:rsidRDefault="005826F1" w:rsidP="005826F1">
          <w:pPr>
            <w:jc w:val="center"/>
            <w:rPr>
              <w:rFonts w:ascii="Times New Roman" w:hAnsi="Times New Roman" w:cs="Times New Roman"/>
              <w:sz w:val="20"/>
            </w:rPr>
          </w:pPr>
          <w:r w:rsidRPr="00D160FA">
            <w:rPr>
              <w:rFonts w:ascii="Times New Roman" w:hAnsi="Times New Roman" w:cs="Times New Roman"/>
              <w:sz w:val="20"/>
            </w:rPr>
            <w:t>Yönetim Temsilcisi</w:t>
          </w:r>
        </w:p>
      </w:tc>
    </w:tr>
  </w:tbl>
  <w:p w:rsidR="005826F1" w:rsidRDefault="005826F1" w:rsidP="005826F1">
    <w:pPr>
      <w:pStyle w:val="AltBilgi"/>
      <w:jc w:val="center"/>
    </w:pPr>
  </w:p>
  <w:p w:rsidR="009B2C82" w:rsidRDefault="009B2C82">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596" w:rsidRDefault="0078559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30FE" w:rsidRDefault="005230FE" w:rsidP="00E00025">
      <w:pPr>
        <w:spacing w:after="0" w:line="240" w:lineRule="auto"/>
      </w:pPr>
      <w:r>
        <w:separator/>
      </w:r>
    </w:p>
  </w:footnote>
  <w:footnote w:type="continuationSeparator" w:id="0">
    <w:p w:rsidR="005230FE" w:rsidRDefault="005230FE" w:rsidP="00E000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596" w:rsidRDefault="00785596">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186" w:type="dxa"/>
      <w:tblInd w:w="-6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686"/>
      <w:gridCol w:w="4262"/>
      <w:gridCol w:w="1619"/>
      <w:gridCol w:w="682"/>
      <w:gridCol w:w="937"/>
    </w:tblGrid>
    <w:tr w:rsidR="009B2C82" w:rsidRPr="009B2C82" w:rsidTr="007C62BF">
      <w:trPr>
        <w:trHeight w:val="253"/>
      </w:trPr>
      <w:tc>
        <w:tcPr>
          <w:tcW w:w="1686" w:type="dxa"/>
          <w:vMerge w:val="restart"/>
          <w:vAlign w:val="center"/>
        </w:tcPr>
        <w:p w:rsidR="009B2C82" w:rsidRPr="009B2C82" w:rsidRDefault="009B2C82" w:rsidP="009B2C82">
          <w:pPr>
            <w:overflowPunct w:val="0"/>
            <w:autoSpaceDE w:val="0"/>
            <w:autoSpaceDN w:val="0"/>
            <w:adjustRightInd w:val="0"/>
            <w:spacing w:after="0" w:line="240" w:lineRule="auto"/>
            <w:jc w:val="center"/>
            <w:rPr>
              <w:rFonts w:ascii="Times New Roman" w:eastAsia="Times New Roman" w:hAnsi="Times New Roman" w:cs="Times New Roman"/>
              <w:b/>
              <w:bCs/>
              <w:sz w:val="40"/>
              <w:szCs w:val="40"/>
              <w:lang w:eastAsia="tr-TR"/>
            </w:rPr>
          </w:pPr>
          <w:bookmarkStart w:id="80" w:name="_GoBack" w:colFirst="0" w:colLast="0"/>
          <w:r w:rsidRPr="009B2C82">
            <w:rPr>
              <w:rFonts w:ascii="Times New Roman" w:eastAsia="Times New Roman" w:hAnsi="Times New Roman" w:cs="Times New Roman"/>
              <w:noProof/>
              <w:sz w:val="20"/>
              <w:szCs w:val="20"/>
              <w:lang w:eastAsia="tr-TR"/>
            </w:rPr>
            <w:drawing>
              <wp:inline distT="0" distB="0" distL="0" distR="0">
                <wp:extent cx="1042670" cy="713105"/>
                <wp:effectExtent l="0" t="0" r="5080" b="0"/>
                <wp:docPr id="2" name="Resim 2" descr="Açıklama: \\oknfilesrv\kullanici\banu.bayrak\Desktop\İstanbul Okan Üniversitesi-Yeni Logo-Converted-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Açıklama: \\oknfilesrv\kullanici\banu.bayrak\Desktop\İstanbul Okan Üniversitesi-Yeni Logo-Converted-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713105"/>
                        </a:xfrm>
                        <a:prstGeom prst="rect">
                          <a:avLst/>
                        </a:prstGeom>
                        <a:noFill/>
                        <a:ln>
                          <a:noFill/>
                        </a:ln>
                      </pic:spPr>
                    </pic:pic>
                  </a:graphicData>
                </a:graphic>
              </wp:inline>
            </w:drawing>
          </w:r>
        </w:p>
      </w:tc>
      <w:tc>
        <w:tcPr>
          <w:tcW w:w="4262" w:type="dxa"/>
          <w:vMerge w:val="restart"/>
        </w:tcPr>
        <w:p w:rsidR="009B2C82" w:rsidRPr="007D5DD0" w:rsidRDefault="009B2C82" w:rsidP="007D5DD0">
          <w:pPr>
            <w:overflowPunct w:val="0"/>
            <w:autoSpaceDE w:val="0"/>
            <w:autoSpaceDN w:val="0"/>
            <w:adjustRightInd w:val="0"/>
            <w:spacing w:after="0" w:line="240" w:lineRule="auto"/>
            <w:rPr>
              <w:rFonts w:ascii="Times New Roman" w:eastAsia="Times New Roman" w:hAnsi="Times New Roman" w:cs="Times New Roman"/>
              <w:b/>
              <w:bCs/>
              <w:sz w:val="24"/>
              <w:szCs w:val="24"/>
              <w:lang w:eastAsia="tr-TR"/>
            </w:rPr>
          </w:pPr>
        </w:p>
        <w:p w:rsidR="009B2C82" w:rsidRPr="007D5DD0" w:rsidRDefault="009B2C82" w:rsidP="009B2C82">
          <w:pPr>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tr-TR"/>
            </w:rPr>
          </w:pPr>
          <w:r w:rsidRPr="007D5DD0">
            <w:rPr>
              <w:rFonts w:ascii="Times New Roman" w:eastAsia="Times New Roman" w:hAnsi="Times New Roman" w:cs="Times New Roman"/>
              <w:b/>
              <w:bCs/>
              <w:sz w:val="24"/>
              <w:szCs w:val="24"/>
              <w:lang w:eastAsia="tr-TR"/>
            </w:rPr>
            <w:t>OPDEM HİZMET SUNUM VE YÖNLENDİRME PROSEDÜRÜ</w:t>
          </w:r>
        </w:p>
      </w:tc>
      <w:tc>
        <w:tcPr>
          <w:tcW w:w="1619" w:type="dxa"/>
          <w:vAlign w:val="center"/>
        </w:tcPr>
        <w:p w:rsidR="009B2C82" w:rsidRPr="009B2C82" w:rsidRDefault="009B2C82" w:rsidP="009B2C82">
          <w:pPr>
            <w:overflowPunct w:val="0"/>
            <w:autoSpaceDE w:val="0"/>
            <w:autoSpaceDN w:val="0"/>
            <w:adjustRightInd w:val="0"/>
            <w:spacing w:after="0" w:line="240" w:lineRule="auto"/>
            <w:rPr>
              <w:rFonts w:ascii="Times New Roman" w:eastAsia="Times New Roman" w:hAnsi="Times New Roman" w:cs="Times New Roman"/>
              <w:b/>
              <w:bCs/>
              <w:sz w:val="20"/>
              <w:szCs w:val="20"/>
              <w:lang w:eastAsia="tr-TR"/>
            </w:rPr>
          </w:pPr>
          <w:r w:rsidRPr="009B2C82">
            <w:rPr>
              <w:rFonts w:ascii="Times New Roman" w:eastAsia="Times New Roman" w:hAnsi="Times New Roman" w:cs="Times New Roman"/>
              <w:b/>
              <w:bCs/>
              <w:sz w:val="20"/>
              <w:szCs w:val="20"/>
              <w:lang w:eastAsia="tr-TR"/>
            </w:rPr>
            <w:t>Doküman No</w:t>
          </w:r>
        </w:p>
      </w:tc>
      <w:tc>
        <w:tcPr>
          <w:tcW w:w="1619" w:type="dxa"/>
          <w:gridSpan w:val="2"/>
          <w:vAlign w:val="center"/>
        </w:tcPr>
        <w:p w:rsidR="009B2C82" w:rsidRPr="009B2C82" w:rsidRDefault="00676C80" w:rsidP="009B2C82">
          <w:pPr>
            <w:overflowPunct w:val="0"/>
            <w:autoSpaceDE w:val="0"/>
            <w:autoSpaceDN w:val="0"/>
            <w:adjustRightInd w:val="0"/>
            <w:spacing w:after="0" w:line="240" w:lineRule="auto"/>
            <w:rPr>
              <w:rFonts w:ascii="Times New Roman" w:eastAsia="Times New Roman" w:hAnsi="Times New Roman" w:cs="Times New Roman"/>
              <w:sz w:val="20"/>
              <w:szCs w:val="20"/>
              <w:lang w:eastAsia="tr-TR"/>
            </w:rPr>
          </w:pPr>
          <w:proofErr w:type="gramStart"/>
          <w:r>
            <w:rPr>
              <w:rFonts w:ascii="Times New Roman" w:eastAsia="Times New Roman" w:hAnsi="Times New Roman" w:cs="Times New Roman"/>
              <w:sz w:val="20"/>
              <w:szCs w:val="20"/>
              <w:lang w:eastAsia="tr-TR"/>
            </w:rPr>
            <w:t>PR.OGD</w:t>
          </w:r>
          <w:proofErr w:type="gramEnd"/>
          <w:r>
            <w:rPr>
              <w:rFonts w:ascii="Times New Roman" w:eastAsia="Times New Roman" w:hAnsi="Times New Roman" w:cs="Times New Roman"/>
              <w:sz w:val="20"/>
              <w:szCs w:val="20"/>
              <w:lang w:eastAsia="tr-TR"/>
            </w:rPr>
            <w:t>.002</w:t>
          </w:r>
        </w:p>
      </w:tc>
    </w:tr>
    <w:tr w:rsidR="009B2C82" w:rsidRPr="009B2C82" w:rsidTr="007C62BF">
      <w:trPr>
        <w:trHeight w:val="253"/>
      </w:trPr>
      <w:tc>
        <w:tcPr>
          <w:tcW w:w="1686" w:type="dxa"/>
          <w:vMerge/>
        </w:tcPr>
        <w:p w:rsidR="009B2C82" w:rsidRPr="009B2C82" w:rsidRDefault="009B2C82" w:rsidP="009B2C82">
          <w:pPr>
            <w:overflowPunct w:val="0"/>
            <w:autoSpaceDE w:val="0"/>
            <w:autoSpaceDN w:val="0"/>
            <w:adjustRightInd w:val="0"/>
            <w:spacing w:after="0" w:line="240" w:lineRule="auto"/>
            <w:rPr>
              <w:rFonts w:ascii="Times New Roman" w:eastAsia="Times New Roman" w:hAnsi="Times New Roman" w:cs="Times New Roman"/>
              <w:b/>
              <w:bCs/>
              <w:sz w:val="20"/>
              <w:szCs w:val="20"/>
              <w:lang w:eastAsia="tr-TR"/>
            </w:rPr>
          </w:pPr>
        </w:p>
      </w:tc>
      <w:tc>
        <w:tcPr>
          <w:tcW w:w="4262" w:type="dxa"/>
          <w:vMerge/>
        </w:tcPr>
        <w:p w:rsidR="009B2C82" w:rsidRPr="009B2C82" w:rsidRDefault="009B2C82" w:rsidP="009B2C82">
          <w:pPr>
            <w:overflowPunct w:val="0"/>
            <w:autoSpaceDE w:val="0"/>
            <w:autoSpaceDN w:val="0"/>
            <w:adjustRightInd w:val="0"/>
            <w:spacing w:after="0" w:line="240" w:lineRule="auto"/>
            <w:rPr>
              <w:rFonts w:ascii="Times New Roman" w:eastAsia="Times New Roman" w:hAnsi="Times New Roman" w:cs="Times New Roman"/>
              <w:b/>
              <w:bCs/>
              <w:sz w:val="28"/>
              <w:szCs w:val="28"/>
              <w:lang w:eastAsia="tr-TR"/>
            </w:rPr>
          </w:pPr>
        </w:p>
      </w:tc>
      <w:tc>
        <w:tcPr>
          <w:tcW w:w="1619" w:type="dxa"/>
          <w:vAlign w:val="center"/>
        </w:tcPr>
        <w:p w:rsidR="009B2C82" w:rsidRPr="009B2C82" w:rsidRDefault="009B2C82" w:rsidP="009B2C82">
          <w:pPr>
            <w:overflowPunct w:val="0"/>
            <w:autoSpaceDE w:val="0"/>
            <w:autoSpaceDN w:val="0"/>
            <w:adjustRightInd w:val="0"/>
            <w:spacing w:after="0" w:line="240" w:lineRule="auto"/>
            <w:rPr>
              <w:rFonts w:ascii="Times New Roman" w:eastAsia="Times New Roman" w:hAnsi="Times New Roman" w:cs="Times New Roman"/>
              <w:b/>
              <w:bCs/>
              <w:sz w:val="20"/>
              <w:szCs w:val="20"/>
              <w:lang w:eastAsia="tr-TR"/>
            </w:rPr>
          </w:pPr>
          <w:r w:rsidRPr="009B2C82">
            <w:rPr>
              <w:rFonts w:ascii="Times New Roman" w:eastAsia="Times New Roman" w:hAnsi="Times New Roman" w:cs="Times New Roman"/>
              <w:b/>
              <w:bCs/>
              <w:sz w:val="20"/>
              <w:szCs w:val="20"/>
              <w:lang w:eastAsia="tr-TR"/>
            </w:rPr>
            <w:t>Yayın Tarihi</w:t>
          </w:r>
        </w:p>
      </w:tc>
      <w:tc>
        <w:tcPr>
          <w:tcW w:w="1619" w:type="dxa"/>
          <w:gridSpan w:val="2"/>
          <w:vAlign w:val="center"/>
        </w:tcPr>
        <w:p w:rsidR="009B2C82" w:rsidRPr="009B2C82" w:rsidRDefault="00676C80" w:rsidP="009B2C82">
          <w:pPr>
            <w:overflowPunct w:val="0"/>
            <w:autoSpaceDE w:val="0"/>
            <w:autoSpaceDN w:val="0"/>
            <w:adjustRightInd w:val="0"/>
            <w:spacing w:after="0" w:line="240" w:lineRule="auto"/>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30.09.2026</w:t>
          </w:r>
        </w:p>
      </w:tc>
    </w:tr>
    <w:tr w:rsidR="009B2C82" w:rsidRPr="009B2C82" w:rsidTr="007C62BF">
      <w:trPr>
        <w:trHeight w:val="253"/>
      </w:trPr>
      <w:tc>
        <w:tcPr>
          <w:tcW w:w="1686" w:type="dxa"/>
          <w:vMerge/>
        </w:tcPr>
        <w:p w:rsidR="009B2C82" w:rsidRPr="009B2C82" w:rsidRDefault="009B2C82" w:rsidP="009B2C82">
          <w:pPr>
            <w:overflowPunct w:val="0"/>
            <w:autoSpaceDE w:val="0"/>
            <w:autoSpaceDN w:val="0"/>
            <w:adjustRightInd w:val="0"/>
            <w:spacing w:after="0" w:line="240" w:lineRule="auto"/>
            <w:rPr>
              <w:rFonts w:ascii="Times New Roman" w:eastAsia="Times New Roman" w:hAnsi="Times New Roman" w:cs="Times New Roman"/>
              <w:b/>
              <w:bCs/>
              <w:sz w:val="20"/>
              <w:szCs w:val="20"/>
              <w:lang w:eastAsia="tr-TR"/>
            </w:rPr>
          </w:pPr>
        </w:p>
      </w:tc>
      <w:tc>
        <w:tcPr>
          <w:tcW w:w="4262" w:type="dxa"/>
          <w:vMerge/>
        </w:tcPr>
        <w:p w:rsidR="009B2C82" w:rsidRPr="009B2C82" w:rsidRDefault="009B2C82" w:rsidP="009B2C82">
          <w:pPr>
            <w:overflowPunct w:val="0"/>
            <w:autoSpaceDE w:val="0"/>
            <w:autoSpaceDN w:val="0"/>
            <w:adjustRightInd w:val="0"/>
            <w:spacing w:after="0" w:line="240" w:lineRule="auto"/>
            <w:rPr>
              <w:rFonts w:ascii="Times New Roman" w:eastAsia="Times New Roman" w:hAnsi="Times New Roman" w:cs="Times New Roman"/>
              <w:b/>
              <w:bCs/>
              <w:sz w:val="28"/>
              <w:szCs w:val="28"/>
              <w:lang w:eastAsia="tr-TR"/>
            </w:rPr>
          </w:pPr>
        </w:p>
      </w:tc>
      <w:tc>
        <w:tcPr>
          <w:tcW w:w="1619" w:type="dxa"/>
          <w:vAlign w:val="center"/>
        </w:tcPr>
        <w:p w:rsidR="009B2C82" w:rsidRPr="009B2C82" w:rsidRDefault="009B2C82" w:rsidP="009B2C82">
          <w:pPr>
            <w:overflowPunct w:val="0"/>
            <w:autoSpaceDE w:val="0"/>
            <w:autoSpaceDN w:val="0"/>
            <w:adjustRightInd w:val="0"/>
            <w:spacing w:after="0" w:line="240" w:lineRule="auto"/>
            <w:rPr>
              <w:rFonts w:ascii="Times New Roman" w:eastAsia="Times New Roman" w:hAnsi="Times New Roman" w:cs="Times New Roman"/>
              <w:b/>
              <w:bCs/>
              <w:sz w:val="20"/>
              <w:szCs w:val="20"/>
              <w:lang w:eastAsia="tr-TR"/>
            </w:rPr>
          </w:pPr>
          <w:r w:rsidRPr="009B2C82">
            <w:rPr>
              <w:rFonts w:ascii="Times New Roman" w:eastAsia="Times New Roman" w:hAnsi="Times New Roman" w:cs="Times New Roman"/>
              <w:b/>
              <w:bCs/>
              <w:sz w:val="20"/>
              <w:szCs w:val="20"/>
              <w:lang w:eastAsia="tr-TR"/>
            </w:rPr>
            <w:t>Revizyon No</w:t>
          </w:r>
        </w:p>
      </w:tc>
      <w:tc>
        <w:tcPr>
          <w:tcW w:w="1619" w:type="dxa"/>
          <w:gridSpan w:val="2"/>
          <w:vAlign w:val="center"/>
        </w:tcPr>
        <w:p w:rsidR="009B2C82" w:rsidRPr="009B2C82" w:rsidRDefault="009B2C82" w:rsidP="009B2C82">
          <w:pPr>
            <w:overflowPunct w:val="0"/>
            <w:autoSpaceDE w:val="0"/>
            <w:autoSpaceDN w:val="0"/>
            <w:adjustRightInd w:val="0"/>
            <w:spacing w:after="0" w:line="240" w:lineRule="auto"/>
            <w:rPr>
              <w:rFonts w:ascii="Times New Roman" w:eastAsia="Times New Roman" w:hAnsi="Times New Roman" w:cs="Times New Roman"/>
              <w:sz w:val="20"/>
              <w:szCs w:val="20"/>
              <w:lang w:eastAsia="tr-TR"/>
            </w:rPr>
          </w:pPr>
          <w:r w:rsidRPr="009B2C82">
            <w:rPr>
              <w:rFonts w:ascii="Times New Roman" w:eastAsia="Times New Roman" w:hAnsi="Times New Roman" w:cs="Times New Roman"/>
              <w:sz w:val="20"/>
              <w:szCs w:val="20"/>
              <w:lang w:eastAsia="tr-TR"/>
            </w:rPr>
            <w:t>00</w:t>
          </w:r>
        </w:p>
      </w:tc>
    </w:tr>
    <w:tr w:rsidR="009B2C82" w:rsidRPr="009B2C82" w:rsidTr="007C62BF">
      <w:trPr>
        <w:trHeight w:val="253"/>
      </w:trPr>
      <w:tc>
        <w:tcPr>
          <w:tcW w:w="1686" w:type="dxa"/>
          <w:vMerge/>
        </w:tcPr>
        <w:p w:rsidR="009B2C82" w:rsidRPr="009B2C82" w:rsidRDefault="009B2C82" w:rsidP="009B2C82">
          <w:pPr>
            <w:overflowPunct w:val="0"/>
            <w:autoSpaceDE w:val="0"/>
            <w:autoSpaceDN w:val="0"/>
            <w:adjustRightInd w:val="0"/>
            <w:spacing w:after="0" w:line="240" w:lineRule="auto"/>
            <w:rPr>
              <w:rFonts w:ascii="Times New Roman" w:eastAsia="Times New Roman" w:hAnsi="Times New Roman" w:cs="Times New Roman"/>
              <w:b/>
              <w:bCs/>
              <w:sz w:val="20"/>
              <w:szCs w:val="20"/>
              <w:lang w:eastAsia="tr-TR"/>
            </w:rPr>
          </w:pPr>
        </w:p>
      </w:tc>
      <w:tc>
        <w:tcPr>
          <w:tcW w:w="4262" w:type="dxa"/>
          <w:vMerge/>
        </w:tcPr>
        <w:p w:rsidR="009B2C82" w:rsidRPr="009B2C82" w:rsidRDefault="009B2C82" w:rsidP="009B2C82">
          <w:pPr>
            <w:overflowPunct w:val="0"/>
            <w:autoSpaceDE w:val="0"/>
            <w:autoSpaceDN w:val="0"/>
            <w:adjustRightInd w:val="0"/>
            <w:spacing w:after="0" w:line="240" w:lineRule="auto"/>
            <w:rPr>
              <w:rFonts w:ascii="Times New Roman" w:eastAsia="Times New Roman" w:hAnsi="Times New Roman" w:cs="Times New Roman"/>
              <w:b/>
              <w:bCs/>
              <w:sz w:val="28"/>
              <w:szCs w:val="28"/>
              <w:lang w:eastAsia="tr-TR"/>
            </w:rPr>
          </w:pPr>
        </w:p>
      </w:tc>
      <w:tc>
        <w:tcPr>
          <w:tcW w:w="1619" w:type="dxa"/>
          <w:vAlign w:val="center"/>
        </w:tcPr>
        <w:p w:rsidR="009B2C82" w:rsidRPr="009B2C82" w:rsidRDefault="009B2C82" w:rsidP="009B2C82">
          <w:pPr>
            <w:overflowPunct w:val="0"/>
            <w:autoSpaceDE w:val="0"/>
            <w:autoSpaceDN w:val="0"/>
            <w:adjustRightInd w:val="0"/>
            <w:spacing w:after="0" w:line="240" w:lineRule="auto"/>
            <w:rPr>
              <w:rFonts w:ascii="Times New Roman" w:eastAsia="Times New Roman" w:hAnsi="Times New Roman" w:cs="Times New Roman"/>
              <w:b/>
              <w:bCs/>
              <w:sz w:val="20"/>
              <w:szCs w:val="20"/>
              <w:lang w:eastAsia="tr-TR"/>
            </w:rPr>
          </w:pPr>
          <w:r w:rsidRPr="009B2C82">
            <w:rPr>
              <w:rFonts w:ascii="Times New Roman" w:eastAsia="Times New Roman" w:hAnsi="Times New Roman" w:cs="Times New Roman"/>
              <w:b/>
              <w:bCs/>
              <w:sz w:val="20"/>
              <w:szCs w:val="20"/>
              <w:lang w:eastAsia="tr-TR"/>
            </w:rPr>
            <w:t>Revizyon Tarihi</w:t>
          </w:r>
        </w:p>
      </w:tc>
      <w:tc>
        <w:tcPr>
          <w:tcW w:w="1619" w:type="dxa"/>
          <w:gridSpan w:val="2"/>
          <w:vAlign w:val="center"/>
        </w:tcPr>
        <w:p w:rsidR="009B2C82" w:rsidRPr="009B2C82" w:rsidRDefault="009B2C82" w:rsidP="009B2C82">
          <w:pPr>
            <w:overflowPunct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B2C82" w:rsidRPr="009B2C82" w:rsidTr="007C62BF">
      <w:trPr>
        <w:trHeight w:val="253"/>
      </w:trPr>
      <w:tc>
        <w:tcPr>
          <w:tcW w:w="1686" w:type="dxa"/>
          <w:vMerge/>
        </w:tcPr>
        <w:p w:rsidR="009B2C82" w:rsidRPr="009B2C82" w:rsidRDefault="009B2C82" w:rsidP="009B2C82">
          <w:pPr>
            <w:overflowPunct w:val="0"/>
            <w:autoSpaceDE w:val="0"/>
            <w:autoSpaceDN w:val="0"/>
            <w:adjustRightInd w:val="0"/>
            <w:spacing w:after="0" w:line="240" w:lineRule="auto"/>
            <w:rPr>
              <w:rFonts w:ascii="Times New Roman" w:eastAsia="Times New Roman" w:hAnsi="Times New Roman" w:cs="Times New Roman"/>
              <w:b/>
              <w:bCs/>
              <w:sz w:val="20"/>
              <w:szCs w:val="20"/>
              <w:lang w:eastAsia="tr-TR"/>
            </w:rPr>
          </w:pPr>
        </w:p>
      </w:tc>
      <w:tc>
        <w:tcPr>
          <w:tcW w:w="4262" w:type="dxa"/>
          <w:vMerge/>
        </w:tcPr>
        <w:p w:rsidR="009B2C82" w:rsidRPr="009B2C82" w:rsidRDefault="009B2C82" w:rsidP="009B2C82">
          <w:pPr>
            <w:overflowPunct w:val="0"/>
            <w:autoSpaceDE w:val="0"/>
            <w:autoSpaceDN w:val="0"/>
            <w:adjustRightInd w:val="0"/>
            <w:spacing w:after="0" w:line="240" w:lineRule="auto"/>
            <w:rPr>
              <w:rFonts w:ascii="Times New Roman" w:eastAsia="Times New Roman" w:hAnsi="Times New Roman" w:cs="Times New Roman"/>
              <w:b/>
              <w:bCs/>
              <w:sz w:val="28"/>
              <w:szCs w:val="28"/>
              <w:lang w:eastAsia="tr-TR"/>
            </w:rPr>
          </w:pPr>
        </w:p>
      </w:tc>
      <w:tc>
        <w:tcPr>
          <w:tcW w:w="1619" w:type="dxa"/>
          <w:vAlign w:val="center"/>
        </w:tcPr>
        <w:p w:rsidR="009B2C82" w:rsidRPr="009B2C82" w:rsidRDefault="009B2C82" w:rsidP="009B2C82">
          <w:pPr>
            <w:overflowPunct w:val="0"/>
            <w:autoSpaceDE w:val="0"/>
            <w:autoSpaceDN w:val="0"/>
            <w:adjustRightInd w:val="0"/>
            <w:spacing w:after="0" w:line="240" w:lineRule="auto"/>
            <w:rPr>
              <w:rFonts w:ascii="Times New Roman" w:eastAsia="Times New Roman" w:hAnsi="Times New Roman" w:cs="Times New Roman"/>
              <w:b/>
              <w:bCs/>
              <w:sz w:val="20"/>
              <w:szCs w:val="20"/>
              <w:lang w:eastAsia="tr-TR"/>
            </w:rPr>
          </w:pPr>
          <w:r w:rsidRPr="009B2C82">
            <w:rPr>
              <w:rFonts w:ascii="Times New Roman" w:eastAsia="Times New Roman" w:hAnsi="Times New Roman" w:cs="Times New Roman"/>
              <w:b/>
              <w:bCs/>
              <w:sz w:val="20"/>
              <w:szCs w:val="20"/>
              <w:lang w:eastAsia="tr-TR"/>
            </w:rPr>
            <w:t>Sayfa No</w:t>
          </w:r>
        </w:p>
      </w:tc>
      <w:tc>
        <w:tcPr>
          <w:tcW w:w="682" w:type="dxa"/>
          <w:vAlign w:val="center"/>
        </w:tcPr>
        <w:p w:rsidR="009B2C82" w:rsidRPr="009B2C82" w:rsidRDefault="009B2C82" w:rsidP="009B2C82">
          <w:pPr>
            <w:overflowPunct w:val="0"/>
            <w:autoSpaceDE w:val="0"/>
            <w:autoSpaceDN w:val="0"/>
            <w:adjustRightInd w:val="0"/>
            <w:spacing w:after="0" w:line="240" w:lineRule="auto"/>
            <w:jc w:val="center"/>
            <w:rPr>
              <w:rFonts w:ascii="Times New Roman" w:eastAsia="Times New Roman" w:hAnsi="Times New Roman" w:cs="Times New Roman"/>
              <w:sz w:val="20"/>
              <w:szCs w:val="20"/>
              <w:lang w:eastAsia="tr-TR"/>
            </w:rPr>
          </w:pPr>
          <w:r w:rsidRPr="009B2C82">
            <w:rPr>
              <w:rFonts w:ascii="Times New Roman" w:eastAsia="Times New Roman" w:hAnsi="Times New Roman" w:cs="Times New Roman"/>
              <w:sz w:val="20"/>
              <w:szCs w:val="20"/>
              <w:lang w:eastAsia="tr-TR"/>
            </w:rPr>
            <w:fldChar w:fldCharType="begin"/>
          </w:r>
          <w:r w:rsidRPr="009B2C82">
            <w:rPr>
              <w:rFonts w:ascii="Times New Roman" w:eastAsia="Times New Roman" w:hAnsi="Times New Roman" w:cs="Times New Roman"/>
              <w:sz w:val="20"/>
              <w:szCs w:val="20"/>
              <w:lang w:eastAsia="tr-TR"/>
            </w:rPr>
            <w:instrText xml:space="preserve"> PAGE </w:instrText>
          </w:r>
          <w:r w:rsidRPr="009B2C82">
            <w:rPr>
              <w:rFonts w:ascii="Times New Roman" w:eastAsia="Times New Roman" w:hAnsi="Times New Roman" w:cs="Times New Roman"/>
              <w:sz w:val="20"/>
              <w:szCs w:val="20"/>
              <w:lang w:eastAsia="tr-TR"/>
            </w:rPr>
            <w:fldChar w:fldCharType="separate"/>
          </w:r>
          <w:r w:rsidR="00465134">
            <w:rPr>
              <w:rFonts w:ascii="Times New Roman" w:eastAsia="Times New Roman" w:hAnsi="Times New Roman" w:cs="Times New Roman"/>
              <w:noProof/>
              <w:sz w:val="20"/>
              <w:szCs w:val="20"/>
              <w:lang w:eastAsia="tr-TR"/>
            </w:rPr>
            <w:t>20</w:t>
          </w:r>
          <w:r w:rsidRPr="009B2C82">
            <w:rPr>
              <w:rFonts w:ascii="Times New Roman" w:eastAsia="Times New Roman" w:hAnsi="Times New Roman" w:cs="Times New Roman"/>
              <w:sz w:val="20"/>
              <w:szCs w:val="20"/>
              <w:lang w:eastAsia="tr-TR"/>
            </w:rPr>
            <w:fldChar w:fldCharType="end"/>
          </w:r>
        </w:p>
      </w:tc>
      <w:tc>
        <w:tcPr>
          <w:tcW w:w="937" w:type="dxa"/>
          <w:vAlign w:val="center"/>
        </w:tcPr>
        <w:p w:rsidR="009B2C82" w:rsidRPr="009B2C82" w:rsidRDefault="009B2C82" w:rsidP="009B2C82">
          <w:pPr>
            <w:overflowPunct w:val="0"/>
            <w:autoSpaceDE w:val="0"/>
            <w:autoSpaceDN w:val="0"/>
            <w:adjustRightInd w:val="0"/>
            <w:spacing w:after="0" w:line="240" w:lineRule="auto"/>
            <w:jc w:val="center"/>
            <w:rPr>
              <w:rFonts w:ascii="Times New Roman" w:eastAsia="Times New Roman" w:hAnsi="Times New Roman" w:cs="Times New Roman"/>
              <w:sz w:val="20"/>
              <w:szCs w:val="20"/>
              <w:lang w:eastAsia="tr-TR"/>
            </w:rPr>
          </w:pPr>
          <w:r w:rsidRPr="009B2C82">
            <w:rPr>
              <w:rFonts w:ascii="Times New Roman" w:eastAsia="Times New Roman" w:hAnsi="Times New Roman" w:cs="Times New Roman"/>
              <w:sz w:val="20"/>
              <w:szCs w:val="20"/>
              <w:lang w:eastAsia="tr-TR"/>
            </w:rPr>
            <w:fldChar w:fldCharType="begin"/>
          </w:r>
          <w:r w:rsidRPr="009B2C82">
            <w:rPr>
              <w:rFonts w:ascii="Times New Roman" w:eastAsia="Times New Roman" w:hAnsi="Times New Roman" w:cs="Times New Roman"/>
              <w:sz w:val="20"/>
              <w:szCs w:val="20"/>
              <w:lang w:eastAsia="tr-TR"/>
            </w:rPr>
            <w:instrText xml:space="preserve"> NUMPAGES </w:instrText>
          </w:r>
          <w:r w:rsidRPr="009B2C82">
            <w:rPr>
              <w:rFonts w:ascii="Times New Roman" w:eastAsia="Times New Roman" w:hAnsi="Times New Roman" w:cs="Times New Roman"/>
              <w:sz w:val="20"/>
              <w:szCs w:val="20"/>
              <w:lang w:eastAsia="tr-TR"/>
            </w:rPr>
            <w:fldChar w:fldCharType="separate"/>
          </w:r>
          <w:r w:rsidR="00465134">
            <w:rPr>
              <w:rFonts w:ascii="Times New Roman" w:eastAsia="Times New Roman" w:hAnsi="Times New Roman" w:cs="Times New Roman"/>
              <w:noProof/>
              <w:sz w:val="20"/>
              <w:szCs w:val="20"/>
              <w:lang w:eastAsia="tr-TR"/>
            </w:rPr>
            <w:t>20</w:t>
          </w:r>
          <w:r w:rsidRPr="009B2C82">
            <w:rPr>
              <w:rFonts w:ascii="Times New Roman" w:eastAsia="Times New Roman" w:hAnsi="Times New Roman" w:cs="Times New Roman"/>
              <w:sz w:val="20"/>
              <w:szCs w:val="20"/>
              <w:lang w:eastAsia="tr-TR"/>
            </w:rPr>
            <w:fldChar w:fldCharType="end"/>
          </w:r>
        </w:p>
      </w:tc>
    </w:tr>
    <w:bookmarkEnd w:id="80"/>
  </w:tbl>
  <w:p w:rsidR="009B2C82" w:rsidRDefault="009B2C82">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596" w:rsidRDefault="00785596">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70F43"/>
    <w:multiLevelType w:val="multilevel"/>
    <w:tmpl w:val="459004E4"/>
    <w:lvl w:ilvl="0">
      <w:start w:val="5"/>
      <w:numFmt w:val="decimal"/>
      <w:lvlText w:val="%1."/>
      <w:lvlJc w:val="left"/>
      <w:pPr>
        <w:tabs>
          <w:tab w:val="num" w:pos="360"/>
        </w:tabs>
      </w:pPr>
      <w:rPr>
        <w:rFonts w:hint="default"/>
        <w:b/>
        <w:bCs/>
      </w:rPr>
    </w:lvl>
    <w:lvl w:ilvl="1">
      <w:start w:val="1"/>
      <w:numFmt w:val="decimal"/>
      <w:lvlText w:val="%1.%2"/>
      <w:lvlJc w:val="left"/>
      <w:pPr>
        <w:tabs>
          <w:tab w:val="num" w:pos="360"/>
        </w:tabs>
      </w:pPr>
      <w:rPr>
        <w:rFonts w:hint="default"/>
        <w:b/>
        <w:bCs/>
      </w:rPr>
    </w:lvl>
    <w:lvl w:ilvl="2">
      <w:start w:val="1"/>
      <w:numFmt w:val="decimal"/>
      <w:lvlText w:val="%1.%2.%3"/>
      <w:lvlJc w:val="left"/>
      <w:pPr>
        <w:tabs>
          <w:tab w:val="num" w:pos="720"/>
        </w:tabs>
      </w:pPr>
      <w:rPr>
        <w:rFonts w:hint="default"/>
        <w:b/>
        <w:bCs/>
        <w:i w:val="0"/>
        <w:iCs w:val="0"/>
        <w:color w:val="auto"/>
      </w:rPr>
    </w:lvl>
    <w:lvl w:ilvl="3">
      <w:start w:val="1"/>
      <w:numFmt w:val="decimal"/>
      <w:lvlText w:val="%1.%2.%3.%4"/>
      <w:lvlJc w:val="left"/>
      <w:pPr>
        <w:tabs>
          <w:tab w:val="num" w:pos="720"/>
        </w:tabs>
      </w:pPr>
      <w:rPr>
        <w:rFonts w:hint="default"/>
        <w:b/>
        <w:bCs/>
        <w:i w:val="0"/>
        <w:iCs w:val="0"/>
      </w:rPr>
    </w:lvl>
    <w:lvl w:ilvl="4">
      <w:start w:val="1"/>
      <w:numFmt w:val="decimal"/>
      <w:lvlText w:val="%1.%2.%3.%4.%5."/>
      <w:lvlJc w:val="left"/>
      <w:pPr>
        <w:tabs>
          <w:tab w:val="num" w:pos="1080"/>
        </w:tabs>
        <w:ind w:left="1080" w:hanging="1080"/>
      </w:pPr>
      <w:rPr>
        <w:rFonts w:hint="default"/>
        <w:b/>
        <w:bCs/>
      </w:rPr>
    </w:lvl>
    <w:lvl w:ilvl="5">
      <w:start w:val="1"/>
      <w:numFmt w:val="decimal"/>
      <w:lvlText w:val="%1.%2.%3.%4.%5.%6."/>
      <w:lvlJc w:val="left"/>
      <w:pPr>
        <w:tabs>
          <w:tab w:val="num" w:pos="1080"/>
        </w:tabs>
        <w:ind w:left="1080" w:hanging="1080"/>
      </w:pPr>
      <w:rPr>
        <w:rFonts w:hint="default"/>
        <w:b/>
        <w:bCs/>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bCs/>
      </w:rPr>
    </w:lvl>
    <w:lvl w:ilvl="8">
      <w:start w:val="1"/>
      <w:numFmt w:val="decimal"/>
      <w:lvlText w:val="%1.%2.%3.%4.%5.%6.%7.%8.%9."/>
      <w:lvlJc w:val="left"/>
      <w:pPr>
        <w:tabs>
          <w:tab w:val="num" w:pos="1800"/>
        </w:tabs>
        <w:ind w:left="1800" w:hanging="1800"/>
      </w:pPr>
      <w:rPr>
        <w:rFonts w:hint="default"/>
        <w:b/>
        <w:bCs/>
      </w:rPr>
    </w:lvl>
  </w:abstractNum>
  <w:abstractNum w:abstractNumId="1" w15:restartNumberingAfterBreak="0">
    <w:nsid w:val="0BBD7711"/>
    <w:multiLevelType w:val="multilevel"/>
    <w:tmpl w:val="07E669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337F27"/>
    <w:multiLevelType w:val="multilevel"/>
    <w:tmpl w:val="B2AC2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970B05"/>
    <w:multiLevelType w:val="multilevel"/>
    <w:tmpl w:val="B2AC2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977CF2"/>
    <w:multiLevelType w:val="multilevel"/>
    <w:tmpl w:val="B2AC2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3E5882"/>
    <w:multiLevelType w:val="multilevel"/>
    <w:tmpl w:val="8A2E8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041150"/>
    <w:multiLevelType w:val="multilevel"/>
    <w:tmpl w:val="D6D8B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1E724B"/>
    <w:multiLevelType w:val="hybridMultilevel"/>
    <w:tmpl w:val="E2EAB0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7A91005"/>
    <w:multiLevelType w:val="hybridMultilevel"/>
    <w:tmpl w:val="9208A6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8013E00"/>
    <w:multiLevelType w:val="multilevel"/>
    <w:tmpl w:val="B2AC2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BE46E3"/>
    <w:multiLevelType w:val="multilevel"/>
    <w:tmpl w:val="B2AC2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1D2928"/>
    <w:multiLevelType w:val="multilevel"/>
    <w:tmpl w:val="B2AC2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55135F"/>
    <w:multiLevelType w:val="hybridMultilevel"/>
    <w:tmpl w:val="AE36F9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ED66BE6"/>
    <w:multiLevelType w:val="hybridMultilevel"/>
    <w:tmpl w:val="291EDA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1726258"/>
    <w:multiLevelType w:val="multilevel"/>
    <w:tmpl w:val="B2AC2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7A3101"/>
    <w:multiLevelType w:val="multilevel"/>
    <w:tmpl w:val="5BC04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8826D1"/>
    <w:multiLevelType w:val="multilevel"/>
    <w:tmpl w:val="B2AC2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250197"/>
    <w:multiLevelType w:val="multilevel"/>
    <w:tmpl w:val="B2AC2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955AD5"/>
    <w:multiLevelType w:val="multilevel"/>
    <w:tmpl w:val="B2AC2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9A5FB6"/>
    <w:multiLevelType w:val="hybridMultilevel"/>
    <w:tmpl w:val="6D9EC464"/>
    <w:lvl w:ilvl="0" w:tplc="041F000D">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0" w15:restartNumberingAfterBreak="0">
    <w:nsid w:val="7A305827"/>
    <w:multiLevelType w:val="hybridMultilevel"/>
    <w:tmpl w:val="2D8227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E142304"/>
    <w:multiLevelType w:val="multilevel"/>
    <w:tmpl w:val="B2AC2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9B26B1"/>
    <w:multiLevelType w:val="multilevel"/>
    <w:tmpl w:val="321A7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8"/>
  </w:num>
  <w:num w:numId="3">
    <w:abstractNumId w:val="6"/>
  </w:num>
  <w:num w:numId="4">
    <w:abstractNumId w:val="15"/>
  </w:num>
  <w:num w:numId="5">
    <w:abstractNumId w:val="7"/>
  </w:num>
  <w:num w:numId="6">
    <w:abstractNumId w:val="5"/>
  </w:num>
  <w:num w:numId="7">
    <w:abstractNumId w:val="12"/>
  </w:num>
  <w:num w:numId="8">
    <w:abstractNumId w:val="20"/>
  </w:num>
  <w:num w:numId="9">
    <w:abstractNumId w:val="1"/>
  </w:num>
  <w:num w:numId="10">
    <w:abstractNumId w:val="2"/>
  </w:num>
  <w:num w:numId="11">
    <w:abstractNumId w:val="10"/>
  </w:num>
  <w:num w:numId="12">
    <w:abstractNumId w:val="18"/>
  </w:num>
  <w:num w:numId="13">
    <w:abstractNumId w:val="9"/>
  </w:num>
  <w:num w:numId="14">
    <w:abstractNumId w:val="11"/>
  </w:num>
  <w:num w:numId="15">
    <w:abstractNumId w:val="14"/>
  </w:num>
  <w:num w:numId="16">
    <w:abstractNumId w:val="17"/>
  </w:num>
  <w:num w:numId="17">
    <w:abstractNumId w:val="3"/>
  </w:num>
  <w:num w:numId="18">
    <w:abstractNumId w:val="16"/>
  </w:num>
  <w:num w:numId="19">
    <w:abstractNumId w:val="22"/>
  </w:num>
  <w:num w:numId="20">
    <w:abstractNumId w:val="21"/>
  </w:num>
  <w:num w:numId="21">
    <w:abstractNumId w:val="4"/>
  </w:num>
  <w:num w:numId="22">
    <w:abstractNumId w:val="13"/>
  </w:num>
  <w:num w:numId="23">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1"/>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F5B"/>
    <w:rsid w:val="000035D8"/>
    <w:rsid w:val="00040934"/>
    <w:rsid w:val="00045F5B"/>
    <w:rsid w:val="00046E0D"/>
    <w:rsid w:val="0004790A"/>
    <w:rsid w:val="000869DA"/>
    <w:rsid w:val="00094FCB"/>
    <w:rsid w:val="000A500A"/>
    <w:rsid w:val="000D2295"/>
    <w:rsid w:val="000F1F84"/>
    <w:rsid w:val="001006DD"/>
    <w:rsid w:val="00102CE6"/>
    <w:rsid w:val="00144A28"/>
    <w:rsid w:val="001729A1"/>
    <w:rsid w:val="00174356"/>
    <w:rsid w:val="00181235"/>
    <w:rsid w:val="00182F58"/>
    <w:rsid w:val="00194902"/>
    <w:rsid w:val="001B519E"/>
    <w:rsid w:val="001E4CC2"/>
    <w:rsid w:val="0023463C"/>
    <w:rsid w:val="00240C18"/>
    <w:rsid w:val="0025710D"/>
    <w:rsid w:val="002801A1"/>
    <w:rsid w:val="0029354E"/>
    <w:rsid w:val="002A4E63"/>
    <w:rsid w:val="002E186F"/>
    <w:rsid w:val="00303B4B"/>
    <w:rsid w:val="003125C9"/>
    <w:rsid w:val="003176E1"/>
    <w:rsid w:val="00322295"/>
    <w:rsid w:val="00354B8B"/>
    <w:rsid w:val="00403487"/>
    <w:rsid w:val="004072CC"/>
    <w:rsid w:val="00426BDC"/>
    <w:rsid w:val="0044610D"/>
    <w:rsid w:val="00465134"/>
    <w:rsid w:val="00473627"/>
    <w:rsid w:val="004970D6"/>
    <w:rsid w:val="004B1139"/>
    <w:rsid w:val="004F29CE"/>
    <w:rsid w:val="005230FE"/>
    <w:rsid w:val="0053071A"/>
    <w:rsid w:val="00532BF3"/>
    <w:rsid w:val="005521F7"/>
    <w:rsid w:val="00561D26"/>
    <w:rsid w:val="005826F1"/>
    <w:rsid w:val="005B4218"/>
    <w:rsid w:val="005C1C6C"/>
    <w:rsid w:val="005C5DE8"/>
    <w:rsid w:val="005C6EF7"/>
    <w:rsid w:val="005D565A"/>
    <w:rsid w:val="005F4E36"/>
    <w:rsid w:val="0063740D"/>
    <w:rsid w:val="0064128A"/>
    <w:rsid w:val="00676C80"/>
    <w:rsid w:val="006B1311"/>
    <w:rsid w:val="006B42B0"/>
    <w:rsid w:val="00701724"/>
    <w:rsid w:val="00741DB8"/>
    <w:rsid w:val="00762406"/>
    <w:rsid w:val="007710F5"/>
    <w:rsid w:val="00785596"/>
    <w:rsid w:val="00791047"/>
    <w:rsid w:val="00792E4A"/>
    <w:rsid w:val="007C62BF"/>
    <w:rsid w:val="007D0B7E"/>
    <w:rsid w:val="007D5DD0"/>
    <w:rsid w:val="007E793E"/>
    <w:rsid w:val="00801415"/>
    <w:rsid w:val="00826EAD"/>
    <w:rsid w:val="00857F3E"/>
    <w:rsid w:val="00894E5D"/>
    <w:rsid w:val="0089554B"/>
    <w:rsid w:val="00896AF8"/>
    <w:rsid w:val="008A2DF0"/>
    <w:rsid w:val="008B55D8"/>
    <w:rsid w:val="008E3F79"/>
    <w:rsid w:val="00901F06"/>
    <w:rsid w:val="00960CD5"/>
    <w:rsid w:val="009B2C82"/>
    <w:rsid w:val="009B79D4"/>
    <w:rsid w:val="009E5DF5"/>
    <w:rsid w:val="00A041B5"/>
    <w:rsid w:val="00A202ED"/>
    <w:rsid w:val="00A85732"/>
    <w:rsid w:val="00A85F08"/>
    <w:rsid w:val="00AD4B0E"/>
    <w:rsid w:val="00B12E21"/>
    <w:rsid w:val="00B63C49"/>
    <w:rsid w:val="00B83F2A"/>
    <w:rsid w:val="00B95CC9"/>
    <w:rsid w:val="00BC0468"/>
    <w:rsid w:val="00BD1E44"/>
    <w:rsid w:val="00BE0535"/>
    <w:rsid w:val="00BF31B2"/>
    <w:rsid w:val="00BF7986"/>
    <w:rsid w:val="00BF7DE6"/>
    <w:rsid w:val="00C46519"/>
    <w:rsid w:val="00C628A7"/>
    <w:rsid w:val="00C6678A"/>
    <w:rsid w:val="00C854F8"/>
    <w:rsid w:val="00CB10D4"/>
    <w:rsid w:val="00CD1B77"/>
    <w:rsid w:val="00CE5017"/>
    <w:rsid w:val="00CF71CF"/>
    <w:rsid w:val="00D160FA"/>
    <w:rsid w:val="00D16EC4"/>
    <w:rsid w:val="00D62205"/>
    <w:rsid w:val="00D71A06"/>
    <w:rsid w:val="00DB0B41"/>
    <w:rsid w:val="00DF3FD6"/>
    <w:rsid w:val="00E00025"/>
    <w:rsid w:val="00E46640"/>
    <w:rsid w:val="00E5112D"/>
    <w:rsid w:val="00E558CC"/>
    <w:rsid w:val="00EA799D"/>
    <w:rsid w:val="00EB5BE0"/>
    <w:rsid w:val="00EC03A5"/>
    <w:rsid w:val="00EF2963"/>
    <w:rsid w:val="00F62ED8"/>
    <w:rsid w:val="00F64602"/>
    <w:rsid w:val="00F76DE6"/>
    <w:rsid w:val="00F97092"/>
    <w:rsid w:val="00FA17F4"/>
    <w:rsid w:val="00FC077E"/>
    <w:rsid w:val="00FC4A8A"/>
    <w:rsid w:val="00FC4C35"/>
    <w:rsid w:val="00FD1459"/>
    <w:rsid w:val="00FD1D54"/>
    <w:rsid w:val="00FD2EB8"/>
    <w:rsid w:val="00FF54B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2257668"/>
  <w15:chartTrackingRefBased/>
  <w15:docId w15:val="{5D92778F-17C5-4018-86DE-E465E2886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2E21"/>
  </w:style>
  <w:style w:type="paragraph" w:styleId="Balk1">
    <w:name w:val="heading 1"/>
    <w:basedOn w:val="Normal"/>
    <w:next w:val="Normal"/>
    <w:link w:val="Balk1Char"/>
    <w:qFormat/>
    <w:rsid w:val="00A85F0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E0002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unhideWhenUsed/>
    <w:qFormat/>
    <w:rsid w:val="005C6EF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next w:val="Normal"/>
    <w:link w:val="Balk4Char"/>
    <w:uiPriority w:val="9"/>
    <w:unhideWhenUsed/>
    <w:qFormat/>
    <w:rsid w:val="005D565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85F08"/>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E00025"/>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link w:val="Balk3"/>
    <w:uiPriority w:val="9"/>
    <w:rsid w:val="005C6EF7"/>
    <w:rPr>
      <w:rFonts w:asciiTheme="majorHAnsi" w:eastAsiaTheme="majorEastAsia" w:hAnsiTheme="majorHAnsi" w:cstheme="majorBidi"/>
      <w:color w:val="1F3763" w:themeColor="accent1" w:themeShade="7F"/>
      <w:sz w:val="24"/>
      <w:szCs w:val="24"/>
    </w:rPr>
  </w:style>
  <w:style w:type="character" w:customStyle="1" w:styleId="Balk4Char">
    <w:name w:val="Başlık 4 Char"/>
    <w:basedOn w:val="VarsaylanParagrafYazTipi"/>
    <w:link w:val="Balk4"/>
    <w:uiPriority w:val="9"/>
    <w:rsid w:val="005D565A"/>
    <w:rPr>
      <w:rFonts w:asciiTheme="majorHAnsi" w:eastAsiaTheme="majorEastAsia" w:hAnsiTheme="majorHAnsi" w:cstheme="majorBidi"/>
      <w:i/>
      <w:iCs/>
      <w:color w:val="2F5496" w:themeColor="accent1" w:themeShade="BF"/>
    </w:rPr>
  </w:style>
  <w:style w:type="paragraph" w:styleId="ListeParagraf">
    <w:name w:val="List Paragraph"/>
    <w:basedOn w:val="Normal"/>
    <w:uiPriority w:val="34"/>
    <w:qFormat/>
    <w:rsid w:val="00B12E21"/>
    <w:pPr>
      <w:ind w:left="720"/>
      <w:contextualSpacing/>
    </w:pPr>
  </w:style>
  <w:style w:type="paragraph" w:styleId="BalonMetni">
    <w:name w:val="Balloon Text"/>
    <w:basedOn w:val="Normal"/>
    <w:link w:val="BalonMetniChar"/>
    <w:uiPriority w:val="99"/>
    <w:semiHidden/>
    <w:unhideWhenUsed/>
    <w:rsid w:val="005B421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B4218"/>
    <w:rPr>
      <w:rFonts w:ascii="Segoe UI" w:hAnsi="Segoe UI" w:cs="Segoe UI"/>
      <w:sz w:val="18"/>
      <w:szCs w:val="18"/>
    </w:rPr>
  </w:style>
  <w:style w:type="table" w:styleId="TabloKlavuzu">
    <w:name w:val="Table Grid"/>
    <w:basedOn w:val="NormalTablo"/>
    <w:uiPriority w:val="39"/>
    <w:rsid w:val="00C628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Bal">
    <w:name w:val="TOC Heading"/>
    <w:basedOn w:val="Balk1"/>
    <w:next w:val="Normal"/>
    <w:uiPriority w:val="39"/>
    <w:unhideWhenUsed/>
    <w:qFormat/>
    <w:rsid w:val="00A85F08"/>
    <w:pPr>
      <w:outlineLvl w:val="9"/>
    </w:pPr>
    <w:rPr>
      <w:lang w:eastAsia="tr-TR"/>
    </w:rPr>
  </w:style>
  <w:style w:type="paragraph" w:styleId="T3">
    <w:name w:val="toc 3"/>
    <w:basedOn w:val="Normal"/>
    <w:next w:val="Normal"/>
    <w:autoRedefine/>
    <w:uiPriority w:val="39"/>
    <w:unhideWhenUsed/>
    <w:rsid w:val="00A85F08"/>
    <w:pPr>
      <w:spacing w:after="100"/>
      <w:ind w:left="440"/>
    </w:pPr>
  </w:style>
  <w:style w:type="character" w:styleId="Kpr">
    <w:name w:val="Hyperlink"/>
    <w:basedOn w:val="VarsaylanParagrafYazTipi"/>
    <w:uiPriority w:val="99"/>
    <w:unhideWhenUsed/>
    <w:rsid w:val="00A85F08"/>
    <w:rPr>
      <w:color w:val="0563C1" w:themeColor="hyperlink"/>
      <w:u w:val="single"/>
    </w:rPr>
  </w:style>
  <w:style w:type="paragraph" w:styleId="T1">
    <w:name w:val="toc 1"/>
    <w:basedOn w:val="Normal"/>
    <w:next w:val="Normal"/>
    <w:autoRedefine/>
    <w:uiPriority w:val="39"/>
    <w:unhideWhenUsed/>
    <w:rsid w:val="00A85F08"/>
    <w:pPr>
      <w:spacing w:after="100"/>
    </w:pPr>
  </w:style>
  <w:style w:type="paragraph" w:styleId="stBilgi">
    <w:name w:val="header"/>
    <w:basedOn w:val="Normal"/>
    <w:link w:val="stBilgiChar"/>
    <w:uiPriority w:val="99"/>
    <w:unhideWhenUsed/>
    <w:rsid w:val="00E0002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00025"/>
  </w:style>
  <w:style w:type="paragraph" w:styleId="AltBilgi">
    <w:name w:val="footer"/>
    <w:basedOn w:val="Normal"/>
    <w:link w:val="AltBilgiChar"/>
    <w:uiPriority w:val="99"/>
    <w:unhideWhenUsed/>
    <w:rsid w:val="00E0002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00025"/>
  </w:style>
  <w:style w:type="paragraph" w:styleId="T2">
    <w:name w:val="toc 2"/>
    <w:basedOn w:val="Normal"/>
    <w:next w:val="Normal"/>
    <w:autoRedefine/>
    <w:uiPriority w:val="39"/>
    <w:unhideWhenUsed/>
    <w:rsid w:val="00E00025"/>
    <w:pPr>
      <w:spacing w:after="100"/>
      <w:ind w:left="220"/>
    </w:pPr>
  </w:style>
  <w:style w:type="paragraph" w:styleId="T4">
    <w:name w:val="toc 4"/>
    <w:basedOn w:val="Normal"/>
    <w:next w:val="Normal"/>
    <w:autoRedefine/>
    <w:uiPriority w:val="39"/>
    <w:unhideWhenUsed/>
    <w:rsid w:val="00F76DE6"/>
    <w:pPr>
      <w:spacing w:after="100"/>
      <w:ind w:left="660"/>
    </w:pPr>
    <w:rPr>
      <w:rFonts w:eastAsiaTheme="minorEastAsia"/>
      <w:lang w:eastAsia="tr-TR"/>
    </w:rPr>
  </w:style>
  <w:style w:type="paragraph" w:styleId="T5">
    <w:name w:val="toc 5"/>
    <w:basedOn w:val="Normal"/>
    <w:next w:val="Normal"/>
    <w:autoRedefine/>
    <w:uiPriority w:val="39"/>
    <w:unhideWhenUsed/>
    <w:rsid w:val="00F76DE6"/>
    <w:pPr>
      <w:spacing w:after="100"/>
      <w:ind w:left="880"/>
    </w:pPr>
    <w:rPr>
      <w:rFonts w:eastAsiaTheme="minorEastAsia"/>
      <w:lang w:eastAsia="tr-TR"/>
    </w:rPr>
  </w:style>
  <w:style w:type="paragraph" w:styleId="T6">
    <w:name w:val="toc 6"/>
    <w:basedOn w:val="Normal"/>
    <w:next w:val="Normal"/>
    <w:autoRedefine/>
    <w:uiPriority w:val="39"/>
    <w:unhideWhenUsed/>
    <w:rsid w:val="00F76DE6"/>
    <w:pPr>
      <w:spacing w:after="100"/>
      <w:ind w:left="1100"/>
    </w:pPr>
    <w:rPr>
      <w:rFonts w:eastAsiaTheme="minorEastAsia"/>
      <w:lang w:eastAsia="tr-TR"/>
    </w:rPr>
  </w:style>
  <w:style w:type="paragraph" w:styleId="T7">
    <w:name w:val="toc 7"/>
    <w:basedOn w:val="Normal"/>
    <w:next w:val="Normal"/>
    <w:autoRedefine/>
    <w:uiPriority w:val="39"/>
    <w:unhideWhenUsed/>
    <w:rsid w:val="00F76DE6"/>
    <w:pPr>
      <w:spacing w:after="100"/>
      <w:ind w:left="1320"/>
    </w:pPr>
    <w:rPr>
      <w:rFonts w:eastAsiaTheme="minorEastAsia"/>
      <w:lang w:eastAsia="tr-TR"/>
    </w:rPr>
  </w:style>
  <w:style w:type="paragraph" w:styleId="T8">
    <w:name w:val="toc 8"/>
    <w:basedOn w:val="Normal"/>
    <w:next w:val="Normal"/>
    <w:autoRedefine/>
    <w:uiPriority w:val="39"/>
    <w:unhideWhenUsed/>
    <w:rsid w:val="00F76DE6"/>
    <w:pPr>
      <w:spacing w:after="100"/>
      <w:ind w:left="1540"/>
    </w:pPr>
    <w:rPr>
      <w:rFonts w:eastAsiaTheme="minorEastAsia"/>
      <w:lang w:eastAsia="tr-TR"/>
    </w:rPr>
  </w:style>
  <w:style w:type="paragraph" w:styleId="T9">
    <w:name w:val="toc 9"/>
    <w:basedOn w:val="Normal"/>
    <w:next w:val="Normal"/>
    <w:autoRedefine/>
    <w:uiPriority w:val="39"/>
    <w:unhideWhenUsed/>
    <w:rsid w:val="00F76DE6"/>
    <w:pPr>
      <w:spacing w:after="100"/>
      <w:ind w:left="1760"/>
    </w:pPr>
    <w:rPr>
      <w:rFonts w:eastAsiaTheme="minorEastAsia"/>
      <w:lang w:eastAsia="tr-TR"/>
    </w:rPr>
  </w:style>
  <w:style w:type="paragraph" w:styleId="AralkYok">
    <w:name w:val="No Spacing"/>
    <w:uiPriority w:val="1"/>
    <w:qFormat/>
    <w:rsid w:val="007E793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56690">
      <w:bodyDiv w:val="1"/>
      <w:marLeft w:val="0"/>
      <w:marRight w:val="0"/>
      <w:marTop w:val="0"/>
      <w:marBottom w:val="0"/>
      <w:divBdr>
        <w:top w:val="none" w:sz="0" w:space="0" w:color="auto"/>
        <w:left w:val="none" w:sz="0" w:space="0" w:color="auto"/>
        <w:bottom w:val="none" w:sz="0" w:space="0" w:color="auto"/>
        <w:right w:val="none" w:sz="0" w:space="0" w:color="auto"/>
      </w:divBdr>
    </w:div>
    <w:div w:id="56897456">
      <w:bodyDiv w:val="1"/>
      <w:marLeft w:val="0"/>
      <w:marRight w:val="0"/>
      <w:marTop w:val="0"/>
      <w:marBottom w:val="0"/>
      <w:divBdr>
        <w:top w:val="none" w:sz="0" w:space="0" w:color="auto"/>
        <w:left w:val="none" w:sz="0" w:space="0" w:color="auto"/>
        <w:bottom w:val="none" w:sz="0" w:space="0" w:color="auto"/>
        <w:right w:val="none" w:sz="0" w:space="0" w:color="auto"/>
      </w:divBdr>
    </w:div>
    <w:div w:id="69934879">
      <w:bodyDiv w:val="1"/>
      <w:marLeft w:val="0"/>
      <w:marRight w:val="0"/>
      <w:marTop w:val="0"/>
      <w:marBottom w:val="0"/>
      <w:divBdr>
        <w:top w:val="none" w:sz="0" w:space="0" w:color="auto"/>
        <w:left w:val="none" w:sz="0" w:space="0" w:color="auto"/>
        <w:bottom w:val="none" w:sz="0" w:space="0" w:color="auto"/>
        <w:right w:val="none" w:sz="0" w:space="0" w:color="auto"/>
      </w:divBdr>
      <w:divsChild>
        <w:div w:id="362247737">
          <w:marLeft w:val="0"/>
          <w:marRight w:val="0"/>
          <w:marTop w:val="0"/>
          <w:marBottom w:val="0"/>
          <w:divBdr>
            <w:top w:val="none" w:sz="0" w:space="0" w:color="auto"/>
            <w:left w:val="none" w:sz="0" w:space="0" w:color="auto"/>
            <w:bottom w:val="none" w:sz="0" w:space="0" w:color="auto"/>
            <w:right w:val="none" w:sz="0" w:space="0" w:color="auto"/>
          </w:divBdr>
        </w:div>
      </w:divsChild>
    </w:div>
    <w:div w:id="142695967">
      <w:bodyDiv w:val="1"/>
      <w:marLeft w:val="0"/>
      <w:marRight w:val="0"/>
      <w:marTop w:val="0"/>
      <w:marBottom w:val="0"/>
      <w:divBdr>
        <w:top w:val="none" w:sz="0" w:space="0" w:color="auto"/>
        <w:left w:val="none" w:sz="0" w:space="0" w:color="auto"/>
        <w:bottom w:val="none" w:sz="0" w:space="0" w:color="auto"/>
        <w:right w:val="none" w:sz="0" w:space="0" w:color="auto"/>
      </w:divBdr>
    </w:div>
    <w:div w:id="143743190">
      <w:bodyDiv w:val="1"/>
      <w:marLeft w:val="0"/>
      <w:marRight w:val="0"/>
      <w:marTop w:val="0"/>
      <w:marBottom w:val="0"/>
      <w:divBdr>
        <w:top w:val="none" w:sz="0" w:space="0" w:color="auto"/>
        <w:left w:val="none" w:sz="0" w:space="0" w:color="auto"/>
        <w:bottom w:val="none" w:sz="0" w:space="0" w:color="auto"/>
        <w:right w:val="none" w:sz="0" w:space="0" w:color="auto"/>
      </w:divBdr>
    </w:div>
    <w:div w:id="186917657">
      <w:bodyDiv w:val="1"/>
      <w:marLeft w:val="0"/>
      <w:marRight w:val="0"/>
      <w:marTop w:val="0"/>
      <w:marBottom w:val="0"/>
      <w:divBdr>
        <w:top w:val="none" w:sz="0" w:space="0" w:color="auto"/>
        <w:left w:val="none" w:sz="0" w:space="0" w:color="auto"/>
        <w:bottom w:val="none" w:sz="0" w:space="0" w:color="auto"/>
        <w:right w:val="none" w:sz="0" w:space="0" w:color="auto"/>
      </w:divBdr>
    </w:div>
    <w:div w:id="187648891">
      <w:bodyDiv w:val="1"/>
      <w:marLeft w:val="0"/>
      <w:marRight w:val="0"/>
      <w:marTop w:val="0"/>
      <w:marBottom w:val="0"/>
      <w:divBdr>
        <w:top w:val="none" w:sz="0" w:space="0" w:color="auto"/>
        <w:left w:val="none" w:sz="0" w:space="0" w:color="auto"/>
        <w:bottom w:val="none" w:sz="0" w:space="0" w:color="auto"/>
        <w:right w:val="none" w:sz="0" w:space="0" w:color="auto"/>
      </w:divBdr>
    </w:div>
    <w:div w:id="211230545">
      <w:bodyDiv w:val="1"/>
      <w:marLeft w:val="0"/>
      <w:marRight w:val="0"/>
      <w:marTop w:val="0"/>
      <w:marBottom w:val="0"/>
      <w:divBdr>
        <w:top w:val="none" w:sz="0" w:space="0" w:color="auto"/>
        <w:left w:val="none" w:sz="0" w:space="0" w:color="auto"/>
        <w:bottom w:val="none" w:sz="0" w:space="0" w:color="auto"/>
        <w:right w:val="none" w:sz="0" w:space="0" w:color="auto"/>
      </w:divBdr>
    </w:div>
    <w:div w:id="277227872">
      <w:bodyDiv w:val="1"/>
      <w:marLeft w:val="0"/>
      <w:marRight w:val="0"/>
      <w:marTop w:val="0"/>
      <w:marBottom w:val="0"/>
      <w:divBdr>
        <w:top w:val="none" w:sz="0" w:space="0" w:color="auto"/>
        <w:left w:val="none" w:sz="0" w:space="0" w:color="auto"/>
        <w:bottom w:val="none" w:sz="0" w:space="0" w:color="auto"/>
        <w:right w:val="none" w:sz="0" w:space="0" w:color="auto"/>
      </w:divBdr>
    </w:div>
    <w:div w:id="283385287">
      <w:bodyDiv w:val="1"/>
      <w:marLeft w:val="0"/>
      <w:marRight w:val="0"/>
      <w:marTop w:val="0"/>
      <w:marBottom w:val="0"/>
      <w:divBdr>
        <w:top w:val="none" w:sz="0" w:space="0" w:color="auto"/>
        <w:left w:val="none" w:sz="0" w:space="0" w:color="auto"/>
        <w:bottom w:val="none" w:sz="0" w:space="0" w:color="auto"/>
        <w:right w:val="none" w:sz="0" w:space="0" w:color="auto"/>
      </w:divBdr>
    </w:div>
    <w:div w:id="301347751">
      <w:bodyDiv w:val="1"/>
      <w:marLeft w:val="0"/>
      <w:marRight w:val="0"/>
      <w:marTop w:val="0"/>
      <w:marBottom w:val="0"/>
      <w:divBdr>
        <w:top w:val="none" w:sz="0" w:space="0" w:color="auto"/>
        <w:left w:val="none" w:sz="0" w:space="0" w:color="auto"/>
        <w:bottom w:val="none" w:sz="0" w:space="0" w:color="auto"/>
        <w:right w:val="none" w:sz="0" w:space="0" w:color="auto"/>
      </w:divBdr>
    </w:div>
    <w:div w:id="311257652">
      <w:bodyDiv w:val="1"/>
      <w:marLeft w:val="0"/>
      <w:marRight w:val="0"/>
      <w:marTop w:val="0"/>
      <w:marBottom w:val="0"/>
      <w:divBdr>
        <w:top w:val="none" w:sz="0" w:space="0" w:color="auto"/>
        <w:left w:val="none" w:sz="0" w:space="0" w:color="auto"/>
        <w:bottom w:val="none" w:sz="0" w:space="0" w:color="auto"/>
        <w:right w:val="none" w:sz="0" w:space="0" w:color="auto"/>
      </w:divBdr>
    </w:div>
    <w:div w:id="325325729">
      <w:bodyDiv w:val="1"/>
      <w:marLeft w:val="0"/>
      <w:marRight w:val="0"/>
      <w:marTop w:val="0"/>
      <w:marBottom w:val="0"/>
      <w:divBdr>
        <w:top w:val="none" w:sz="0" w:space="0" w:color="auto"/>
        <w:left w:val="none" w:sz="0" w:space="0" w:color="auto"/>
        <w:bottom w:val="none" w:sz="0" w:space="0" w:color="auto"/>
        <w:right w:val="none" w:sz="0" w:space="0" w:color="auto"/>
      </w:divBdr>
      <w:divsChild>
        <w:div w:id="9460865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6566380">
      <w:bodyDiv w:val="1"/>
      <w:marLeft w:val="0"/>
      <w:marRight w:val="0"/>
      <w:marTop w:val="0"/>
      <w:marBottom w:val="0"/>
      <w:divBdr>
        <w:top w:val="none" w:sz="0" w:space="0" w:color="auto"/>
        <w:left w:val="none" w:sz="0" w:space="0" w:color="auto"/>
        <w:bottom w:val="none" w:sz="0" w:space="0" w:color="auto"/>
        <w:right w:val="none" w:sz="0" w:space="0" w:color="auto"/>
      </w:divBdr>
    </w:div>
    <w:div w:id="356001670">
      <w:bodyDiv w:val="1"/>
      <w:marLeft w:val="0"/>
      <w:marRight w:val="0"/>
      <w:marTop w:val="0"/>
      <w:marBottom w:val="0"/>
      <w:divBdr>
        <w:top w:val="none" w:sz="0" w:space="0" w:color="auto"/>
        <w:left w:val="none" w:sz="0" w:space="0" w:color="auto"/>
        <w:bottom w:val="none" w:sz="0" w:space="0" w:color="auto"/>
        <w:right w:val="none" w:sz="0" w:space="0" w:color="auto"/>
      </w:divBdr>
      <w:divsChild>
        <w:div w:id="1157454418">
          <w:marLeft w:val="0"/>
          <w:marRight w:val="0"/>
          <w:marTop w:val="0"/>
          <w:marBottom w:val="0"/>
          <w:divBdr>
            <w:top w:val="none" w:sz="0" w:space="0" w:color="auto"/>
            <w:left w:val="none" w:sz="0" w:space="0" w:color="auto"/>
            <w:bottom w:val="none" w:sz="0" w:space="0" w:color="auto"/>
            <w:right w:val="none" w:sz="0" w:space="0" w:color="auto"/>
          </w:divBdr>
          <w:divsChild>
            <w:div w:id="58006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59396">
      <w:bodyDiv w:val="1"/>
      <w:marLeft w:val="0"/>
      <w:marRight w:val="0"/>
      <w:marTop w:val="0"/>
      <w:marBottom w:val="0"/>
      <w:divBdr>
        <w:top w:val="none" w:sz="0" w:space="0" w:color="auto"/>
        <w:left w:val="none" w:sz="0" w:space="0" w:color="auto"/>
        <w:bottom w:val="none" w:sz="0" w:space="0" w:color="auto"/>
        <w:right w:val="none" w:sz="0" w:space="0" w:color="auto"/>
      </w:divBdr>
    </w:div>
    <w:div w:id="406458031">
      <w:bodyDiv w:val="1"/>
      <w:marLeft w:val="0"/>
      <w:marRight w:val="0"/>
      <w:marTop w:val="0"/>
      <w:marBottom w:val="0"/>
      <w:divBdr>
        <w:top w:val="none" w:sz="0" w:space="0" w:color="auto"/>
        <w:left w:val="none" w:sz="0" w:space="0" w:color="auto"/>
        <w:bottom w:val="none" w:sz="0" w:space="0" w:color="auto"/>
        <w:right w:val="none" w:sz="0" w:space="0" w:color="auto"/>
      </w:divBdr>
    </w:div>
    <w:div w:id="411664135">
      <w:bodyDiv w:val="1"/>
      <w:marLeft w:val="0"/>
      <w:marRight w:val="0"/>
      <w:marTop w:val="0"/>
      <w:marBottom w:val="0"/>
      <w:divBdr>
        <w:top w:val="none" w:sz="0" w:space="0" w:color="auto"/>
        <w:left w:val="none" w:sz="0" w:space="0" w:color="auto"/>
        <w:bottom w:val="none" w:sz="0" w:space="0" w:color="auto"/>
        <w:right w:val="none" w:sz="0" w:space="0" w:color="auto"/>
      </w:divBdr>
    </w:div>
    <w:div w:id="467282826">
      <w:bodyDiv w:val="1"/>
      <w:marLeft w:val="0"/>
      <w:marRight w:val="0"/>
      <w:marTop w:val="0"/>
      <w:marBottom w:val="0"/>
      <w:divBdr>
        <w:top w:val="none" w:sz="0" w:space="0" w:color="auto"/>
        <w:left w:val="none" w:sz="0" w:space="0" w:color="auto"/>
        <w:bottom w:val="none" w:sz="0" w:space="0" w:color="auto"/>
        <w:right w:val="none" w:sz="0" w:space="0" w:color="auto"/>
      </w:divBdr>
    </w:div>
    <w:div w:id="510608777">
      <w:bodyDiv w:val="1"/>
      <w:marLeft w:val="0"/>
      <w:marRight w:val="0"/>
      <w:marTop w:val="0"/>
      <w:marBottom w:val="0"/>
      <w:divBdr>
        <w:top w:val="none" w:sz="0" w:space="0" w:color="auto"/>
        <w:left w:val="none" w:sz="0" w:space="0" w:color="auto"/>
        <w:bottom w:val="none" w:sz="0" w:space="0" w:color="auto"/>
        <w:right w:val="none" w:sz="0" w:space="0" w:color="auto"/>
      </w:divBdr>
    </w:div>
    <w:div w:id="528832388">
      <w:bodyDiv w:val="1"/>
      <w:marLeft w:val="0"/>
      <w:marRight w:val="0"/>
      <w:marTop w:val="0"/>
      <w:marBottom w:val="0"/>
      <w:divBdr>
        <w:top w:val="none" w:sz="0" w:space="0" w:color="auto"/>
        <w:left w:val="none" w:sz="0" w:space="0" w:color="auto"/>
        <w:bottom w:val="none" w:sz="0" w:space="0" w:color="auto"/>
        <w:right w:val="none" w:sz="0" w:space="0" w:color="auto"/>
      </w:divBdr>
    </w:div>
    <w:div w:id="564802686">
      <w:bodyDiv w:val="1"/>
      <w:marLeft w:val="0"/>
      <w:marRight w:val="0"/>
      <w:marTop w:val="0"/>
      <w:marBottom w:val="0"/>
      <w:divBdr>
        <w:top w:val="none" w:sz="0" w:space="0" w:color="auto"/>
        <w:left w:val="none" w:sz="0" w:space="0" w:color="auto"/>
        <w:bottom w:val="none" w:sz="0" w:space="0" w:color="auto"/>
        <w:right w:val="none" w:sz="0" w:space="0" w:color="auto"/>
      </w:divBdr>
    </w:div>
    <w:div w:id="569929874">
      <w:bodyDiv w:val="1"/>
      <w:marLeft w:val="0"/>
      <w:marRight w:val="0"/>
      <w:marTop w:val="0"/>
      <w:marBottom w:val="0"/>
      <w:divBdr>
        <w:top w:val="none" w:sz="0" w:space="0" w:color="auto"/>
        <w:left w:val="none" w:sz="0" w:space="0" w:color="auto"/>
        <w:bottom w:val="none" w:sz="0" w:space="0" w:color="auto"/>
        <w:right w:val="none" w:sz="0" w:space="0" w:color="auto"/>
      </w:divBdr>
    </w:div>
    <w:div w:id="663818455">
      <w:bodyDiv w:val="1"/>
      <w:marLeft w:val="0"/>
      <w:marRight w:val="0"/>
      <w:marTop w:val="0"/>
      <w:marBottom w:val="0"/>
      <w:divBdr>
        <w:top w:val="none" w:sz="0" w:space="0" w:color="auto"/>
        <w:left w:val="none" w:sz="0" w:space="0" w:color="auto"/>
        <w:bottom w:val="none" w:sz="0" w:space="0" w:color="auto"/>
        <w:right w:val="none" w:sz="0" w:space="0" w:color="auto"/>
      </w:divBdr>
    </w:div>
    <w:div w:id="680817050">
      <w:bodyDiv w:val="1"/>
      <w:marLeft w:val="0"/>
      <w:marRight w:val="0"/>
      <w:marTop w:val="0"/>
      <w:marBottom w:val="0"/>
      <w:divBdr>
        <w:top w:val="none" w:sz="0" w:space="0" w:color="auto"/>
        <w:left w:val="none" w:sz="0" w:space="0" w:color="auto"/>
        <w:bottom w:val="none" w:sz="0" w:space="0" w:color="auto"/>
        <w:right w:val="none" w:sz="0" w:space="0" w:color="auto"/>
      </w:divBdr>
    </w:div>
    <w:div w:id="701857216">
      <w:bodyDiv w:val="1"/>
      <w:marLeft w:val="0"/>
      <w:marRight w:val="0"/>
      <w:marTop w:val="0"/>
      <w:marBottom w:val="0"/>
      <w:divBdr>
        <w:top w:val="none" w:sz="0" w:space="0" w:color="auto"/>
        <w:left w:val="none" w:sz="0" w:space="0" w:color="auto"/>
        <w:bottom w:val="none" w:sz="0" w:space="0" w:color="auto"/>
        <w:right w:val="none" w:sz="0" w:space="0" w:color="auto"/>
      </w:divBdr>
    </w:div>
    <w:div w:id="710424079">
      <w:bodyDiv w:val="1"/>
      <w:marLeft w:val="0"/>
      <w:marRight w:val="0"/>
      <w:marTop w:val="0"/>
      <w:marBottom w:val="0"/>
      <w:divBdr>
        <w:top w:val="none" w:sz="0" w:space="0" w:color="auto"/>
        <w:left w:val="none" w:sz="0" w:space="0" w:color="auto"/>
        <w:bottom w:val="none" w:sz="0" w:space="0" w:color="auto"/>
        <w:right w:val="none" w:sz="0" w:space="0" w:color="auto"/>
      </w:divBdr>
    </w:div>
    <w:div w:id="770857256">
      <w:bodyDiv w:val="1"/>
      <w:marLeft w:val="0"/>
      <w:marRight w:val="0"/>
      <w:marTop w:val="0"/>
      <w:marBottom w:val="0"/>
      <w:divBdr>
        <w:top w:val="none" w:sz="0" w:space="0" w:color="auto"/>
        <w:left w:val="none" w:sz="0" w:space="0" w:color="auto"/>
        <w:bottom w:val="none" w:sz="0" w:space="0" w:color="auto"/>
        <w:right w:val="none" w:sz="0" w:space="0" w:color="auto"/>
      </w:divBdr>
    </w:div>
    <w:div w:id="788625673">
      <w:bodyDiv w:val="1"/>
      <w:marLeft w:val="0"/>
      <w:marRight w:val="0"/>
      <w:marTop w:val="0"/>
      <w:marBottom w:val="0"/>
      <w:divBdr>
        <w:top w:val="none" w:sz="0" w:space="0" w:color="auto"/>
        <w:left w:val="none" w:sz="0" w:space="0" w:color="auto"/>
        <w:bottom w:val="none" w:sz="0" w:space="0" w:color="auto"/>
        <w:right w:val="none" w:sz="0" w:space="0" w:color="auto"/>
      </w:divBdr>
    </w:div>
    <w:div w:id="797914257">
      <w:bodyDiv w:val="1"/>
      <w:marLeft w:val="0"/>
      <w:marRight w:val="0"/>
      <w:marTop w:val="0"/>
      <w:marBottom w:val="0"/>
      <w:divBdr>
        <w:top w:val="none" w:sz="0" w:space="0" w:color="auto"/>
        <w:left w:val="none" w:sz="0" w:space="0" w:color="auto"/>
        <w:bottom w:val="none" w:sz="0" w:space="0" w:color="auto"/>
        <w:right w:val="none" w:sz="0" w:space="0" w:color="auto"/>
      </w:divBdr>
    </w:div>
    <w:div w:id="945230763">
      <w:bodyDiv w:val="1"/>
      <w:marLeft w:val="0"/>
      <w:marRight w:val="0"/>
      <w:marTop w:val="0"/>
      <w:marBottom w:val="0"/>
      <w:divBdr>
        <w:top w:val="none" w:sz="0" w:space="0" w:color="auto"/>
        <w:left w:val="none" w:sz="0" w:space="0" w:color="auto"/>
        <w:bottom w:val="none" w:sz="0" w:space="0" w:color="auto"/>
        <w:right w:val="none" w:sz="0" w:space="0" w:color="auto"/>
      </w:divBdr>
    </w:div>
    <w:div w:id="1047989699">
      <w:bodyDiv w:val="1"/>
      <w:marLeft w:val="0"/>
      <w:marRight w:val="0"/>
      <w:marTop w:val="0"/>
      <w:marBottom w:val="0"/>
      <w:divBdr>
        <w:top w:val="none" w:sz="0" w:space="0" w:color="auto"/>
        <w:left w:val="none" w:sz="0" w:space="0" w:color="auto"/>
        <w:bottom w:val="none" w:sz="0" w:space="0" w:color="auto"/>
        <w:right w:val="none" w:sz="0" w:space="0" w:color="auto"/>
      </w:divBdr>
    </w:div>
    <w:div w:id="1076777907">
      <w:bodyDiv w:val="1"/>
      <w:marLeft w:val="0"/>
      <w:marRight w:val="0"/>
      <w:marTop w:val="0"/>
      <w:marBottom w:val="0"/>
      <w:divBdr>
        <w:top w:val="none" w:sz="0" w:space="0" w:color="auto"/>
        <w:left w:val="none" w:sz="0" w:space="0" w:color="auto"/>
        <w:bottom w:val="none" w:sz="0" w:space="0" w:color="auto"/>
        <w:right w:val="none" w:sz="0" w:space="0" w:color="auto"/>
      </w:divBdr>
      <w:divsChild>
        <w:div w:id="14117319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0756921">
      <w:bodyDiv w:val="1"/>
      <w:marLeft w:val="0"/>
      <w:marRight w:val="0"/>
      <w:marTop w:val="0"/>
      <w:marBottom w:val="0"/>
      <w:divBdr>
        <w:top w:val="none" w:sz="0" w:space="0" w:color="auto"/>
        <w:left w:val="none" w:sz="0" w:space="0" w:color="auto"/>
        <w:bottom w:val="none" w:sz="0" w:space="0" w:color="auto"/>
        <w:right w:val="none" w:sz="0" w:space="0" w:color="auto"/>
      </w:divBdr>
    </w:div>
    <w:div w:id="1134982710">
      <w:bodyDiv w:val="1"/>
      <w:marLeft w:val="0"/>
      <w:marRight w:val="0"/>
      <w:marTop w:val="0"/>
      <w:marBottom w:val="0"/>
      <w:divBdr>
        <w:top w:val="none" w:sz="0" w:space="0" w:color="auto"/>
        <w:left w:val="none" w:sz="0" w:space="0" w:color="auto"/>
        <w:bottom w:val="none" w:sz="0" w:space="0" w:color="auto"/>
        <w:right w:val="none" w:sz="0" w:space="0" w:color="auto"/>
      </w:divBdr>
    </w:div>
    <w:div w:id="1157915538">
      <w:bodyDiv w:val="1"/>
      <w:marLeft w:val="0"/>
      <w:marRight w:val="0"/>
      <w:marTop w:val="0"/>
      <w:marBottom w:val="0"/>
      <w:divBdr>
        <w:top w:val="none" w:sz="0" w:space="0" w:color="auto"/>
        <w:left w:val="none" w:sz="0" w:space="0" w:color="auto"/>
        <w:bottom w:val="none" w:sz="0" w:space="0" w:color="auto"/>
        <w:right w:val="none" w:sz="0" w:space="0" w:color="auto"/>
      </w:divBdr>
    </w:div>
    <w:div w:id="1213998577">
      <w:bodyDiv w:val="1"/>
      <w:marLeft w:val="0"/>
      <w:marRight w:val="0"/>
      <w:marTop w:val="0"/>
      <w:marBottom w:val="0"/>
      <w:divBdr>
        <w:top w:val="none" w:sz="0" w:space="0" w:color="auto"/>
        <w:left w:val="none" w:sz="0" w:space="0" w:color="auto"/>
        <w:bottom w:val="none" w:sz="0" w:space="0" w:color="auto"/>
        <w:right w:val="none" w:sz="0" w:space="0" w:color="auto"/>
      </w:divBdr>
    </w:div>
    <w:div w:id="1214654887">
      <w:bodyDiv w:val="1"/>
      <w:marLeft w:val="0"/>
      <w:marRight w:val="0"/>
      <w:marTop w:val="0"/>
      <w:marBottom w:val="0"/>
      <w:divBdr>
        <w:top w:val="none" w:sz="0" w:space="0" w:color="auto"/>
        <w:left w:val="none" w:sz="0" w:space="0" w:color="auto"/>
        <w:bottom w:val="none" w:sz="0" w:space="0" w:color="auto"/>
        <w:right w:val="none" w:sz="0" w:space="0" w:color="auto"/>
      </w:divBdr>
    </w:div>
    <w:div w:id="1233855873">
      <w:bodyDiv w:val="1"/>
      <w:marLeft w:val="0"/>
      <w:marRight w:val="0"/>
      <w:marTop w:val="0"/>
      <w:marBottom w:val="0"/>
      <w:divBdr>
        <w:top w:val="none" w:sz="0" w:space="0" w:color="auto"/>
        <w:left w:val="none" w:sz="0" w:space="0" w:color="auto"/>
        <w:bottom w:val="none" w:sz="0" w:space="0" w:color="auto"/>
        <w:right w:val="none" w:sz="0" w:space="0" w:color="auto"/>
      </w:divBdr>
    </w:div>
    <w:div w:id="1280649161">
      <w:bodyDiv w:val="1"/>
      <w:marLeft w:val="0"/>
      <w:marRight w:val="0"/>
      <w:marTop w:val="0"/>
      <w:marBottom w:val="0"/>
      <w:divBdr>
        <w:top w:val="none" w:sz="0" w:space="0" w:color="auto"/>
        <w:left w:val="none" w:sz="0" w:space="0" w:color="auto"/>
        <w:bottom w:val="none" w:sz="0" w:space="0" w:color="auto"/>
        <w:right w:val="none" w:sz="0" w:space="0" w:color="auto"/>
      </w:divBdr>
    </w:div>
    <w:div w:id="1311904724">
      <w:bodyDiv w:val="1"/>
      <w:marLeft w:val="0"/>
      <w:marRight w:val="0"/>
      <w:marTop w:val="0"/>
      <w:marBottom w:val="0"/>
      <w:divBdr>
        <w:top w:val="none" w:sz="0" w:space="0" w:color="auto"/>
        <w:left w:val="none" w:sz="0" w:space="0" w:color="auto"/>
        <w:bottom w:val="none" w:sz="0" w:space="0" w:color="auto"/>
        <w:right w:val="none" w:sz="0" w:space="0" w:color="auto"/>
      </w:divBdr>
    </w:div>
    <w:div w:id="1366373280">
      <w:bodyDiv w:val="1"/>
      <w:marLeft w:val="0"/>
      <w:marRight w:val="0"/>
      <w:marTop w:val="0"/>
      <w:marBottom w:val="0"/>
      <w:divBdr>
        <w:top w:val="none" w:sz="0" w:space="0" w:color="auto"/>
        <w:left w:val="none" w:sz="0" w:space="0" w:color="auto"/>
        <w:bottom w:val="none" w:sz="0" w:space="0" w:color="auto"/>
        <w:right w:val="none" w:sz="0" w:space="0" w:color="auto"/>
      </w:divBdr>
    </w:div>
    <w:div w:id="1399790614">
      <w:bodyDiv w:val="1"/>
      <w:marLeft w:val="0"/>
      <w:marRight w:val="0"/>
      <w:marTop w:val="0"/>
      <w:marBottom w:val="0"/>
      <w:divBdr>
        <w:top w:val="none" w:sz="0" w:space="0" w:color="auto"/>
        <w:left w:val="none" w:sz="0" w:space="0" w:color="auto"/>
        <w:bottom w:val="none" w:sz="0" w:space="0" w:color="auto"/>
        <w:right w:val="none" w:sz="0" w:space="0" w:color="auto"/>
      </w:divBdr>
    </w:div>
    <w:div w:id="1427573298">
      <w:bodyDiv w:val="1"/>
      <w:marLeft w:val="0"/>
      <w:marRight w:val="0"/>
      <w:marTop w:val="0"/>
      <w:marBottom w:val="0"/>
      <w:divBdr>
        <w:top w:val="none" w:sz="0" w:space="0" w:color="auto"/>
        <w:left w:val="none" w:sz="0" w:space="0" w:color="auto"/>
        <w:bottom w:val="none" w:sz="0" w:space="0" w:color="auto"/>
        <w:right w:val="none" w:sz="0" w:space="0" w:color="auto"/>
      </w:divBdr>
    </w:div>
    <w:div w:id="1508324956">
      <w:bodyDiv w:val="1"/>
      <w:marLeft w:val="0"/>
      <w:marRight w:val="0"/>
      <w:marTop w:val="0"/>
      <w:marBottom w:val="0"/>
      <w:divBdr>
        <w:top w:val="none" w:sz="0" w:space="0" w:color="auto"/>
        <w:left w:val="none" w:sz="0" w:space="0" w:color="auto"/>
        <w:bottom w:val="none" w:sz="0" w:space="0" w:color="auto"/>
        <w:right w:val="none" w:sz="0" w:space="0" w:color="auto"/>
      </w:divBdr>
    </w:div>
    <w:div w:id="1526599010">
      <w:bodyDiv w:val="1"/>
      <w:marLeft w:val="0"/>
      <w:marRight w:val="0"/>
      <w:marTop w:val="0"/>
      <w:marBottom w:val="0"/>
      <w:divBdr>
        <w:top w:val="none" w:sz="0" w:space="0" w:color="auto"/>
        <w:left w:val="none" w:sz="0" w:space="0" w:color="auto"/>
        <w:bottom w:val="none" w:sz="0" w:space="0" w:color="auto"/>
        <w:right w:val="none" w:sz="0" w:space="0" w:color="auto"/>
      </w:divBdr>
    </w:div>
    <w:div w:id="1528329357">
      <w:bodyDiv w:val="1"/>
      <w:marLeft w:val="0"/>
      <w:marRight w:val="0"/>
      <w:marTop w:val="0"/>
      <w:marBottom w:val="0"/>
      <w:divBdr>
        <w:top w:val="none" w:sz="0" w:space="0" w:color="auto"/>
        <w:left w:val="none" w:sz="0" w:space="0" w:color="auto"/>
        <w:bottom w:val="none" w:sz="0" w:space="0" w:color="auto"/>
        <w:right w:val="none" w:sz="0" w:space="0" w:color="auto"/>
      </w:divBdr>
    </w:div>
    <w:div w:id="1609969527">
      <w:bodyDiv w:val="1"/>
      <w:marLeft w:val="0"/>
      <w:marRight w:val="0"/>
      <w:marTop w:val="0"/>
      <w:marBottom w:val="0"/>
      <w:divBdr>
        <w:top w:val="none" w:sz="0" w:space="0" w:color="auto"/>
        <w:left w:val="none" w:sz="0" w:space="0" w:color="auto"/>
        <w:bottom w:val="none" w:sz="0" w:space="0" w:color="auto"/>
        <w:right w:val="none" w:sz="0" w:space="0" w:color="auto"/>
      </w:divBdr>
    </w:div>
    <w:div w:id="1720976420">
      <w:bodyDiv w:val="1"/>
      <w:marLeft w:val="0"/>
      <w:marRight w:val="0"/>
      <w:marTop w:val="0"/>
      <w:marBottom w:val="0"/>
      <w:divBdr>
        <w:top w:val="none" w:sz="0" w:space="0" w:color="auto"/>
        <w:left w:val="none" w:sz="0" w:space="0" w:color="auto"/>
        <w:bottom w:val="none" w:sz="0" w:space="0" w:color="auto"/>
        <w:right w:val="none" w:sz="0" w:space="0" w:color="auto"/>
      </w:divBdr>
    </w:div>
    <w:div w:id="1762489036">
      <w:bodyDiv w:val="1"/>
      <w:marLeft w:val="0"/>
      <w:marRight w:val="0"/>
      <w:marTop w:val="0"/>
      <w:marBottom w:val="0"/>
      <w:divBdr>
        <w:top w:val="none" w:sz="0" w:space="0" w:color="auto"/>
        <w:left w:val="none" w:sz="0" w:space="0" w:color="auto"/>
        <w:bottom w:val="none" w:sz="0" w:space="0" w:color="auto"/>
        <w:right w:val="none" w:sz="0" w:space="0" w:color="auto"/>
      </w:divBdr>
    </w:div>
    <w:div w:id="1789158525">
      <w:bodyDiv w:val="1"/>
      <w:marLeft w:val="0"/>
      <w:marRight w:val="0"/>
      <w:marTop w:val="0"/>
      <w:marBottom w:val="0"/>
      <w:divBdr>
        <w:top w:val="none" w:sz="0" w:space="0" w:color="auto"/>
        <w:left w:val="none" w:sz="0" w:space="0" w:color="auto"/>
        <w:bottom w:val="none" w:sz="0" w:space="0" w:color="auto"/>
        <w:right w:val="none" w:sz="0" w:space="0" w:color="auto"/>
      </w:divBdr>
    </w:div>
    <w:div w:id="1952777506">
      <w:bodyDiv w:val="1"/>
      <w:marLeft w:val="0"/>
      <w:marRight w:val="0"/>
      <w:marTop w:val="0"/>
      <w:marBottom w:val="0"/>
      <w:divBdr>
        <w:top w:val="none" w:sz="0" w:space="0" w:color="auto"/>
        <w:left w:val="none" w:sz="0" w:space="0" w:color="auto"/>
        <w:bottom w:val="none" w:sz="0" w:space="0" w:color="auto"/>
        <w:right w:val="none" w:sz="0" w:space="0" w:color="auto"/>
      </w:divBdr>
    </w:div>
    <w:div w:id="1968121342">
      <w:bodyDiv w:val="1"/>
      <w:marLeft w:val="0"/>
      <w:marRight w:val="0"/>
      <w:marTop w:val="0"/>
      <w:marBottom w:val="0"/>
      <w:divBdr>
        <w:top w:val="none" w:sz="0" w:space="0" w:color="auto"/>
        <w:left w:val="none" w:sz="0" w:space="0" w:color="auto"/>
        <w:bottom w:val="none" w:sz="0" w:space="0" w:color="auto"/>
        <w:right w:val="none" w:sz="0" w:space="0" w:color="auto"/>
      </w:divBdr>
    </w:div>
    <w:div w:id="2008166989">
      <w:bodyDiv w:val="1"/>
      <w:marLeft w:val="0"/>
      <w:marRight w:val="0"/>
      <w:marTop w:val="0"/>
      <w:marBottom w:val="0"/>
      <w:divBdr>
        <w:top w:val="none" w:sz="0" w:space="0" w:color="auto"/>
        <w:left w:val="none" w:sz="0" w:space="0" w:color="auto"/>
        <w:bottom w:val="none" w:sz="0" w:space="0" w:color="auto"/>
        <w:right w:val="none" w:sz="0" w:space="0" w:color="auto"/>
      </w:divBdr>
    </w:div>
    <w:div w:id="2019695948">
      <w:bodyDiv w:val="1"/>
      <w:marLeft w:val="0"/>
      <w:marRight w:val="0"/>
      <w:marTop w:val="0"/>
      <w:marBottom w:val="0"/>
      <w:divBdr>
        <w:top w:val="none" w:sz="0" w:space="0" w:color="auto"/>
        <w:left w:val="none" w:sz="0" w:space="0" w:color="auto"/>
        <w:bottom w:val="none" w:sz="0" w:space="0" w:color="auto"/>
        <w:right w:val="none" w:sz="0" w:space="0" w:color="auto"/>
      </w:divBdr>
    </w:div>
    <w:div w:id="2039039599">
      <w:bodyDiv w:val="1"/>
      <w:marLeft w:val="0"/>
      <w:marRight w:val="0"/>
      <w:marTop w:val="0"/>
      <w:marBottom w:val="0"/>
      <w:divBdr>
        <w:top w:val="none" w:sz="0" w:space="0" w:color="auto"/>
        <w:left w:val="none" w:sz="0" w:space="0" w:color="auto"/>
        <w:bottom w:val="none" w:sz="0" w:space="0" w:color="auto"/>
        <w:right w:val="none" w:sz="0" w:space="0" w:color="auto"/>
      </w:divBdr>
      <w:divsChild>
        <w:div w:id="949320408">
          <w:marLeft w:val="0"/>
          <w:marRight w:val="0"/>
          <w:marTop w:val="0"/>
          <w:marBottom w:val="0"/>
          <w:divBdr>
            <w:top w:val="none" w:sz="0" w:space="0" w:color="auto"/>
            <w:left w:val="none" w:sz="0" w:space="0" w:color="auto"/>
            <w:bottom w:val="none" w:sz="0" w:space="0" w:color="auto"/>
            <w:right w:val="none" w:sz="0" w:space="0" w:color="auto"/>
          </w:divBdr>
        </w:div>
        <w:div w:id="1419983682">
          <w:marLeft w:val="0"/>
          <w:marRight w:val="0"/>
          <w:marTop w:val="0"/>
          <w:marBottom w:val="0"/>
          <w:divBdr>
            <w:top w:val="none" w:sz="0" w:space="0" w:color="auto"/>
            <w:left w:val="none" w:sz="0" w:space="0" w:color="auto"/>
            <w:bottom w:val="none" w:sz="0" w:space="0" w:color="auto"/>
            <w:right w:val="none" w:sz="0" w:space="0" w:color="auto"/>
          </w:divBdr>
        </w:div>
      </w:divsChild>
    </w:div>
    <w:div w:id="2097939200">
      <w:bodyDiv w:val="1"/>
      <w:marLeft w:val="0"/>
      <w:marRight w:val="0"/>
      <w:marTop w:val="0"/>
      <w:marBottom w:val="0"/>
      <w:divBdr>
        <w:top w:val="none" w:sz="0" w:space="0" w:color="auto"/>
        <w:left w:val="none" w:sz="0" w:space="0" w:color="auto"/>
        <w:bottom w:val="none" w:sz="0" w:space="0" w:color="auto"/>
        <w:right w:val="none" w:sz="0" w:space="0" w:color="auto"/>
      </w:divBdr>
    </w:div>
    <w:div w:id="2105490558">
      <w:bodyDiv w:val="1"/>
      <w:marLeft w:val="0"/>
      <w:marRight w:val="0"/>
      <w:marTop w:val="0"/>
      <w:marBottom w:val="0"/>
      <w:divBdr>
        <w:top w:val="none" w:sz="0" w:space="0" w:color="auto"/>
        <w:left w:val="none" w:sz="0" w:space="0" w:color="auto"/>
        <w:bottom w:val="none" w:sz="0" w:space="0" w:color="auto"/>
        <w:right w:val="none" w:sz="0" w:space="0" w:color="auto"/>
      </w:divBdr>
    </w:div>
    <w:div w:id="212318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A6664-BC76-41A7-9799-A633654F1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20</Pages>
  <Words>5451</Words>
  <Characters>31077</Characters>
  <Application>Microsoft Office Word</Application>
  <DocSecurity>0</DocSecurity>
  <Lines>258</Lines>
  <Paragraphs>72</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36456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CASPER</dc:creator>
  <cp:keywords/>
  <dc:description/>
  <cp:lastModifiedBy>Banu Açıkgöz</cp:lastModifiedBy>
  <cp:revision>13</cp:revision>
  <dcterms:created xsi:type="dcterms:W3CDTF">2026-09-30T08:42:00Z</dcterms:created>
  <dcterms:modified xsi:type="dcterms:W3CDTF">2026-10-08T11:50:00Z</dcterms:modified>
</cp:coreProperties>
</file>