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34" w:rsidRDefault="00A56A34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 w:rsidRPr="00886D2A">
        <w:rPr>
          <w:b/>
          <w:bCs/>
          <w:color w:val="262626"/>
          <w:sz w:val="28"/>
          <w:szCs w:val="28"/>
          <w:lang w:val="en-US"/>
        </w:rPr>
        <w:t>Sorumlu</w:t>
      </w:r>
      <w:r>
        <w:rPr>
          <w:b/>
          <w:bCs/>
          <w:color w:val="262626"/>
          <w:sz w:val="28"/>
          <w:szCs w:val="28"/>
          <w:lang w:val="en-US"/>
        </w:rPr>
        <w:t>luk</w:t>
      </w:r>
      <w:proofErr w:type="spellEnd"/>
    </w:p>
    <w:p w:rsidR="00A56A34" w:rsidRPr="00886D2A" w:rsidRDefault="00A56A34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  <w:r w:rsidRPr="00886D2A">
        <w:rPr>
          <w:color w:val="262626"/>
          <w:sz w:val="24"/>
          <w:szCs w:val="24"/>
          <w:lang w:val="en-US"/>
        </w:rPr>
        <w:t xml:space="preserve">Bu </w:t>
      </w:r>
      <w:proofErr w:type="spellStart"/>
      <w:r w:rsidRPr="00886D2A">
        <w:rPr>
          <w:color w:val="262626"/>
          <w:sz w:val="24"/>
          <w:szCs w:val="24"/>
          <w:lang w:val="en-US"/>
        </w:rPr>
        <w:t>talimatın</w:t>
      </w:r>
      <w:proofErr w:type="spellEnd"/>
      <w:r w:rsidRPr="00886D2A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886D2A">
        <w:rPr>
          <w:color w:val="262626"/>
          <w:sz w:val="24"/>
          <w:szCs w:val="24"/>
          <w:lang w:val="en-US"/>
        </w:rPr>
        <w:t>uygulanmasından</w:t>
      </w:r>
      <w:proofErr w:type="spellEnd"/>
      <w:r w:rsidRPr="00886D2A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D95F5E">
        <w:rPr>
          <w:color w:val="262626"/>
          <w:sz w:val="24"/>
          <w:szCs w:val="24"/>
          <w:lang w:val="en-US"/>
        </w:rPr>
        <w:t>Aday</w:t>
      </w:r>
      <w:proofErr w:type="spellEnd"/>
      <w:r w:rsidR="00D95F5E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D95F5E">
        <w:rPr>
          <w:color w:val="262626"/>
          <w:sz w:val="24"/>
          <w:szCs w:val="24"/>
          <w:lang w:val="en-US"/>
        </w:rPr>
        <w:t>İlişkileri</w:t>
      </w:r>
      <w:proofErr w:type="spellEnd"/>
      <w:r w:rsidR="00D95F5E">
        <w:rPr>
          <w:color w:val="262626"/>
          <w:sz w:val="24"/>
          <w:szCs w:val="24"/>
          <w:lang w:val="en-US"/>
        </w:rPr>
        <w:t xml:space="preserve"> </w:t>
      </w:r>
      <w:proofErr w:type="spellStart"/>
      <w:proofErr w:type="gramStart"/>
      <w:r w:rsidR="00D95F5E">
        <w:rPr>
          <w:color w:val="262626"/>
          <w:sz w:val="24"/>
          <w:szCs w:val="24"/>
          <w:lang w:val="en-US"/>
        </w:rPr>
        <w:t>Temsilcisi</w:t>
      </w:r>
      <w:proofErr w:type="spellEnd"/>
      <w:r w:rsidR="00D95F5E">
        <w:rPr>
          <w:color w:val="262626"/>
          <w:sz w:val="24"/>
          <w:szCs w:val="24"/>
          <w:lang w:val="en-US"/>
        </w:rPr>
        <w:t xml:space="preserve"> </w:t>
      </w:r>
      <w:r w:rsidR="00186911">
        <w:rPr>
          <w:color w:val="262626"/>
          <w:sz w:val="24"/>
          <w:szCs w:val="24"/>
          <w:lang w:val="en-US"/>
        </w:rPr>
        <w:t xml:space="preserve"> </w:t>
      </w:r>
      <w:bookmarkStart w:id="0" w:name="_GoBack"/>
      <w:bookmarkEnd w:id="0"/>
      <w:proofErr w:type="spellStart"/>
      <w:r>
        <w:rPr>
          <w:color w:val="262626"/>
          <w:sz w:val="24"/>
          <w:szCs w:val="24"/>
          <w:lang w:val="en-US"/>
        </w:rPr>
        <w:t>ve</w:t>
      </w:r>
      <w:proofErr w:type="spellEnd"/>
      <w:proofErr w:type="gramEnd"/>
      <w:r>
        <w:rPr>
          <w:color w:val="262626"/>
          <w:sz w:val="24"/>
          <w:szCs w:val="24"/>
          <w:lang w:val="en-US"/>
        </w:rPr>
        <w:t xml:space="preserve"> alt </w:t>
      </w:r>
      <w:proofErr w:type="spellStart"/>
      <w:r>
        <w:rPr>
          <w:color w:val="262626"/>
          <w:sz w:val="24"/>
          <w:szCs w:val="24"/>
          <w:lang w:val="en-US"/>
        </w:rPr>
        <w:t>p</w:t>
      </w:r>
      <w:r w:rsidRPr="00886D2A">
        <w:rPr>
          <w:color w:val="262626"/>
          <w:sz w:val="24"/>
          <w:szCs w:val="24"/>
          <w:lang w:val="en-US"/>
        </w:rPr>
        <w:t>ersonel</w:t>
      </w:r>
      <w:r>
        <w:rPr>
          <w:color w:val="262626"/>
          <w:sz w:val="24"/>
          <w:szCs w:val="24"/>
          <w:lang w:val="en-US"/>
        </w:rPr>
        <w:t>i</w:t>
      </w:r>
      <w:proofErr w:type="spellEnd"/>
      <w:r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886D2A">
        <w:rPr>
          <w:color w:val="262626"/>
          <w:sz w:val="24"/>
          <w:szCs w:val="24"/>
          <w:lang w:val="en-US"/>
        </w:rPr>
        <w:t>sorumludur</w:t>
      </w:r>
      <w:proofErr w:type="spellEnd"/>
      <w:r w:rsidRPr="00886D2A">
        <w:rPr>
          <w:color w:val="262626"/>
          <w:sz w:val="24"/>
          <w:szCs w:val="24"/>
          <w:lang w:val="en-US"/>
        </w:rPr>
        <w:t>.</w:t>
      </w:r>
    </w:p>
    <w:p w:rsidR="00A56A34" w:rsidRDefault="00A56A34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A56A34" w:rsidRPr="00886D2A" w:rsidRDefault="00A56A34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A56A34" w:rsidRPr="00886D2A" w:rsidRDefault="00A56A34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>
        <w:rPr>
          <w:b/>
          <w:bCs/>
          <w:color w:val="262626"/>
          <w:sz w:val="28"/>
          <w:szCs w:val="28"/>
          <w:lang w:val="en-US"/>
        </w:rPr>
        <w:t>Uygulama</w:t>
      </w:r>
      <w:proofErr w:type="spellEnd"/>
    </w:p>
    <w:p w:rsidR="00A56A34" w:rsidRPr="006D34AA" w:rsidRDefault="00186911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Aday İliş</w:t>
      </w:r>
      <w:r w:rsidR="00D95F5E">
        <w:rPr>
          <w:sz w:val="24"/>
          <w:szCs w:val="24"/>
        </w:rPr>
        <w:t xml:space="preserve">kileri </w:t>
      </w:r>
      <w:proofErr w:type="gramStart"/>
      <w:r>
        <w:rPr>
          <w:sz w:val="24"/>
          <w:szCs w:val="24"/>
        </w:rPr>
        <w:t xml:space="preserve">Temsilcisi </w:t>
      </w:r>
      <w:r w:rsidR="00A56A34" w:rsidRPr="006D34AA">
        <w:rPr>
          <w:sz w:val="24"/>
          <w:szCs w:val="24"/>
        </w:rPr>
        <w:t>, üniversitenin</w:t>
      </w:r>
      <w:proofErr w:type="gramEnd"/>
      <w:r w:rsidR="00A56A34" w:rsidRPr="006D34AA">
        <w:rPr>
          <w:sz w:val="24"/>
          <w:szCs w:val="24"/>
        </w:rPr>
        <w:t xml:space="preserve"> dış paydaşlara, özellikle eğitim kurumları yöneticileri ve aday öğrencilere yönelik tanıtım faaliyetlerinin planlanmasında görev almaktadır.</w:t>
      </w:r>
    </w:p>
    <w:p w:rsidR="00A56A34" w:rsidRPr="006D34AA" w:rsidRDefault="00A56A34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Üniversitenin tanıtım faaliyetleri çerçevesinde görev alanı içindeki tüm eğitim kurumları ile her düzeyde iletişimden sorumludur. </w:t>
      </w:r>
    </w:p>
    <w:p w:rsidR="00A56A34" w:rsidRPr="006D34AA" w:rsidRDefault="00A56A34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Saha çalışması planlar, eğitim kurumları ziyaretleri ve kurumların düzenlediği fuarlar </w:t>
      </w:r>
      <w:proofErr w:type="gramStart"/>
      <w:r w:rsidRPr="006D34AA">
        <w:rPr>
          <w:sz w:val="24"/>
          <w:szCs w:val="24"/>
        </w:rPr>
        <w:t>ve</w:t>
      </w:r>
      <w:proofErr w:type="gramEnd"/>
      <w:r w:rsidRPr="006D34AA">
        <w:rPr>
          <w:sz w:val="24"/>
          <w:szCs w:val="24"/>
        </w:rPr>
        <w:t xml:space="preserve"> kariyer günlerinde üniversiteyi temsil eder, kampüs ziyaretleri gerçekleştirilmesi için gerekli girişimlerde bulunur. </w:t>
      </w:r>
    </w:p>
    <w:p w:rsidR="00A56A34" w:rsidRPr="006D34AA" w:rsidRDefault="00A56A34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Saha Takip Sistemi’nde düzenli olarak saha çalışmalarını raporlar. </w:t>
      </w:r>
    </w:p>
    <w:p w:rsidR="00A56A34" w:rsidRPr="006D34AA" w:rsidRDefault="00A56A34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>Tanıtım faaliyetle</w:t>
      </w:r>
      <w:r w:rsidR="00D95F5E">
        <w:rPr>
          <w:sz w:val="24"/>
          <w:szCs w:val="24"/>
        </w:rPr>
        <w:t xml:space="preserve">ri ile ilgili raporlarını, </w:t>
      </w:r>
      <w:r w:rsidRPr="006D34AA">
        <w:rPr>
          <w:sz w:val="24"/>
          <w:szCs w:val="24"/>
        </w:rPr>
        <w:t>eğitim kurumlarından gelen fuar, kariyer günleri, spons</w:t>
      </w:r>
      <w:r w:rsidR="00186911">
        <w:rPr>
          <w:sz w:val="24"/>
          <w:szCs w:val="24"/>
        </w:rPr>
        <w:t xml:space="preserve">orluk </w:t>
      </w:r>
      <w:proofErr w:type="spellStart"/>
      <w:r w:rsidR="00186911">
        <w:rPr>
          <w:sz w:val="24"/>
          <w:szCs w:val="24"/>
        </w:rPr>
        <w:t>vb</w:t>
      </w:r>
      <w:proofErr w:type="spellEnd"/>
      <w:r w:rsidR="00186911">
        <w:rPr>
          <w:sz w:val="24"/>
          <w:szCs w:val="24"/>
        </w:rPr>
        <w:t xml:space="preserve"> taleple</w:t>
      </w:r>
      <w:r w:rsidR="00D95F5E">
        <w:rPr>
          <w:sz w:val="24"/>
          <w:szCs w:val="24"/>
        </w:rPr>
        <w:t xml:space="preserve">ri Eğitim Kurumları Tanıtım Müdür yardımcısı </w:t>
      </w:r>
      <w:proofErr w:type="gramStart"/>
      <w:r w:rsidR="00D95F5E">
        <w:rPr>
          <w:sz w:val="24"/>
          <w:szCs w:val="24"/>
        </w:rPr>
        <w:t xml:space="preserve">ile </w:t>
      </w:r>
      <w:r w:rsidR="00186911">
        <w:rPr>
          <w:sz w:val="24"/>
          <w:szCs w:val="24"/>
        </w:rPr>
        <w:t xml:space="preserve"> p</w:t>
      </w:r>
      <w:r w:rsidR="00D95F5E">
        <w:rPr>
          <w:sz w:val="24"/>
          <w:szCs w:val="24"/>
        </w:rPr>
        <w:t>aylaştıktan</w:t>
      </w:r>
      <w:proofErr w:type="gramEnd"/>
      <w:r w:rsidR="00D95F5E">
        <w:rPr>
          <w:sz w:val="24"/>
          <w:szCs w:val="24"/>
        </w:rPr>
        <w:t xml:space="preserve"> sonra Aday İlişkileri </w:t>
      </w:r>
      <w:r w:rsidRPr="006D34AA">
        <w:rPr>
          <w:sz w:val="24"/>
          <w:szCs w:val="24"/>
        </w:rPr>
        <w:t>Müdürü</w:t>
      </w:r>
      <w:r w:rsidR="00D95F5E">
        <w:rPr>
          <w:sz w:val="24"/>
          <w:szCs w:val="24"/>
        </w:rPr>
        <w:t xml:space="preserve">’nün </w:t>
      </w:r>
      <w:r w:rsidRPr="006D34AA">
        <w:rPr>
          <w:sz w:val="24"/>
          <w:szCs w:val="24"/>
        </w:rPr>
        <w:t xml:space="preserve"> onayına sunar. </w:t>
      </w:r>
    </w:p>
    <w:p w:rsidR="00A56A34" w:rsidRPr="006D34AA" w:rsidRDefault="00A56A34" w:rsidP="001C5C1F">
      <w:pPr>
        <w:pStyle w:val="ListeParagraf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 w:rsidRPr="006D34AA">
        <w:rPr>
          <w:sz w:val="24"/>
          <w:szCs w:val="24"/>
        </w:rPr>
        <w:t xml:space="preserve">Kampüs tanıtımları sırasında ziyarette bulunan eğitim kurumu temsilcisi ve aday öğrencilere tüm kurumsal ve akademik birimlerle ilgili tanıtımı gerçekleştirir. </w:t>
      </w:r>
    </w:p>
    <w:p w:rsidR="00A56A34" w:rsidRPr="003D63C2" w:rsidRDefault="00A56A34" w:rsidP="001C5C1F">
      <w:pPr>
        <w:pStyle w:val="ListeParagraf"/>
        <w:widowControl w:val="0"/>
        <w:autoSpaceDE w:val="0"/>
        <w:autoSpaceDN w:val="0"/>
        <w:adjustRightInd w:val="0"/>
        <w:spacing w:line="360" w:lineRule="auto"/>
        <w:ind w:left="0"/>
        <w:jc w:val="both"/>
        <w:rPr>
          <w:lang w:val="en-US"/>
        </w:rPr>
      </w:pPr>
    </w:p>
    <w:sectPr w:rsidR="00A56A34" w:rsidRPr="003D63C2" w:rsidSect="00082CC6">
      <w:headerReference w:type="default" r:id="rId8"/>
      <w:footerReference w:type="default" r:id="rId9"/>
      <w:pgSz w:w="11900" w:h="16840"/>
      <w:pgMar w:top="1417" w:right="1410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911" w:rsidRDefault="00186911" w:rsidP="00D25D47">
      <w:r>
        <w:separator/>
      </w:r>
    </w:p>
  </w:endnote>
  <w:endnote w:type="continuationSeparator" w:id="0">
    <w:p w:rsidR="00186911" w:rsidRDefault="00186911" w:rsidP="00D2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1" w:type="dxa"/>
      <w:tblInd w:w="2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20"/>
      <w:gridCol w:w="4961"/>
    </w:tblGrid>
    <w:tr w:rsidR="00186911" w:rsidRPr="004837B4">
      <w:trPr>
        <w:cantSplit/>
        <w:trHeight w:val="360"/>
      </w:trPr>
      <w:tc>
        <w:tcPr>
          <w:tcW w:w="4820" w:type="dxa"/>
          <w:vAlign w:val="center"/>
        </w:tcPr>
        <w:p w:rsidR="00186911" w:rsidRPr="004837B4" w:rsidRDefault="00186911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Hazırlayan</w:t>
          </w:r>
        </w:p>
      </w:tc>
      <w:tc>
        <w:tcPr>
          <w:tcW w:w="4961" w:type="dxa"/>
          <w:vAlign w:val="center"/>
        </w:tcPr>
        <w:p w:rsidR="00186911" w:rsidRPr="004837B4" w:rsidRDefault="00186911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Onaylayan</w:t>
          </w:r>
        </w:p>
      </w:tc>
    </w:tr>
    <w:tr w:rsidR="00186911" w:rsidRPr="004837B4">
      <w:trPr>
        <w:cantSplit/>
        <w:trHeight w:val="715"/>
      </w:trPr>
      <w:tc>
        <w:tcPr>
          <w:tcW w:w="4820" w:type="dxa"/>
          <w:vAlign w:val="center"/>
        </w:tcPr>
        <w:p w:rsidR="00186911" w:rsidRPr="004837B4" w:rsidRDefault="00D95F5E" w:rsidP="00F3399C">
          <w:pPr>
            <w:jc w:val="center"/>
          </w:pPr>
          <w:r>
            <w:rPr>
              <w:sz w:val="24"/>
              <w:szCs w:val="24"/>
            </w:rPr>
            <w:t xml:space="preserve">Aday </w:t>
          </w:r>
          <w:proofErr w:type="gramStart"/>
          <w:r>
            <w:rPr>
              <w:sz w:val="24"/>
              <w:szCs w:val="24"/>
            </w:rPr>
            <w:t xml:space="preserve">ilişkileri </w:t>
          </w:r>
          <w:r w:rsidR="00186911">
            <w:rPr>
              <w:sz w:val="24"/>
              <w:szCs w:val="24"/>
            </w:rPr>
            <w:t xml:space="preserve"> Müdürü</w:t>
          </w:r>
          <w:proofErr w:type="gramEnd"/>
        </w:p>
      </w:tc>
      <w:tc>
        <w:tcPr>
          <w:tcW w:w="4961" w:type="dxa"/>
          <w:vAlign w:val="center"/>
        </w:tcPr>
        <w:p w:rsidR="00186911" w:rsidRPr="004837B4" w:rsidRDefault="00186911" w:rsidP="00F3399C">
          <w:pPr>
            <w:jc w:val="center"/>
          </w:pPr>
          <w:r w:rsidRPr="00E146EE">
            <w:rPr>
              <w:sz w:val="24"/>
              <w:szCs w:val="24"/>
            </w:rPr>
            <w:t>Yönetim Temsilcisi</w:t>
          </w:r>
        </w:p>
      </w:tc>
    </w:tr>
  </w:tbl>
  <w:p w:rsidR="00186911" w:rsidRPr="004837B4" w:rsidRDefault="00186911" w:rsidP="00082CC6">
    <w:pPr>
      <w:pStyle w:val="Altbilgi"/>
      <w:rPr>
        <w:sz w:val="10"/>
        <w:szCs w:val="10"/>
      </w:rPr>
    </w:pPr>
  </w:p>
  <w:p w:rsidR="00186911" w:rsidRDefault="0018691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911" w:rsidRDefault="00186911" w:rsidP="00D25D47">
      <w:r>
        <w:separator/>
      </w:r>
    </w:p>
  </w:footnote>
  <w:footnote w:type="continuationSeparator" w:id="0">
    <w:p w:rsidR="00186911" w:rsidRDefault="00186911" w:rsidP="00D25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0" w:type="dxa"/>
      <w:tblInd w:w="2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80"/>
      <w:gridCol w:w="4500"/>
      <w:gridCol w:w="1710"/>
      <w:gridCol w:w="720"/>
      <w:gridCol w:w="990"/>
    </w:tblGrid>
    <w:tr w:rsidR="00186911" w:rsidRPr="00DF55B3">
      <w:trPr>
        <w:trHeight w:val="255"/>
      </w:trPr>
      <w:tc>
        <w:tcPr>
          <w:tcW w:w="1780" w:type="dxa"/>
          <w:vMerge w:val="restart"/>
          <w:vAlign w:val="center"/>
        </w:tcPr>
        <w:p w:rsidR="00186911" w:rsidRPr="00DF55B3" w:rsidRDefault="00186911" w:rsidP="00D25D47">
          <w:pPr>
            <w:overflowPunct w:val="0"/>
            <w:autoSpaceDE w:val="0"/>
            <w:autoSpaceDN w:val="0"/>
            <w:adjustRightInd w:val="0"/>
            <w:ind w:left="-993" w:firstLine="851"/>
            <w:jc w:val="center"/>
            <w:rPr>
              <w:b/>
              <w:bCs/>
              <w:sz w:val="40"/>
              <w:szCs w:val="40"/>
            </w:rPr>
          </w:pPr>
          <w:r w:rsidRPr="00186911">
            <w:rPr>
              <w:rFonts w:ascii="Calibri" w:hAnsi="Calibri"/>
              <w:noProof/>
              <w:sz w:val="24"/>
              <w:szCs w:val="24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48" type="#_x0000_t75" style="width:87.9pt;height:62.8pt;visibility:visible;mso-wrap-style:square">
                <v:imagedata r:id="rId1" o:title=""/>
              </v:shape>
            </w:pict>
          </w:r>
        </w:p>
      </w:tc>
      <w:tc>
        <w:tcPr>
          <w:tcW w:w="4500" w:type="dxa"/>
          <w:vMerge w:val="restart"/>
          <w:vAlign w:val="center"/>
        </w:tcPr>
        <w:p w:rsidR="00186911" w:rsidRPr="00DF55B3" w:rsidRDefault="00186911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</w:p>
        <w:p w:rsidR="00186911" w:rsidRPr="00DF55B3" w:rsidRDefault="00186911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  <w:r>
            <w:rPr>
              <w:b/>
              <w:bCs/>
              <w:sz w:val="28"/>
              <w:szCs w:val="28"/>
            </w:rPr>
            <w:t>TANITIM FAALİYETLERİ TALİMATI</w:t>
          </w:r>
        </w:p>
      </w:tc>
      <w:tc>
        <w:tcPr>
          <w:tcW w:w="171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Doküman No</w:t>
          </w:r>
        </w:p>
      </w:tc>
      <w:tc>
        <w:tcPr>
          <w:tcW w:w="1710" w:type="dxa"/>
          <w:gridSpan w:val="2"/>
          <w:vAlign w:val="center"/>
        </w:tcPr>
        <w:p w:rsidR="00186911" w:rsidRPr="00DF55B3" w:rsidRDefault="00186911" w:rsidP="003D63C2">
          <w:pPr>
            <w:overflowPunct w:val="0"/>
            <w:autoSpaceDE w:val="0"/>
            <w:autoSpaceDN w:val="0"/>
            <w:adjustRightInd w:val="0"/>
          </w:pPr>
          <w:proofErr w:type="gramStart"/>
          <w:r>
            <w:t>TL.KIT</w:t>
          </w:r>
          <w:proofErr w:type="gramEnd"/>
          <w:r>
            <w:t>.005</w:t>
          </w:r>
        </w:p>
      </w:tc>
    </w:tr>
    <w:tr w:rsidR="00186911" w:rsidRPr="00DF55B3">
      <w:trPr>
        <w:trHeight w:val="255"/>
      </w:trPr>
      <w:tc>
        <w:tcPr>
          <w:tcW w:w="178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Yayın Tarihi</w:t>
          </w:r>
        </w:p>
      </w:tc>
      <w:tc>
        <w:tcPr>
          <w:tcW w:w="1710" w:type="dxa"/>
          <w:gridSpan w:val="2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</w:pPr>
          <w:r>
            <w:t>16 Nisan 2012</w:t>
          </w:r>
        </w:p>
      </w:tc>
    </w:tr>
    <w:tr w:rsidR="00186911" w:rsidRPr="00DF55B3">
      <w:trPr>
        <w:trHeight w:val="255"/>
      </w:trPr>
      <w:tc>
        <w:tcPr>
          <w:tcW w:w="178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No</w:t>
          </w:r>
        </w:p>
      </w:tc>
      <w:tc>
        <w:tcPr>
          <w:tcW w:w="1710" w:type="dxa"/>
          <w:gridSpan w:val="2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</w:pPr>
          <w:r>
            <w:t>01</w:t>
          </w:r>
        </w:p>
      </w:tc>
    </w:tr>
    <w:tr w:rsidR="00186911" w:rsidRPr="00DF55B3">
      <w:trPr>
        <w:trHeight w:val="255"/>
      </w:trPr>
      <w:tc>
        <w:tcPr>
          <w:tcW w:w="178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Tarihi</w:t>
          </w:r>
        </w:p>
      </w:tc>
      <w:tc>
        <w:tcPr>
          <w:tcW w:w="1710" w:type="dxa"/>
          <w:gridSpan w:val="2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</w:pPr>
          <w:r>
            <w:t>05.Aralık.2016</w:t>
          </w:r>
        </w:p>
      </w:tc>
    </w:tr>
    <w:tr w:rsidR="00186911" w:rsidRPr="00DF55B3">
      <w:trPr>
        <w:trHeight w:val="255"/>
      </w:trPr>
      <w:tc>
        <w:tcPr>
          <w:tcW w:w="178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Sayfa No</w:t>
          </w:r>
        </w:p>
      </w:tc>
      <w:tc>
        <w:tcPr>
          <w:tcW w:w="72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PAGE </w:instrText>
          </w:r>
          <w:r w:rsidRPr="00DF55B3">
            <w:rPr>
              <w:rStyle w:val="SayfaNumaras"/>
            </w:rPr>
            <w:fldChar w:fldCharType="separate"/>
          </w:r>
          <w:r w:rsidR="00892FA4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  <w:tc>
        <w:tcPr>
          <w:tcW w:w="990" w:type="dxa"/>
          <w:vAlign w:val="center"/>
        </w:tcPr>
        <w:p w:rsidR="00186911" w:rsidRPr="00DF55B3" w:rsidRDefault="00186911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NUMPAGES </w:instrText>
          </w:r>
          <w:r w:rsidRPr="00DF55B3">
            <w:rPr>
              <w:rStyle w:val="SayfaNumaras"/>
            </w:rPr>
            <w:fldChar w:fldCharType="separate"/>
          </w:r>
          <w:r w:rsidR="00892FA4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</w:tr>
  </w:tbl>
  <w:p w:rsidR="00186911" w:rsidRPr="00DF55B3" w:rsidRDefault="00186911" w:rsidP="00D25D47">
    <w:pPr>
      <w:pStyle w:val="stbilgi"/>
    </w:pPr>
  </w:p>
  <w:p w:rsidR="00186911" w:rsidRDefault="00186911" w:rsidP="00D25D47">
    <w:pPr>
      <w:pStyle w:val="stbilgi"/>
      <w:ind w:left="-567" w:firstLine="14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C0799"/>
    <w:multiLevelType w:val="multilevel"/>
    <w:tmpl w:val="35440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23842F96"/>
    <w:multiLevelType w:val="hybridMultilevel"/>
    <w:tmpl w:val="F1E4485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E54BCC"/>
    <w:multiLevelType w:val="hybridMultilevel"/>
    <w:tmpl w:val="73EA3388"/>
    <w:lvl w:ilvl="0" w:tplc="870C7218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23FA64CF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0E62AC"/>
    <w:multiLevelType w:val="hybridMultilevel"/>
    <w:tmpl w:val="914C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F661B7"/>
    <w:multiLevelType w:val="hybridMultilevel"/>
    <w:tmpl w:val="FCAAABE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FA320C"/>
    <w:multiLevelType w:val="hybridMultilevel"/>
    <w:tmpl w:val="4B0A47D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5922C1"/>
    <w:multiLevelType w:val="hybridMultilevel"/>
    <w:tmpl w:val="E8AA64B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F01066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6854E3"/>
    <w:multiLevelType w:val="hybridMultilevel"/>
    <w:tmpl w:val="A5321A1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2"/>
  </w:num>
  <w:num w:numId="5">
    <w:abstractNumId w:val="3"/>
  </w:num>
  <w:num w:numId="6">
    <w:abstractNumId w:val="7"/>
  </w:num>
  <w:num w:numId="7">
    <w:abstractNumId w:val="1"/>
  </w:num>
  <w:num w:numId="8">
    <w:abstractNumId w:val="6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5D47"/>
    <w:rsid w:val="000457A0"/>
    <w:rsid w:val="00050AA8"/>
    <w:rsid w:val="00082CC6"/>
    <w:rsid w:val="000E3B17"/>
    <w:rsid w:val="00136DF0"/>
    <w:rsid w:val="00186911"/>
    <w:rsid w:val="00192568"/>
    <w:rsid w:val="001C5C1F"/>
    <w:rsid w:val="002143CD"/>
    <w:rsid w:val="00227754"/>
    <w:rsid w:val="00274C44"/>
    <w:rsid w:val="002B1CE8"/>
    <w:rsid w:val="002C3DAC"/>
    <w:rsid w:val="003D63C2"/>
    <w:rsid w:val="004667EB"/>
    <w:rsid w:val="004837B4"/>
    <w:rsid w:val="004D6618"/>
    <w:rsid w:val="0059778A"/>
    <w:rsid w:val="005D40F4"/>
    <w:rsid w:val="005E4AA6"/>
    <w:rsid w:val="005F123A"/>
    <w:rsid w:val="00681300"/>
    <w:rsid w:val="00696BF2"/>
    <w:rsid w:val="006D20AC"/>
    <w:rsid w:val="006D34AA"/>
    <w:rsid w:val="007B67E4"/>
    <w:rsid w:val="00886D2A"/>
    <w:rsid w:val="00892FA4"/>
    <w:rsid w:val="00946F56"/>
    <w:rsid w:val="00A56A34"/>
    <w:rsid w:val="00A77D62"/>
    <w:rsid w:val="00B540DC"/>
    <w:rsid w:val="00BA3832"/>
    <w:rsid w:val="00C24492"/>
    <w:rsid w:val="00C62AC0"/>
    <w:rsid w:val="00CD61D3"/>
    <w:rsid w:val="00D25D47"/>
    <w:rsid w:val="00D95F5E"/>
    <w:rsid w:val="00DF55B3"/>
    <w:rsid w:val="00E146EE"/>
    <w:rsid w:val="00E86D6E"/>
    <w:rsid w:val="00E91F50"/>
    <w:rsid w:val="00F3399C"/>
    <w:rsid w:val="00FD45C0"/>
    <w:rsid w:val="00FF62E5"/>
    <w:rsid w:val="00FF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Times New Roman" w:hAnsi="Cambri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D47"/>
    <w:rPr>
      <w:rFonts w:ascii="Times New Roman" w:hAnsi="Times New Roman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character" w:styleId="SayfaNumaras">
    <w:name w:val="page number"/>
    <w:basedOn w:val="VarsaylanParagrafYazTipi"/>
    <w:uiPriority w:val="99"/>
    <w:rsid w:val="00D25D47"/>
  </w:style>
  <w:style w:type="paragraph" w:styleId="BalonMetni">
    <w:name w:val="Balloon Text"/>
    <w:basedOn w:val="Normal"/>
    <w:link w:val="BalonMetniChar"/>
    <w:uiPriority w:val="99"/>
    <w:semiHidden/>
    <w:rsid w:val="00D25D47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D25D47"/>
    <w:rPr>
      <w:rFonts w:ascii="Lucida Grande" w:hAnsi="Lucida Grande" w:cs="Lucida Grande"/>
      <w:sz w:val="18"/>
      <w:szCs w:val="18"/>
      <w:lang w:eastAsia="tr-TR"/>
    </w:rPr>
  </w:style>
  <w:style w:type="paragraph" w:styleId="ListeParagraf">
    <w:name w:val="List Paragraph"/>
    <w:basedOn w:val="Normal"/>
    <w:uiPriority w:val="99"/>
    <w:qFormat/>
    <w:rsid w:val="00D25D47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MacBook</dc:creator>
  <cp:keywords/>
  <dc:description/>
  <cp:lastModifiedBy>Banu Bayrak</cp:lastModifiedBy>
  <cp:revision>8</cp:revision>
  <cp:lastPrinted>2017-05-08T09:31:00Z</cp:lastPrinted>
  <dcterms:created xsi:type="dcterms:W3CDTF">2012-04-24T13:24:00Z</dcterms:created>
  <dcterms:modified xsi:type="dcterms:W3CDTF">2017-05-08T09:31:00Z</dcterms:modified>
</cp:coreProperties>
</file>