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09F" w:rsidRDefault="00B6409F" w:rsidP="0034109A">
      <w:pPr>
        <w:spacing w:line="276" w:lineRule="auto"/>
        <w:jc w:val="center"/>
        <w:rPr>
          <w:b/>
          <w:bCs/>
          <w:sz w:val="24"/>
          <w:szCs w:val="24"/>
        </w:rPr>
      </w:pPr>
    </w:p>
    <w:p w:rsidR="003A2624" w:rsidRPr="002C6E15" w:rsidRDefault="003A2624" w:rsidP="001B69DE">
      <w:pPr>
        <w:spacing w:line="276" w:lineRule="auto"/>
        <w:ind w:right="283"/>
        <w:jc w:val="center"/>
        <w:rPr>
          <w:rFonts w:eastAsia="Calibri"/>
          <w:b/>
          <w:bCs/>
          <w:kern w:val="2"/>
          <w:sz w:val="24"/>
          <w:szCs w:val="24"/>
          <w:lang w:eastAsia="en-US"/>
          <w14:ligatures w14:val="standardContextual"/>
        </w:rPr>
      </w:pPr>
      <w:r w:rsidRPr="002C6E15">
        <w:rPr>
          <w:rFonts w:eastAsia="Calibri"/>
          <w:b/>
          <w:bCs/>
          <w:kern w:val="2"/>
          <w:sz w:val="24"/>
          <w:szCs w:val="24"/>
          <w:lang w:eastAsia="en-US"/>
          <w14:ligatures w14:val="standardContextual"/>
        </w:rPr>
        <w:t>BİRİNCİ BÖLÜM</w:t>
      </w:r>
    </w:p>
    <w:p w:rsidR="003A2624" w:rsidRPr="002C6E15" w:rsidRDefault="003A2624" w:rsidP="001B69DE">
      <w:pPr>
        <w:spacing w:after="200" w:line="276" w:lineRule="auto"/>
        <w:ind w:right="284"/>
        <w:jc w:val="center"/>
        <w:rPr>
          <w:rFonts w:eastAsia="Calibri"/>
          <w:b/>
          <w:bCs/>
          <w:kern w:val="2"/>
          <w:sz w:val="24"/>
          <w:szCs w:val="24"/>
          <w:lang w:eastAsia="en-US"/>
          <w14:ligatures w14:val="standardContextual"/>
        </w:rPr>
      </w:pPr>
      <w:r w:rsidRPr="002C6E15">
        <w:rPr>
          <w:rFonts w:eastAsia="Calibri"/>
          <w:b/>
          <w:bCs/>
          <w:kern w:val="2"/>
          <w:sz w:val="24"/>
          <w:szCs w:val="24"/>
          <w:lang w:eastAsia="en-US"/>
          <w14:ligatures w14:val="standardContextual"/>
        </w:rPr>
        <w:t>Amaç, Kapsam, Dayanak</w:t>
      </w:r>
      <w:r w:rsidR="00755E11">
        <w:rPr>
          <w:rFonts w:eastAsia="Calibri"/>
          <w:b/>
          <w:bCs/>
          <w:kern w:val="2"/>
          <w:sz w:val="24"/>
          <w:szCs w:val="24"/>
          <w:lang w:eastAsia="en-US"/>
          <w14:ligatures w14:val="standardContextual"/>
        </w:rPr>
        <w:t xml:space="preserve"> ve </w:t>
      </w:r>
      <w:r w:rsidRPr="002C6E15">
        <w:rPr>
          <w:rFonts w:eastAsia="Calibri"/>
          <w:b/>
          <w:bCs/>
          <w:kern w:val="2"/>
          <w:sz w:val="24"/>
          <w:szCs w:val="24"/>
          <w:lang w:eastAsia="en-US"/>
          <w14:ligatures w14:val="standardContextual"/>
        </w:rPr>
        <w:t>Tanımlar</w:t>
      </w:r>
    </w:p>
    <w:p w:rsidR="003A2624" w:rsidRPr="002C6E15" w:rsidRDefault="003A2624" w:rsidP="00CA353D">
      <w:pPr>
        <w:spacing w:line="276" w:lineRule="auto"/>
        <w:ind w:right="284" w:firstLine="567"/>
        <w:jc w:val="both"/>
        <w:rPr>
          <w:rFonts w:eastAsia="Calibri"/>
          <w:kern w:val="2"/>
          <w:sz w:val="24"/>
          <w:szCs w:val="24"/>
          <w:lang w:eastAsia="en-US"/>
          <w14:ligatures w14:val="standardContextual"/>
        </w:rPr>
      </w:pPr>
      <w:r w:rsidRPr="002C6E15">
        <w:rPr>
          <w:rFonts w:eastAsia="Calibri"/>
          <w:b/>
          <w:kern w:val="2"/>
          <w:sz w:val="24"/>
          <w:szCs w:val="24"/>
          <w:lang w:eastAsia="en-US"/>
          <w14:ligatures w14:val="standardContextual"/>
        </w:rPr>
        <w:t>Amaç</w:t>
      </w:r>
    </w:p>
    <w:p w:rsidR="003A2624" w:rsidRPr="001B69DE" w:rsidRDefault="003A2624" w:rsidP="00CA353D">
      <w:pPr>
        <w:spacing w:after="200" w:line="276" w:lineRule="auto"/>
        <w:ind w:right="284" w:firstLine="567"/>
        <w:jc w:val="both"/>
        <w:rPr>
          <w:rFonts w:eastAsia="Calibri"/>
          <w:kern w:val="2"/>
          <w:sz w:val="24"/>
          <w:szCs w:val="24"/>
          <w:lang w:eastAsia="en-US"/>
          <w14:ligatures w14:val="standardContextual"/>
        </w:rPr>
      </w:pPr>
      <w:bookmarkStart w:id="0" w:name="_Hlk176779502"/>
      <w:r w:rsidRPr="002C6E15">
        <w:rPr>
          <w:rFonts w:eastAsia="Calibri"/>
          <w:b/>
          <w:kern w:val="2"/>
          <w:sz w:val="24"/>
          <w:szCs w:val="24"/>
          <w:lang w:eastAsia="en-US"/>
          <w14:ligatures w14:val="standardContextual"/>
        </w:rPr>
        <w:t xml:space="preserve">MADDE 1- </w:t>
      </w:r>
      <w:r w:rsidRPr="002C6E15">
        <w:rPr>
          <w:rFonts w:eastAsia="Calibri"/>
          <w:kern w:val="2"/>
          <w:sz w:val="24"/>
          <w:szCs w:val="24"/>
          <w:lang w:eastAsia="en-US"/>
          <w14:ligatures w14:val="standardContextual"/>
        </w:rPr>
        <w:t>(1)</w:t>
      </w:r>
      <w:r w:rsidRPr="002C6E15">
        <w:rPr>
          <w:rFonts w:eastAsia="Calibri"/>
          <w:b/>
          <w:kern w:val="2"/>
          <w:sz w:val="24"/>
          <w:szCs w:val="24"/>
          <w:lang w:eastAsia="en-US"/>
          <w14:ligatures w14:val="standardContextual"/>
        </w:rPr>
        <w:t xml:space="preserve"> </w:t>
      </w:r>
      <w:r w:rsidRPr="002C6E15">
        <w:rPr>
          <w:rFonts w:eastAsia="Calibri"/>
          <w:kern w:val="2"/>
          <w:sz w:val="24"/>
          <w:szCs w:val="24"/>
          <w:lang w:eastAsia="en-US"/>
          <w14:ligatures w14:val="standardContextual"/>
        </w:rPr>
        <w:t xml:space="preserve">Bu Yönergenin amacı, İstanbul Okan Üniversitesi Sağlık Bilimleri Fakültesi Hemşirelik Bölümünün eğitim-öğretim programında öngörülen, </w:t>
      </w:r>
      <w:r w:rsidR="001B69DE">
        <w:rPr>
          <w:rFonts w:eastAsia="Calibri"/>
          <w:kern w:val="2"/>
          <w:sz w:val="24"/>
          <w:szCs w:val="24"/>
          <w:lang w:eastAsia="en-US"/>
          <w14:ligatures w14:val="standardContextual"/>
        </w:rPr>
        <w:t>öğrencile</w:t>
      </w:r>
      <w:bookmarkStart w:id="1" w:name="_GoBack"/>
      <w:bookmarkEnd w:id="1"/>
      <w:r w:rsidR="001B69DE">
        <w:rPr>
          <w:rFonts w:eastAsia="Calibri"/>
          <w:kern w:val="2"/>
          <w:sz w:val="24"/>
          <w:szCs w:val="24"/>
          <w:lang w:eastAsia="en-US"/>
          <w14:ligatures w14:val="standardContextual"/>
        </w:rPr>
        <w:t xml:space="preserve">rin </w:t>
      </w:r>
      <w:r w:rsidRPr="002C6E15">
        <w:rPr>
          <w:rFonts w:eastAsia="Calibri"/>
          <w:kern w:val="2"/>
          <w:sz w:val="24"/>
          <w:szCs w:val="24"/>
          <w:lang w:eastAsia="en-US"/>
          <w14:ligatures w14:val="standardContextual"/>
        </w:rPr>
        <w:t>öğrenimleri süresince yapmakla yükümlü oldukları klinik</w:t>
      </w:r>
      <w:r w:rsidR="00755E11">
        <w:rPr>
          <w:rFonts w:eastAsia="Calibri"/>
          <w:kern w:val="2"/>
          <w:sz w:val="24"/>
          <w:szCs w:val="24"/>
          <w:lang w:eastAsia="en-US"/>
          <w14:ligatures w14:val="standardContextual"/>
        </w:rPr>
        <w:t xml:space="preserve"> </w:t>
      </w:r>
      <w:r w:rsidRPr="002C6E15">
        <w:rPr>
          <w:rFonts w:eastAsia="Calibri"/>
          <w:kern w:val="2"/>
          <w:sz w:val="24"/>
          <w:szCs w:val="24"/>
          <w:lang w:eastAsia="en-US"/>
          <w14:ligatures w14:val="standardContextual"/>
        </w:rPr>
        <w:t>/</w:t>
      </w:r>
      <w:r w:rsidR="00755E11">
        <w:rPr>
          <w:rFonts w:eastAsia="Calibri"/>
          <w:kern w:val="2"/>
          <w:sz w:val="24"/>
          <w:szCs w:val="24"/>
          <w:lang w:eastAsia="en-US"/>
          <w14:ligatures w14:val="standardContextual"/>
        </w:rPr>
        <w:t xml:space="preserve"> </w:t>
      </w:r>
      <w:r w:rsidRPr="002C6E15">
        <w:rPr>
          <w:rFonts w:eastAsia="Calibri"/>
          <w:kern w:val="2"/>
          <w:sz w:val="24"/>
          <w:szCs w:val="24"/>
          <w:lang w:eastAsia="en-US"/>
          <w14:ligatures w14:val="standardContextual"/>
        </w:rPr>
        <w:t xml:space="preserve">saha uygulamalarının ve yaz stajlarının temel ilke ve esaslarını düzenlemek ve öğrencilerin uygulamaları sırasında uymaları gereken ilke ve kuralları belirlemektir. </w:t>
      </w:r>
      <w:bookmarkEnd w:id="0"/>
    </w:p>
    <w:p w:rsidR="003A2624" w:rsidRPr="002C6E15" w:rsidRDefault="003A2624" w:rsidP="00CA353D">
      <w:pPr>
        <w:spacing w:line="276" w:lineRule="auto"/>
        <w:ind w:right="284" w:firstLine="567"/>
        <w:jc w:val="both"/>
        <w:rPr>
          <w:rFonts w:eastAsia="Calibri"/>
          <w:kern w:val="2"/>
          <w:sz w:val="24"/>
          <w:szCs w:val="24"/>
          <w:lang w:eastAsia="en-US"/>
          <w14:ligatures w14:val="standardContextual"/>
        </w:rPr>
      </w:pPr>
      <w:r w:rsidRPr="002C6E15">
        <w:rPr>
          <w:rFonts w:eastAsia="Calibri"/>
          <w:b/>
          <w:kern w:val="2"/>
          <w:sz w:val="24"/>
          <w:szCs w:val="24"/>
          <w:lang w:eastAsia="en-US"/>
          <w14:ligatures w14:val="standardContextual"/>
        </w:rPr>
        <w:t>Kapsam</w:t>
      </w:r>
    </w:p>
    <w:p w:rsidR="003A2624" w:rsidRPr="001B69DE" w:rsidRDefault="003A2624" w:rsidP="00CA353D">
      <w:pPr>
        <w:spacing w:after="200" w:line="276" w:lineRule="auto"/>
        <w:ind w:right="284" w:firstLine="567"/>
        <w:jc w:val="both"/>
        <w:rPr>
          <w:rFonts w:eastAsia="Calibri"/>
          <w:kern w:val="2"/>
          <w:sz w:val="24"/>
          <w:szCs w:val="24"/>
          <w:lang w:eastAsia="en-US"/>
          <w14:ligatures w14:val="standardContextual"/>
        </w:rPr>
      </w:pPr>
      <w:r w:rsidRPr="002C6E15">
        <w:rPr>
          <w:rFonts w:eastAsia="Calibri"/>
          <w:b/>
          <w:kern w:val="2"/>
          <w:sz w:val="24"/>
          <w:szCs w:val="24"/>
          <w:lang w:eastAsia="en-US"/>
          <w14:ligatures w14:val="standardContextual"/>
        </w:rPr>
        <w:t>MADDE 2-</w:t>
      </w:r>
      <w:bookmarkStart w:id="2" w:name="_Hlk176779529"/>
      <w:r w:rsidRPr="002C6E15">
        <w:rPr>
          <w:rFonts w:eastAsia="Calibri"/>
          <w:bCs/>
          <w:kern w:val="2"/>
          <w:sz w:val="24"/>
          <w:szCs w:val="24"/>
          <w:lang w:eastAsia="en-US"/>
          <w14:ligatures w14:val="standardContextual"/>
        </w:rPr>
        <w:t> </w:t>
      </w:r>
      <w:r w:rsidRPr="002C6E15">
        <w:rPr>
          <w:rFonts w:eastAsia="Calibri"/>
          <w:kern w:val="2"/>
          <w:sz w:val="24"/>
          <w:szCs w:val="24"/>
          <w:lang w:eastAsia="en-US"/>
          <w14:ligatures w14:val="standardContextual"/>
        </w:rPr>
        <w:t>(1)</w:t>
      </w:r>
      <w:r w:rsidRPr="002C6E15">
        <w:rPr>
          <w:rFonts w:eastAsia="Calibri"/>
          <w:b/>
          <w:kern w:val="2"/>
          <w:sz w:val="24"/>
          <w:szCs w:val="24"/>
          <w:lang w:eastAsia="en-US"/>
          <w14:ligatures w14:val="standardContextual"/>
        </w:rPr>
        <w:t xml:space="preserve"> </w:t>
      </w:r>
      <w:r w:rsidR="00755E11" w:rsidRPr="002C6E15">
        <w:rPr>
          <w:rFonts w:eastAsia="Calibri"/>
          <w:kern w:val="2"/>
          <w:sz w:val="24"/>
          <w:szCs w:val="24"/>
          <w:lang w:eastAsia="en-US"/>
          <w14:ligatures w14:val="standardContextual"/>
        </w:rPr>
        <w:t xml:space="preserve">İstanbul Okan Üniversitesi Sağlık Bilimleri Fakültesi </w:t>
      </w:r>
      <w:r w:rsidRPr="002C6E15">
        <w:rPr>
          <w:rFonts w:eastAsia="Calibri"/>
          <w:kern w:val="2"/>
          <w:sz w:val="24"/>
          <w:szCs w:val="24"/>
          <w:lang w:eastAsia="en-US"/>
          <w14:ligatures w14:val="standardContextual"/>
        </w:rPr>
        <w:t>Hemşirelik Bölümünde kayıtlı öğrencilerin Eğitim-öğretim programında öngörülen klinik</w:t>
      </w:r>
      <w:r w:rsidR="00755E11">
        <w:rPr>
          <w:rFonts w:eastAsia="Calibri"/>
          <w:kern w:val="2"/>
          <w:sz w:val="24"/>
          <w:szCs w:val="24"/>
          <w:lang w:eastAsia="en-US"/>
          <w14:ligatures w14:val="standardContextual"/>
        </w:rPr>
        <w:t xml:space="preserve"> </w:t>
      </w:r>
      <w:r w:rsidRPr="002C6E15">
        <w:rPr>
          <w:rFonts w:eastAsia="Calibri"/>
          <w:kern w:val="2"/>
          <w:sz w:val="24"/>
          <w:szCs w:val="24"/>
          <w:lang w:eastAsia="en-US"/>
          <w14:ligatures w14:val="standardContextual"/>
        </w:rPr>
        <w:t>/</w:t>
      </w:r>
      <w:r w:rsidR="001B69DE">
        <w:rPr>
          <w:rFonts w:eastAsia="Calibri"/>
          <w:kern w:val="2"/>
          <w:sz w:val="24"/>
          <w:szCs w:val="24"/>
          <w:lang w:eastAsia="en-US"/>
          <w14:ligatures w14:val="standardContextual"/>
        </w:rPr>
        <w:t xml:space="preserve"> </w:t>
      </w:r>
      <w:r w:rsidRPr="002C6E15">
        <w:rPr>
          <w:rFonts w:eastAsia="Calibri"/>
          <w:kern w:val="2"/>
          <w:sz w:val="24"/>
          <w:szCs w:val="24"/>
          <w:lang w:eastAsia="en-US"/>
          <w14:ligatures w14:val="standardContextual"/>
        </w:rPr>
        <w:t>saha uygulamaları ve yaz stajlarının uygulama ilke ve esaslarını kapsar.</w:t>
      </w:r>
      <w:bookmarkEnd w:id="2"/>
    </w:p>
    <w:p w:rsidR="003A2624" w:rsidRPr="002C6E15" w:rsidRDefault="003A2624" w:rsidP="00CA353D">
      <w:pPr>
        <w:spacing w:line="276" w:lineRule="auto"/>
        <w:ind w:right="284" w:firstLine="567"/>
        <w:jc w:val="both"/>
        <w:rPr>
          <w:rFonts w:eastAsia="Calibri"/>
          <w:noProof/>
          <w:kern w:val="2"/>
          <w:sz w:val="24"/>
          <w:szCs w:val="24"/>
          <w:lang w:eastAsia="en-US"/>
          <w14:ligatures w14:val="standardContextual"/>
        </w:rPr>
      </w:pPr>
      <w:r w:rsidRPr="002C6E15">
        <w:rPr>
          <w:rFonts w:eastAsia="Calibri"/>
          <w:b/>
          <w:noProof/>
          <w:kern w:val="2"/>
          <w:sz w:val="24"/>
          <w:szCs w:val="24"/>
          <w:lang w:eastAsia="en-US"/>
          <w14:ligatures w14:val="standardContextual"/>
        </w:rPr>
        <w:t>Dayanak</w:t>
      </w:r>
    </w:p>
    <w:p w:rsidR="003A2624" w:rsidRPr="002C6E15" w:rsidRDefault="003A2624" w:rsidP="00CA353D">
      <w:pPr>
        <w:spacing w:after="200" w:line="276" w:lineRule="auto"/>
        <w:ind w:right="284" w:firstLine="567"/>
        <w:jc w:val="both"/>
        <w:rPr>
          <w:rFonts w:eastAsia="Calibri"/>
          <w:noProof/>
          <w:kern w:val="2"/>
          <w:sz w:val="24"/>
          <w:szCs w:val="24"/>
          <w:lang w:eastAsia="en-US"/>
          <w14:ligatures w14:val="standardContextual"/>
        </w:rPr>
      </w:pPr>
      <w:r w:rsidRPr="002C6E15">
        <w:rPr>
          <w:rFonts w:eastAsia="Calibri"/>
          <w:b/>
          <w:noProof/>
          <w:kern w:val="2"/>
          <w:sz w:val="24"/>
          <w:szCs w:val="24"/>
          <w:lang w:eastAsia="en-US"/>
          <w14:ligatures w14:val="standardContextual"/>
        </w:rPr>
        <w:t>MADDE 3-</w:t>
      </w:r>
      <w:r w:rsidRPr="002C6E15">
        <w:rPr>
          <w:rFonts w:eastAsia="Calibri"/>
          <w:bCs/>
          <w:noProof/>
          <w:kern w:val="2"/>
          <w:sz w:val="24"/>
          <w:szCs w:val="24"/>
          <w:lang w:eastAsia="en-US"/>
          <w14:ligatures w14:val="standardContextual"/>
        </w:rPr>
        <w:t> </w:t>
      </w:r>
      <w:r w:rsidRPr="002C6E15">
        <w:rPr>
          <w:rFonts w:eastAsia="Calibri"/>
          <w:noProof/>
          <w:kern w:val="2"/>
          <w:sz w:val="24"/>
          <w:szCs w:val="24"/>
          <w:lang w:eastAsia="en-US"/>
          <w14:ligatures w14:val="standardContextual"/>
        </w:rPr>
        <w:t>(1)</w:t>
      </w:r>
      <w:r w:rsidRPr="002C6E15">
        <w:rPr>
          <w:rFonts w:eastAsia="Calibri"/>
          <w:b/>
          <w:noProof/>
          <w:kern w:val="2"/>
          <w:sz w:val="24"/>
          <w:szCs w:val="24"/>
          <w:lang w:eastAsia="en-US"/>
          <w14:ligatures w14:val="standardContextual"/>
        </w:rPr>
        <w:t xml:space="preserve"> </w:t>
      </w:r>
      <w:r w:rsidRPr="002C6E15">
        <w:rPr>
          <w:rFonts w:eastAsia="Calibri"/>
          <w:noProof/>
          <w:kern w:val="2"/>
          <w:sz w:val="24"/>
          <w:szCs w:val="24"/>
          <w:lang w:eastAsia="en-US"/>
          <w14:ligatures w14:val="standardContextual"/>
        </w:rPr>
        <w:t xml:space="preserve">Bu Yönerge “İstanbul Okan Üniversitesi Ön Lisans ve Lisans Eğitim-Öğretim ve Sınav Yönetmeliği”, 2 Şubat 2008 tarih 26775 sayılı </w:t>
      </w:r>
      <w:r w:rsidR="00215C80" w:rsidRPr="0016588F">
        <w:rPr>
          <w:color w:val="000000"/>
          <w:sz w:val="24"/>
          <w:szCs w:val="24"/>
        </w:rPr>
        <w:t>Resmî</w:t>
      </w:r>
      <w:r w:rsidRPr="002C6E15">
        <w:rPr>
          <w:rFonts w:eastAsia="Calibri"/>
          <w:noProof/>
          <w:kern w:val="2"/>
          <w:sz w:val="24"/>
          <w:szCs w:val="24"/>
          <w:lang w:eastAsia="en-US"/>
          <w14:ligatures w14:val="standardContextual"/>
        </w:rPr>
        <w:t xml:space="preserve"> Gazete’de yayımlanan “Doktorluk, Hemşirelik, Ebelik, Diş Hekimliği, Veterinerlik, Eczacılık ve Mimarlık Eğitim Programlarının Asgari Eğitim Koşullarının Belirlenmesine Dair Yönetmelik” ve 5510 sayılı Sosyal Sigortalar ve Genel Sağlık Sigortası Kanunu’na dayanılarak hazırlanmıştır. </w:t>
      </w:r>
    </w:p>
    <w:p w:rsidR="003A2624" w:rsidRPr="002C6E15" w:rsidRDefault="003A2624" w:rsidP="00CA353D">
      <w:pPr>
        <w:spacing w:line="276" w:lineRule="auto"/>
        <w:ind w:right="284" w:firstLine="567"/>
        <w:rPr>
          <w:rFonts w:eastAsia="Calibri"/>
          <w:b/>
          <w:noProof/>
          <w:kern w:val="2"/>
          <w:sz w:val="24"/>
          <w:szCs w:val="24"/>
          <w:lang w:eastAsia="en-US"/>
          <w14:ligatures w14:val="standardContextual"/>
        </w:rPr>
      </w:pPr>
      <w:r w:rsidRPr="002C6E15">
        <w:rPr>
          <w:rFonts w:eastAsia="Calibri"/>
          <w:b/>
          <w:noProof/>
          <w:kern w:val="2"/>
          <w:sz w:val="24"/>
          <w:szCs w:val="24"/>
          <w:lang w:eastAsia="en-US"/>
          <w14:ligatures w14:val="standardContextual"/>
        </w:rPr>
        <w:t>Tanımlar</w:t>
      </w:r>
    </w:p>
    <w:p w:rsidR="003A2624" w:rsidRPr="002C6E15" w:rsidRDefault="003A2624" w:rsidP="007B6676">
      <w:pPr>
        <w:spacing w:line="276" w:lineRule="auto"/>
        <w:ind w:right="283" w:firstLine="567"/>
        <w:jc w:val="both"/>
        <w:rPr>
          <w:rFonts w:eastAsia="Calibri"/>
          <w:noProof/>
          <w:kern w:val="2"/>
          <w:sz w:val="24"/>
          <w:szCs w:val="24"/>
          <w:lang w:eastAsia="en-US"/>
          <w14:ligatures w14:val="standardContextual"/>
        </w:rPr>
      </w:pPr>
      <w:r w:rsidRPr="002C6E15">
        <w:rPr>
          <w:rFonts w:eastAsia="Calibri"/>
          <w:b/>
          <w:noProof/>
          <w:kern w:val="2"/>
          <w:sz w:val="24"/>
          <w:szCs w:val="24"/>
          <w:lang w:eastAsia="en-US"/>
          <w14:ligatures w14:val="standardContextual"/>
        </w:rPr>
        <w:t xml:space="preserve">MADDE </w:t>
      </w:r>
      <w:r w:rsidRPr="002C6E15">
        <w:rPr>
          <w:rFonts w:eastAsia="Calibri"/>
          <w:b/>
          <w:noProof/>
          <w:color w:val="000000"/>
          <w:kern w:val="2"/>
          <w:sz w:val="24"/>
          <w:szCs w:val="24"/>
          <w:lang w:eastAsia="en-US"/>
          <w14:ligatures w14:val="standardContextual"/>
        </w:rPr>
        <w:t>4-</w:t>
      </w:r>
      <w:r w:rsidRPr="002C6E15">
        <w:rPr>
          <w:rFonts w:eastAsia="Calibri"/>
          <w:bCs/>
          <w:noProof/>
          <w:color w:val="000000"/>
          <w:kern w:val="2"/>
          <w:sz w:val="24"/>
          <w:szCs w:val="24"/>
          <w:lang w:eastAsia="en-US"/>
          <w14:ligatures w14:val="standardContextual"/>
        </w:rPr>
        <w:t> </w:t>
      </w:r>
      <w:r w:rsidRPr="002C6E15">
        <w:rPr>
          <w:rFonts w:eastAsia="Calibri"/>
          <w:noProof/>
          <w:kern w:val="2"/>
          <w:sz w:val="24"/>
          <w:szCs w:val="24"/>
          <w:lang w:eastAsia="en-US"/>
          <w14:ligatures w14:val="standardContextual"/>
        </w:rPr>
        <w:t>(1)</w:t>
      </w:r>
      <w:r w:rsidRPr="002C6E15">
        <w:rPr>
          <w:rFonts w:eastAsia="Calibri"/>
          <w:b/>
          <w:noProof/>
          <w:kern w:val="2"/>
          <w:sz w:val="24"/>
          <w:szCs w:val="24"/>
          <w:lang w:eastAsia="en-US"/>
          <w14:ligatures w14:val="standardContextual"/>
        </w:rPr>
        <w:t xml:space="preserve"> </w:t>
      </w:r>
      <w:r w:rsidRPr="002C6E15">
        <w:rPr>
          <w:rFonts w:eastAsia="Calibri"/>
          <w:noProof/>
          <w:kern w:val="2"/>
          <w:sz w:val="24"/>
          <w:szCs w:val="24"/>
          <w:lang w:eastAsia="en-US"/>
          <w14:ligatures w14:val="standardContextual"/>
        </w:rPr>
        <w:t xml:space="preserve">Bu </w:t>
      </w:r>
      <w:r w:rsidR="00755E11">
        <w:rPr>
          <w:rFonts w:eastAsia="Calibri"/>
          <w:noProof/>
          <w:kern w:val="2"/>
          <w:sz w:val="24"/>
          <w:szCs w:val="24"/>
          <w:lang w:eastAsia="en-US"/>
          <w14:ligatures w14:val="standardContextual"/>
        </w:rPr>
        <w:t>Y</w:t>
      </w:r>
      <w:r w:rsidRPr="002C6E15">
        <w:rPr>
          <w:rFonts w:eastAsia="Calibri"/>
          <w:noProof/>
          <w:kern w:val="2"/>
          <w:sz w:val="24"/>
          <w:szCs w:val="24"/>
          <w:lang w:eastAsia="en-US"/>
          <w14:ligatures w14:val="standardContextual"/>
        </w:rPr>
        <w:t xml:space="preserve">önergede geçen; </w:t>
      </w:r>
    </w:p>
    <w:p w:rsidR="001B69DE" w:rsidRDefault="003A2624" w:rsidP="007B6676">
      <w:pPr>
        <w:spacing w:line="276" w:lineRule="auto"/>
        <w:ind w:right="283" w:firstLine="567"/>
        <w:jc w:val="both"/>
        <w:rPr>
          <w:rFonts w:eastAsia="Calibri"/>
          <w:noProof/>
          <w:kern w:val="2"/>
          <w:sz w:val="24"/>
          <w:szCs w:val="24"/>
          <w:lang w:eastAsia="en-US"/>
          <w14:ligatures w14:val="standardContextual"/>
        </w:rPr>
      </w:pPr>
      <w:r w:rsidRPr="002C6E15">
        <w:rPr>
          <w:rFonts w:eastAsia="Calibri"/>
          <w:noProof/>
          <w:kern w:val="2"/>
          <w:sz w:val="24"/>
          <w:szCs w:val="24"/>
          <w:lang w:eastAsia="en-US"/>
          <w14:ligatures w14:val="standardContextual"/>
        </w:rPr>
        <w:t xml:space="preserve">a) </w:t>
      </w:r>
      <w:r w:rsidR="00215C80">
        <w:rPr>
          <w:rFonts w:eastAsia="Calibri"/>
          <w:noProof/>
          <w:kern w:val="2"/>
          <w:sz w:val="24"/>
          <w:szCs w:val="24"/>
          <w:lang w:eastAsia="en-US"/>
          <w14:ligatures w14:val="standardContextual"/>
        </w:rPr>
        <w:t xml:space="preserve"> </w:t>
      </w:r>
      <w:r w:rsidR="001B69DE" w:rsidRPr="002C6E15">
        <w:rPr>
          <w:rFonts w:eastAsia="Calibri"/>
          <w:noProof/>
          <w:kern w:val="2"/>
          <w:sz w:val="24"/>
          <w:szCs w:val="24"/>
          <w:lang w:eastAsia="en-US"/>
          <w14:ligatures w14:val="standardContextual"/>
        </w:rPr>
        <w:t>Bölüm: İstanbul Okan Üniversitesi Sağlık Bilimleri Fakültesi Hemşirelik Bölümünü</w:t>
      </w:r>
      <w:r w:rsidR="001B69DE">
        <w:rPr>
          <w:rFonts w:eastAsia="Calibri"/>
          <w:noProof/>
          <w:kern w:val="2"/>
          <w:sz w:val="24"/>
          <w:szCs w:val="24"/>
          <w:lang w:eastAsia="en-US"/>
          <w14:ligatures w14:val="standardContextual"/>
        </w:rPr>
        <w:t>,</w:t>
      </w:r>
    </w:p>
    <w:p w:rsidR="003D2FC4" w:rsidRDefault="003D2FC4" w:rsidP="007B6676">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lastRenderedPageBreak/>
        <w:t xml:space="preserve">b) </w:t>
      </w:r>
      <w:r w:rsidRPr="002C6E15">
        <w:rPr>
          <w:rFonts w:eastAsia="Calibri"/>
          <w:noProof/>
          <w:kern w:val="2"/>
          <w:sz w:val="24"/>
          <w:szCs w:val="24"/>
          <w:lang w:eastAsia="en-US"/>
          <w14:ligatures w14:val="standardContextual"/>
        </w:rPr>
        <w:t>Bölüm</w:t>
      </w:r>
      <w:r>
        <w:rPr>
          <w:rFonts w:eastAsia="Calibri"/>
          <w:noProof/>
          <w:kern w:val="2"/>
          <w:sz w:val="24"/>
          <w:szCs w:val="24"/>
          <w:lang w:eastAsia="en-US"/>
          <w14:ligatures w14:val="standardContextual"/>
        </w:rPr>
        <w:t xml:space="preserve"> Başkanı</w:t>
      </w:r>
      <w:r w:rsidRPr="002C6E15">
        <w:rPr>
          <w:rFonts w:eastAsia="Calibri"/>
          <w:noProof/>
          <w:kern w:val="2"/>
          <w:sz w:val="24"/>
          <w:szCs w:val="24"/>
          <w:lang w:eastAsia="en-US"/>
          <w14:ligatures w14:val="standardContextual"/>
        </w:rPr>
        <w:t>: İstanbul Okan Üniversitesi Sağlık Bilimleri Fakültesi Hemşirelik Bölümü</w:t>
      </w:r>
      <w:r>
        <w:rPr>
          <w:rFonts w:eastAsia="Calibri"/>
          <w:noProof/>
          <w:kern w:val="2"/>
          <w:sz w:val="24"/>
          <w:szCs w:val="24"/>
          <w:lang w:eastAsia="en-US"/>
          <w14:ligatures w14:val="standardContextual"/>
        </w:rPr>
        <w:t xml:space="preserve"> Başkanını,</w:t>
      </w:r>
    </w:p>
    <w:p w:rsidR="00781E84" w:rsidRDefault="00781E84" w:rsidP="007B6676">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 xml:space="preserve">c) </w:t>
      </w:r>
      <w:r w:rsidR="00215C80">
        <w:rPr>
          <w:rFonts w:eastAsia="Calibri"/>
          <w:noProof/>
          <w:kern w:val="2"/>
          <w:sz w:val="24"/>
          <w:szCs w:val="24"/>
          <w:lang w:eastAsia="en-US"/>
          <w14:ligatures w14:val="standardContextual"/>
        </w:rPr>
        <w:t xml:space="preserve"> </w:t>
      </w:r>
      <w:r>
        <w:rPr>
          <w:rFonts w:eastAsia="Calibri"/>
          <w:noProof/>
          <w:kern w:val="2"/>
          <w:sz w:val="24"/>
          <w:szCs w:val="24"/>
          <w:lang w:eastAsia="en-US"/>
          <w14:ligatures w14:val="standardContextual"/>
        </w:rPr>
        <w:t>Bölüm Kurulu:</w:t>
      </w:r>
      <w:r w:rsidRPr="00781E84">
        <w:rPr>
          <w:rFonts w:eastAsia="Calibri"/>
          <w:noProof/>
          <w:kern w:val="2"/>
          <w:sz w:val="24"/>
          <w:szCs w:val="24"/>
          <w:lang w:eastAsia="en-US"/>
          <w14:ligatures w14:val="standardContextual"/>
        </w:rPr>
        <w:t xml:space="preserve"> </w:t>
      </w:r>
      <w:r w:rsidRPr="002C6E15">
        <w:rPr>
          <w:rFonts w:eastAsia="Calibri"/>
          <w:noProof/>
          <w:kern w:val="2"/>
          <w:sz w:val="24"/>
          <w:szCs w:val="24"/>
          <w:lang w:eastAsia="en-US"/>
          <w14:ligatures w14:val="standardContextual"/>
        </w:rPr>
        <w:t>İstanbul Okan Üniversitesi Sağlık Bilimleri Fakültesi Hemşirelik Bölüm</w:t>
      </w:r>
      <w:r>
        <w:rPr>
          <w:rFonts w:eastAsia="Calibri"/>
          <w:noProof/>
          <w:kern w:val="2"/>
          <w:sz w:val="24"/>
          <w:szCs w:val="24"/>
          <w:lang w:eastAsia="en-US"/>
          <w14:ligatures w14:val="standardContextual"/>
        </w:rPr>
        <w:t xml:space="preserve"> Kurulunu,  </w:t>
      </w:r>
    </w:p>
    <w:p w:rsidR="001B69DE" w:rsidRDefault="00781E84" w:rsidP="007B6676">
      <w:pPr>
        <w:spacing w:line="276" w:lineRule="auto"/>
        <w:ind w:right="284"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ç</w:t>
      </w:r>
      <w:r w:rsidR="001B69DE">
        <w:rPr>
          <w:rFonts w:eastAsia="Calibri"/>
          <w:noProof/>
          <w:kern w:val="2"/>
          <w:sz w:val="24"/>
          <w:szCs w:val="24"/>
          <w:lang w:eastAsia="en-US"/>
          <w14:ligatures w14:val="standardContextual"/>
        </w:rPr>
        <w:t xml:space="preserve">) </w:t>
      </w:r>
      <w:r w:rsidR="001B69DE" w:rsidRPr="002C6E15">
        <w:rPr>
          <w:rFonts w:eastAsia="Calibri"/>
          <w:noProof/>
          <w:kern w:val="2"/>
          <w:sz w:val="24"/>
          <w:szCs w:val="24"/>
          <w:lang w:eastAsia="en-US"/>
          <w14:ligatures w14:val="standardContextual"/>
        </w:rPr>
        <w:t>Dönem İçi Uygulama: Birinci, ikinci ve üçüncü basamak sağlık hizmetleri ile ilgili kurum</w:t>
      </w:r>
      <w:r w:rsidR="001B69DE">
        <w:rPr>
          <w:rFonts w:eastAsia="Calibri"/>
          <w:noProof/>
          <w:kern w:val="2"/>
          <w:sz w:val="24"/>
          <w:szCs w:val="24"/>
          <w:lang w:eastAsia="en-US"/>
          <w14:ligatures w14:val="standardContextual"/>
        </w:rPr>
        <w:t xml:space="preserve"> </w:t>
      </w:r>
      <w:r w:rsidR="001B69DE" w:rsidRPr="002C6E15">
        <w:rPr>
          <w:rFonts w:eastAsia="Calibri"/>
          <w:noProof/>
          <w:kern w:val="2"/>
          <w:sz w:val="24"/>
          <w:szCs w:val="24"/>
          <w:lang w:eastAsia="en-US"/>
          <w14:ligatures w14:val="standardContextual"/>
        </w:rPr>
        <w:t>/</w:t>
      </w:r>
      <w:r w:rsidR="001B69DE">
        <w:rPr>
          <w:rFonts w:eastAsia="Calibri"/>
          <w:noProof/>
          <w:kern w:val="2"/>
          <w:sz w:val="24"/>
          <w:szCs w:val="24"/>
          <w:lang w:eastAsia="en-US"/>
          <w14:ligatures w14:val="standardContextual"/>
        </w:rPr>
        <w:t xml:space="preserve"> </w:t>
      </w:r>
      <w:r w:rsidR="001B69DE" w:rsidRPr="002C6E15">
        <w:rPr>
          <w:rFonts w:eastAsia="Calibri"/>
          <w:noProof/>
          <w:kern w:val="2"/>
          <w:sz w:val="24"/>
          <w:szCs w:val="24"/>
          <w:lang w:eastAsia="en-US"/>
          <w14:ligatures w14:val="standardContextual"/>
        </w:rPr>
        <w:t>kuruluşlarda ve/ve</w:t>
      </w:r>
      <w:r w:rsidR="001B69DE">
        <w:rPr>
          <w:rFonts w:eastAsia="Calibri"/>
          <w:noProof/>
          <w:kern w:val="2"/>
          <w:sz w:val="24"/>
          <w:szCs w:val="24"/>
          <w:lang w:eastAsia="en-US"/>
          <w14:ligatures w14:val="standardContextual"/>
        </w:rPr>
        <w:t>ya dersin gerektirdiği yerler</w:t>
      </w:r>
      <w:r w:rsidR="001B69DE" w:rsidRPr="002C6E15">
        <w:rPr>
          <w:rFonts w:eastAsia="Calibri"/>
          <w:noProof/>
          <w:kern w:val="2"/>
          <w:sz w:val="24"/>
          <w:szCs w:val="24"/>
          <w:lang w:eastAsia="en-US"/>
          <w14:ligatures w14:val="standardContextual"/>
        </w:rPr>
        <w:t>de uygulanan hasta ya da sağlıklı bireyler</w:t>
      </w:r>
      <w:r w:rsidR="001B69DE">
        <w:rPr>
          <w:rFonts w:eastAsia="Calibri"/>
          <w:noProof/>
          <w:kern w:val="2"/>
          <w:sz w:val="24"/>
          <w:szCs w:val="24"/>
          <w:lang w:eastAsia="en-US"/>
          <w14:ligatures w14:val="standardContextual"/>
        </w:rPr>
        <w:t xml:space="preserve"> i</w:t>
      </w:r>
      <w:r w:rsidR="001B69DE" w:rsidRPr="002C6E15">
        <w:rPr>
          <w:rFonts w:eastAsia="Calibri"/>
          <w:noProof/>
          <w:kern w:val="2"/>
          <w:sz w:val="24"/>
          <w:szCs w:val="24"/>
          <w:lang w:eastAsia="en-US"/>
          <w14:ligatures w14:val="standardContextual"/>
        </w:rPr>
        <w:t>le yapılan uygulamalı eğitim</w:t>
      </w:r>
      <w:r w:rsidR="001B69DE">
        <w:rPr>
          <w:rFonts w:eastAsia="Calibri"/>
          <w:noProof/>
          <w:kern w:val="2"/>
          <w:sz w:val="24"/>
          <w:szCs w:val="24"/>
          <w:lang w:eastAsia="en-US"/>
          <w14:ligatures w14:val="standardContextual"/>
        </w:rPr>
        <w:t>i,</w:t>
      </w:r>
    </w:p>
    <w:p w:rsidR="00781E84" w:rsidRDefault="00781E84" w:rsidP="007B6676">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 xml:space="preserve">d) Fakülte </w:t>
      </w:r>
      <w:r w:rsidR="001C18C8">
        <w:rPr>
          <w:rFonts w:eastAsia="Calibri"/>
          <w:noProof/>
          <w:kern w:val="2"/>
          <w:sz w:val="24"/>
          <w:szCs w:val="24"/>
          <w:lang w:eastAsia="en-US"/>
          <w14:ligatures w14:val="standardContextual"/>
        </w:rPr>
        <w:t xml:space="preserve">Yönetim </w:t>
      </w:r>
      <w:r>
        <w:rPr>
          <w:rFonts w:eastAsia="Calibri"/>
          <w:noProof/>
          <w:kern w:val="2"/>
          <w:sz w:val="24"/>
          <w:szCs w:val="24"/>
          <w:lang w:eastAsia="en-US"/>
          <w14:ligatures w14:val="standardContextual"/>
        </w:rPr>
        <w:t>Kurulu:</w:t>
      </w:r>
      <w:r w:rsidRPr="00781E84">
        <w:rPr>
          <w:rFonts w:eastAsia="Calibri"/>
          <w:noProof/>
          <w:kern w:val="2"/>
          <w:sz w:val="24"/>
          <w:szCs w:val="24"/>
          <w:lang w:eastAsia="en-US"/>
          <w14:ligatures w14:val="standardContextual"/>
        </w:rPr>
        <w:t xml:space="preserve"> </w:t>
      </w:r>
      <w:r w:rsidRPr="002C6E15">
        <w:rPr>
          <w:rFonts w:eastAsia="Calibri"/>
          <w:noProof/>
          <w:kern w:val="2"/>
          <w:sz w:val="24"/>
          <w:szCs w:val="24"/>
          <w:lang w:eastAsia="en-US"/>
          <w14:ligatures w14:val="standardContextual"/>
        </w:rPr>
        <w:t xml:space="preserve">İstanbul Okan Üniversitesi Sağlık Bilimleri Fakültesi </w:t>
      </w:r>
      <w:r w:rsidR="001C18C8">
        <w:rPr>
          <w:rFonts w:eastAsia="Calibri"/>
          <w:noProof/>
          <w:kern w:val="2"/>
          <w:sz w:val="24"/>
          <w:szCs w:val="24"/>
          <w:lang w:eastAsia="en-US"/>
          <w14:ligatures w14:val="standardContextual"/>
        </w:rPr>
        <w:t xml:space="preserve">Yönetim </w:t>
      </w:r>
      <w:r>
        <w:rPr>
          <w:rFonts w:eastAsia="Calibri"/>
          <w:noProof/>
          <w:kern w:val="2"/>
          <w:sz w:val="24"/>
          <w:szCs w:val="24"/>
          <w:lang w:eastAsia="en-US"/>
          <w14:ligatures w14:val="standardContextual"/>
        </w:rPr>
        <w:t xml:space="preserve">Kurulunu,  </w:t>
      </w:r>
    </w:p>
    <w:p w:rsidR="001B69DE" w:rsidRDefault="00781E84" w:rsidP="007B6676">
      <w:pPr>
        <w:spacing w:line="276" w:lineRule="auto"/>
        <w:ind w:right="284"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e</w:t>
      </w:r>
      <w:r w:rsidR="001B69DE">
        <w:rPr>
          <w:rFonts w:eastAsia="Calibri"/>
          <w:noProof/>
          <w:kern w:val="2"/>
          <w:sz w:val="24"/>
          <w:szCs w:val="24"/>
          <w:lang w:eastAsia="en-US"/>
          <w14:ligatures w14:val="standardContextual"/>
        </w:rPr>
        <w:t>) İ</w:t>
      </w:r>
      <w:r w:rsidR="001B69DE" w:rsidRPr="002C6E15">
        <w:rPr>
          <w:rFonts w:eastAsia="Calibri"/>
          <w:noProof/>
          <w:kern w:val="2"/>
          <w:sz w:val="24"/>
          <w:szCs w:val="24"/>
          <w:lang w:eastAsia="en-US"/>
          <w14:ligatures w14:val="standardContextual"/>
        </w:rPr>
        <w:t xml:space="preserve">ntern </w:t>
      </w:r>
      <w:r w:rsidR="001B69DE">
        <w:rPr>
          <w:rFonts w:eastAsia="Calibri"/>
          <w:noProof/>
          <w:kern w:val="2"/>
          <w:sz w:val="24"/>
          <w:szCs w:val="24"/>
          <w:lang w:eastAsia="en-US"/>
          <w14:ligatures w14:val="standardContextual"/>
        </w:rPr>
        <w:t>U</w:t>
      </w:r>
      <w:r w:rsidR="001B69DE" w:rsidRPr="002C6E15">
        <w:rPr>
          <w:rFonts w:eastAsia="Calibri"/>
          <w:noProof/>
          <w:kern w:val="2"/>
          <w:sz w:val="24"/>
          <w:szCs w:val="24"/>
          <w:lang w:eastAsia="en-US"/>
          <w14:ligatures w14:val="standardContextual"/>
        </w:rPr>
        <w:t>ygulaması:</w:t>
      </w:r>
      <w:r w:rsidR="001B69DE" w:rsidRPr="002C6E15">
        <w:rPr>
          <w:rFonts w:eastAsia="Calibri"/>
          <w:b/>
          <w:noProof/>
          <w:kern w:val="2"/>
          <w:sz w:val="24"/>
          <w:szCs w:val="24"/>
          <w:lang w:eastAsia="en-US"/>
          <w14:ligatures w14:val="standardContextual"/>
        </w:rPr>
        <w:t xml:space="preserve"> </w:t>
      </w:r>
      <w:r w:rsidR="001B69DE" w:rsidRPr="002C6E15">
        <w:rPr>
          <w:rFonts w:eastAsia="Calibri"/>
          <w:noProof/>
          <w:kern w:val="2"/>
          <w:sz w:val="24"/>
          <w:szCs w:val="24"/>
          <w:lang w:eastAsia="en-US"/>
          <w14:ligatures w14:val="standardContextual"/>
        </w:rPr>
        <w:t>Sekizinci yarıyılda zorunlu meslek derslerini başarıyla tamamlamış son sınıf öğrencilerinin yürüteceği eğitim-öğretim programında belirtilen dönem içi uygulama</w:t>
      </w:r>
      <w:r w:rsidR="001B69DE">
        <w:rPr>
          <w:rFonts w:eastAsia="Calibri"/>
          <w:noProof/>
          <w:kern w:val="2"/>
          <w:sz w:val="24"/>
          <w:szCs w:val="24"/>
          <w:lang w:eastAsia="en-US"/>
          <w14:ligatures w14:val="standardContextual"/>
        </w:rPr>
        <w:t>yı,</w:t>
      </w:r>
    </w:p>
    <w:p w:rsidR="001B69DE" w:rsidRDefault="00781E84" w:rsidP="00CA353D">
      <w:pPr>
        <w:spacing w:line="276" w:lineRule="auto"/>
        <w:ind w:right="284"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f</w:t>
      </w:r>
      <w:r w:rsidR="001B69DE" w:rsidRPr="002C6E15">
        <w:rPr>
          <w:rFonts w:eastAsia="Calibri"/>
          <w:noProof/>
          <w:kern w:val="2"/>
          <w:sz w:val="24"/>
          <w:szCs w:val="24"/>
          <w:lang w:eastAsia="en-US"/>
          <w14:ligatures w14:val="standardContextual"/>
        </w:rPr>
        <w:t xml:space="preserve">) </w:t>
      </w:r>
      <w:r w:rsidR="00215C80">
        <w:rPr>
          <w:rFonts w:eastAsia="Calibri"/>
          <w:noProof/>
          <w:kern w:val="2"/>
          <w:sz w:val="24"/>
          <w:szCs w:val="24"/>
          <w:lang w:eastAsia="en-US"/>
          <w14:ligatures w14:val="standardContextual"/>
        </w:rPr>
        <w:t xml:space="preserve"> </w:t>
      </w:r>
      <w:r w:rsidR="001B69DE" w:rsidRPr="002C6E15">
        <w:rPr>
          <w:rFonts w:eastAsia="Calibri"/>
          <w:noProof/>
          <w:kern w:val="2"/>
          <w:sz w:val="24"/>
          <w:szCs w:val="24"/>
          <w:lang w:eastAsia="en-US"/>
          <w14:ligatures w14:val="standardContextual"/>
        </w:rPr>
        <w:t>Kurum</w:t>
      </w:r>
      <w:r w:rsidR="001B69DE">
        <w:rPr>
          <w:rFonts w:eastAsia="Calibri"/>
          <w:noProof/>
          <w:kern w:val="2"/>
          <w:sz w:val="24"/>
          <w:szCs w:val="24"/>
          <w:lang w:eastAsia="en-US"/>
          <w14:ligatures w14:val="standardContextual"/>
        </w:rPr>
        <w:t xml:space="preserve"> </w:t>
      </w:r>
      <w:r w:rsidR="001B69DE" w:rsidRPr="002C6E15">
        <w:rPr>
          <w:rFonts w:eastAsia="Calibri"/>
          <w:noProof/>
          <w:kern w:val="2"/>
          <w:sz w:val="24"/>
          <w:szCs w:val="24"/>
          <w:lang w:eastAsia="en-US"/>
          <w14:ligatures w14:val="standardContextual"/>
        </w:rPr>
        <w:t>/</w:t>
      </w:r>
      <w:r w:rsidR="001B69DE">
        <w:rPr>
          <w:rFonts w:eastAsia="Calibri"/>
          <w:noProof/>
          <w:kern w:val="2"/>
          <w:sz w:val="24"/>
          <w:szCs w:val="24"/>
          <w:lang w:eastAsia="en-US"/>
          <w14:ligatures w14:val="standardContextual"/>
        </w:rPr>
        <w:t xml:space="preserve"> </w:t>
      </w:r>
      <w:r w:rsidR="001B69DE" w:rsidRPr="002C6E15">
        <w:rPr>
          <w:rFonts w:eastAsia="Calibri"/>
          <w:noProof/>
          <w:kern w:val="2"/>
          <w:sz w:val="24"/>
          <w:szCs w:val="24"/>
          <w:lang w:eastAsia="en-US"/>
          <w14:ligatures w14:val="standardContextual"/>
        </w:rPr>
        <w:t xml:space="preserve">Kuruluş: Öğrencilerin </w:t>
      </w:r>
      <w:r w:rsidR="001B69DE">
        <w:rPr>
          <w:rFonts w:eastAsia="Calibri"/>
          <w:noProof/>
          <w:kern w:val="2"/>
          <w:sz w:val="24"/>
          <w:szCs w:val="24"/>
          <w:lang w:eastAsia="en-US"/>
          <w14:ligatures w14:val="standardContextual"/>
        </w:rPr>
        <w:t>d</w:t>
      </w:r>
      <w:r w:rsidR="001B69DE" w:rsidRPr="002C6E15">
        <w:rPr>
          <w:rFonts w:eastAsia="Calibri"/>
          <w:noProof/>
          <w:kern w:val="2"/>
          <w:sz w:val="24"/>
          <w:szCs w:val="24"/>
          <w:lang w:eastAsia="en-US"/>
          <w14:ligatures w14:val="standardContextual"/>
        </w:rPr>
        <w:t xml:space="preserve">önem içi </w:t>
      </w:r>
      <w:r w:rsidR="00215C80">
        <w:rPr>
          <w:rFonts w:eastAsia="Calibri"/>
          <w:noProof/>
          <w:kern w:val="2"/>
          <w:sz w:val="24"/>
          <w:szCs w:val="24"/>
          <w:lang w:eastAsia="en-US"/>
          <w14:ligatures w14:val="standardContextual"/>
        </w:rPr>
        <w:t>u</w:t>
      </w:r>
      <w:r w:rsidR="001B69DE" w:rsidRPr="002C6E15">
        <w:rPr>
          <w:rFonts w:eastAsia="Calibri"/>
          <w:noProof/>
          <w:kern w:val="2"/>
          <w:sz w:val="24"/>
          <w:szCs w:val="24"/>
          <w:lang w:eastAsia="en-US"/>
          <w14:ligatures w14:val="standardContextual"/>
        </w:rPr>
        <w:t xml:space="preserve">ygulama / </w:t>
      </w:r>
      <w:r w:rsidR="00215C80">
        <w:rPr>
          <w:rFonts w:eastAsia="Calibri"/>
          <w:noProof/>
          <w:kern w:val="2"/>
          <w:sz w:val="24"/>
          <w:szCs w:val="24"/>
          <w:lang w:eastAsia="en-US"/>
          <w14:ligatures w14:val="standardContextual"/>
        </w:rPr>
        <w:t>y</w:t>
      </w:r>
      <w:r w:rsidR="001B69DE" w:rsidRPr="002C6E15">
        <w:rPr>
          <w:rFonts w:eastAsia="Calibri"/>
          <w:noProof/>
          <w:kern w:val="2"/>
          <w:sz w:val="24"/>
          <w:szCs w:val="24"/>
          <w:lang w:eastAsia="en-US"/>
          <w14:ligatures w14:val="standardContextual"/>
        </w:rPr>
        <w:t xml:space="preserve">az </w:t>
      </w:r>
      <w:r w:rsidR="00215C80">
        <w:rPr>
          <w:rFonts w:eastAsia="Calibri"/>
          <w:noProof/>
          <w:kern w:val="2"/>
          <w:sz w:val="24"/>
          <w:szCs w:val="24"/>
          <w:lang w:eastAsia="en-US"/>
          <w14:ligatures w14:val="standardContextual"/>
        </w:rPr>
        <w:t>s</w:t>
      </w:r>
      <w:r w:rsidR="001B69DE" w:rsidRPr="002C6E15">
        <w:rPr>
          <w:rFonts w:eastAsia="Calibri"/>
          <w:noProof/>
          <w:kern w:val="2"/>
          <w:sz w:val="24"/>
          <w:szCs w:val="24"/>
          <w:lang w:eastAsia="en-US"/>
          <w14:ligatures w14:val="standardContextual"/>
        </w:rPr>
        <w:t xml:space="preserve">tajı yapacağı kamu </w:t>
      </w:r>
      <w:r w:rsidR="001B69DE">
        <w:rPr>
          <w:rFonts w:eastAsia="Calibri"/>
          <w:noProof/>
          <w:kern w:val="2"/>
          <w:sz w:val="24"/>
          <w:szCs w:val="24"/>
          <w:lang w:eastAsia="en-US"/>
          <w14:ligatures w14:val="standardContextual"/>
        </w:rPr>
        <w:t>veya</w:t>
      </w:r>
      <w:r w:rsidR="001B69DE" w:rsidRPr="002C6E15">
        <w:rPr>
          <w:rFonts w:eastAsia="Calibri"/>
          <w:noProof/>
          <w:kern w:val="2"/>
          <w:sz w:val="24"/>
          <w:szCs w:val="24"/>
          <w:lang w:eastAsia="en-US"/>
          <w14:ligatures w14:val="standardContextual"/>
        </w:rPr>
        <w:t xml:space="preserve"> özel kurum ya da kuruluşlarını</w:t>
      </w:r>
      <w:r w:rsidR="001B69DE">
        <w:rPr>
          <w:rFonts w:eastAsia="Calibri"/>
          <w:noProof/>
          <w:kern w:val="2"/>
          <w:sz w:val="24"/>
          <w:szCs w:val="24"/>
          <w:lang w:eastAsia="en-US"/>
          <w14:ligatures w14:val="standardContextual"/>
        </w:rPr>
        <w:t>,</w:t>
      </w:r>
    </w:p>
    <w:p w:rsidR="001B69DE" w:rsidRPr="002C6E15" w:rsidRDefault="00781E84" w:rsidP="00CA353D">
      <w:pPr>
        <w:spacing w:line="276" w:lineRule="auto"/>
        <w:ind w:right="283" w:firstLine="567"/>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g</w:t>
      </w:r>
      <w:r w:rsidR="001B69DE">
        <w:rPr>
          <w:rFonts w:eastAsia="Calibri"/>
          <w:kern w:val="2"/>
          <w:sz w:val="24"/>
          <w:szCs w:val="24"/>
          <w:lang w:eastAsia="en-US"/>
          <w14:ligatures w14:val="standardContextual"/>
        </w:rPr>
        <w:t xml:space="preserve">) </w:t>
      </w:r>
      <w:r w:rsidR="001B69DE" w:rsidRPr="002C6E15">
        <w:rPr>
          <w:rFonts w:eastAsia="Calibri"/>
          <w:kern w:val="2"/>
          <w:sz w:val="24"/>
          <w:szCs w:val="24"/>
          <w:lang w:eastAsia="en-US"/>
          <w14:ligatures w14:val="standardContextual"/>
        </w:rPr>
        <w:t>Öğrenci: İstanbul Okan Üniversitesi Sağlık Bilimleri Fakültesi Hemşirelik Bölümü öğrencisini</w:t>
      </w:r>
      <w:r w:rsidR="001B69DE">
        <w:rPr>
          <w:rFonts w:eastAsia="Calibri"/>
          <w:kern w:val="2"/>
          <w:sz w:val="24"/>
          <w:szCs w:val="24"/>
          <w:lang w:eastAsia="en-US"/>
          <w14:ligatures w14:val="standardContextual"/>
        </w:rPr>
        <w:t>,</w:t>
      </w:r>
      <w:r w:rsidR="001B69DE" w:rsidRPr="002C6E15">
        <w:rPr>
          <w:rFonts w:eastAsia="Calibri"/>
          <w:kern w:val="2"/>
          <w:sz w:val="24"/>
          <w:szCs w:val="24"/>
          <w:lang w:eastAsia="en-US"/>
          <w14:ligatures w14:val="standardContextual"/>
        </w:rPr>
        <w:t xml:space="preserve"> </w:t>
      </w:r>
    </w:p>
    <w:p w:rsidR="001B69DE" w:rsidRDefault="00781E84" w:rsidP="00CA353D">
      <w:pPr>
        <w:spacing w:line="276" w:lineRule="auto"/>
        <w:ind w:right="284"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ğ</w:t>
      </w:r>
      <w:r w:rsidR="001B69DE">
        <w:rPr>
          <w:rFonts w:eastAsia="Calibri"/>
          <w:noProof/>
          <w:kern w:val="2"/>
          <w:sz w:val="24"/>
          <w:szCs w:val="24"/>
          <w:lang w:eastAsia="en-US"/>
          <w14:ligatures w14:val="standardContextual"/>
        </w:rPr>
        <w:t xml:space="preserve">) </w:t>
      </w:r>
      <w:r w:rsidR="00215C80">
        <w:rPr>
          <w:rFonts w:eastAsia="Calibri"/>
          <w:noProof/>
          <w:kern w:val="2"/>
          <w:sz w:val="24"/>
          <w:szCs w:val="24"/>
          <w:lang w:eastAsia="en-US"/>
          <w14:ligatures w14:val="standardContextual"/>
        </w:rPr>
        <w:t xml:space="preserve"> </w:t>
      </w:r>
      <w:r w:rsidR="001B69DE">
        <w:rPr>
          <w:rFonts w:eastAsia="Calibri"/>
          <w:noProof/>
          <w:kern w:val="2"/>
          <w:sz w:val="24"/>
          <w:szCs w:val="24"/>
          <w:lang w:eastAsia="en-US"/>
          <w14:ligatures w14:val="standardContextual"/>
        </w:rPr>
        <w:t>Senato: İstanbul Okan Üniversitesi Senatosunu,</w:t>
      </w:r>
    </w:p>
    <w:p w:rsidR="00822751" w:rsidRDefault="00781E84" w:rsidP="00CA353D">
      <w:pPr>
        <w:spacing w:line="276" w:lineRule="auto"/>
        <w:ind w:right="284"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h</w:t>
      </w:r>
      <w:r w:rsidR="001B69DE" w:rsidRPr="002C6E15">
        <w:rPr>
          <w:rFonts w:eastAsia="Calibri"/>
          <w:noProof/>
          <w:kern w:val="2"/>
          <w:sz w:val="24"/>
          <w:szCs w:val="24"/>
          <w:lang w:eastAsia="en-US"/>
          <w14:ligatures w14:val="standardContextual"/>
        </w:rPr>
        <w:t xml:space="preserve">) </w:t>
      </w:r>
      <w:r w:rsidR="003D2FC4">
        <w:rPr>
          <w:rFonts w:eastAsia="Calibri"/>
          <w:noProof/>
          <w:kern w:val="2"/>
          <w:sz w:val="24"/>
          <w:szCs w:val="24"/>
          <w:lang w:eastAsia="en-US"/>
          <w14:ligatures w14:val="standardContextual"/>
        </w:rPr>
        <w:t xml:space="preserve"> </w:t>
      </w:r>
      <w:r w:rsidR="001B69DE" w:rsidRPr="002C6E15">
        <w:rPr>
          <w:rFonts w:eastAsia="Calibri"/>
          <w:noProof/>
          <w:kern w:val="2"/>
          <w:sz w:val="24"/>
          <w:szCs w:val="24"/>
          <w:lang w:eastAsia="en-US"/>
          <w14:ligatures w14:val="standardContextual"/>
        </w:rPr>
        <w:t xml:space="preserve">Staj </w:t>
      </w:r>
      <w:r w:rsidR="001B69DE">
        <w:rPr>
          <w:rFonts w:eastAsia="Calibri"/>
          <w:noProof/>
          <w:kern w:val="2"/>
          <w:sz w:val="24"/>
          <w:szCs w:val="24"/>
          <w:lang w:eastAsia="en-US"/>
          <w14:ligatures w14:val="standardContextual"/>
        </w:rPr>
        <w:t>K</w:t>
      </w:r>
      <w:r w:rsidR="001B69DE" w:rsidRPr="002C6E15">
        <w:rPr>
          <w:rFonts w:eastAsia="Calibri"/>
          <w:noProof/>
          <w:kern w:val="2"/>
          <w:sz w:val="24"/>
          <w:szCs w:val="24"/>
          <w:lang w:eastAsia="en-US"/>
          <w14:ligatures w14:val="standardContextual"/>
        </w:rPr>
        <w:t>omitesi: İstanbul</w:t>
      </w:r>
      <w:r w:rsidR="001B69DE" w:rsidRPr="002C6E15">
        <w:rPr>
          <w:rFonts w:eastAsia="Calibri"/>
          <w:b/>
          <w:noProof/>
          <w:kern w:val="2"/>
          <w:sz w:val="24"/>
          <w:szCs w:val="24"/>
          <w:lang w:eastAsia="en-US"/>
          <w14:ligatures w14:val="standardContextual"/>
        </w:rPr>
        <w:t xml:space="preserve"> </w:t>
      </w:r>
      <w:r w:rsidR="001B69DE" w:rsidRPr="002C6E15">
        <w:rPr>
          <w:rFonts w:eastAsia="Calibri"/>
          <w:noProof/>
          <w:kern w:val="2"/>
          <w:sz w:val="24"/>
          <w:szCs w:val="24"/>
          <w:lang w:eastAsia="en-US"/>
          <w14:ligatures w14:val="standardContextual"/>
        </w:rPr>
        <w:t xml:space="preserve">Okan Üniversitesi Sağlık Bilimleri Fakültesi Hemşirelik Bölüm Başkanlığınca oluşturulan stajların koordinasyonu ve kontrolünden sorumlu </w:t>
      </w:r>
      <w:r w:rsidR="003D2FC4">
        <w:rPr>
          <w:rFonts w:eastAsia="Calibri"/>
          <w:noProof/>
          <w:kern w:val="2"/>
          <w:sz w:val="24"/>
          <w:szCs w:val="24"/>
          <w:lang w:eastAsia="en-US"/>
          <w14:ligatures w14:val="standardContextual"/>
        </w:rPr>
        <w:t>K</w:t>
      </w:r>
      <w:r w:rsidR="001B69DE" w:rsidRPr="002C6E15">
        <w:rPr>
          <w:rFonts w:eastAsia="Calibri"/>
          <w:noProof/>
          <w:kern w:val="2"/>
          <w:sz w:val="24"/>
          <w:szCs w:val="24"/>
          <w:lang w:eastAsia="en-US"/>
          <w14:ligatures w14:val="standardContextual"/>
        </w:rPr>
        <w:t>omi</w:t>
      </w:r>
      <w:r w:rsidR="003D2FC4">
        <w:rPr>
          <w:rFonts w:eastAsia="Calibri"/>
          <w:noProof/>
          <w:kern w:val="2"/>
          <w:sz w:val="24"/>
          <w:szCs w:val="24"/>
          <w:lang w:eastAsia="en-US"/>
          <w14:ligatures w14:val="standardContextual"/>
        </w:rPr>
        <w:t>teyi,</w:t>
      </w:r>
    </w:p>
    <w:p w:rsidR="001B69DE" w:rsidRPr="002C6E15" w:rsidRDefault="00822751" w:rsidP="00CA353D">
      <w:pPr>
        <w:spacing w:line="276" w:lineRule="auto"/>
        <w:ind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 xml:space="preserve">ı) </w:t>
      </w:r>
      <w:r w:rsidRPr="002C6E15">
        <w:rPr>
          <w:rFonts w:eastAsia="Calibri"/>
          <w:noProof/>
          <w:kern w:val="2"/>
          <w:sz w:val="24"/>
          <w:szCs w:val="24"/>
          <w:lang w:eastAsia="en-US"/>
          <w14:ligatures w14:val="standardContextual"/>
        </w:rPr>
        <w:t xml:space="preserve">Staj </w:t>
      </w:r>
      <w:r>
        <w:rPr>
          <w:rFonts w:eastAsia="Calibri"/>
          <w:noProof/>
          <w:kern w:val="2"/>
          <w:sz w:val="24"/>
          <w:szCs w:val="24"/>
          <w:lang w:eastAsia="en-US"/>
          <w14:ligatures w14:val="standardContextual"/>
        </w:rPr>
        <w:t>S</w:t>
      </w:r>
      <w:r w:rsidRPr="002C6E15">
        <w:rPr>
          <w:rFonts w:eastAsia="Calibri"/>
          <w:noProof/>
          <w:kern w:val="2"/>
          <w:sz w:val="24"/>
          <w:szCs w:val="24"/>
          <w:lang w:eastAsia="en-US"/>
          <w14:ligatures w14:val="standardContextual"/>
        </w:rPr>
        <w:t>igortası:</w:t>
      </w:r>
      <w:r w:rsidRPr="002C6E15">
        <w:rPr>
          <w:rFonts w:eastAsia="Calibri"/>
          <w:b/>
          <w:noProof/>
          <w:kern w:val="2"/>
          <w:sz w:val="24"/>
          <w:szCs w:val="24"/>
          <w:lang w:eastAsia="en-US"/>
          <w14:ligatures w14:val="standardContextual"/>
        </w:rPr>
        <w:t xml:space="preserve"> </w:t>
      </w:r>
      <w:r w:rsidRPr="002C6E15">
        <w:rPr>
          <w:rFonts w:eastAsia="Calibri"/>
          <w:noProof/>
          <w:kern w:val="2"/>
          <w:sz w:val="24"/>
          <w:szCs w:val="24"/>
          <w:lang w:eastAsia="en-US"/>
          <w14:ligatures w14:val="standardContextual"/>
        </w:rPr>
        <w:t>Öğrencilerin öğrenimleri süresince klinik uygulamaları, yaz stajı ve intern uygulaması sırasında yapılan iş kazası ve meslek hastalığı sigortasını ifade eder. Sigorta 5510 sayılı Sosyal Sigortalar ve Genel Sağlık Sigortası Kanunu’nun 5-b maddesi gereğince yapılır ve sigorta primleri aynı Kanun’un 87-e maddesi gereğince stajları süresince ödenmesi gereken iş kazası ve meslek hastalığı sigorta primi Üniversite tarafından ödenir</w:t>
      </w:r>
      <w:r>
        <w:rPr>
          <w:rFonts w:eastAsia="Calibri"/>
          <w:noProof/>
          <w:kern w:val="2"/>
          <w:sz w:val="24"/>
          <w:szCs w:val="24"/>
          <w:lang w:eastAsia="en-US"/>
          <w14:ligatures w14:val="standardContextual"/>
        </w:rPr>
        <w:t>,</w:t>
      </w:r>
    </w:p>
    <w:p w:rsidR="003D2FC4" w:rsidRDefault="00822751" w:rsidP="00CA353D">
      <w:pPr>
        <w:spacing w:line="276" w:lineRule="auto"/>
        <w:ind w:right="284"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i</w:t>
      </w:r>
      <w:r w:rsidR="001B69DE" w:rsidRPr="002C6E15">
        <w:rPr>
          <w:rFonts w:eastAsia="Calibri"/>
          <w:noProof/>
          <w:kern w:val="2"/>
          <w:sz w:val="24"/>
          <w:szCs w:val="24"/>
          <w:lang w:eastAsia="en-US"/>
          <w14:ligatures w14:val="standardContextual"/>
        </w:rPr>
        <w:t>) Staj Sorumlu Öğretim Elemanı:</w:t>
      </w:r>
      <w:r w:rsidR="001B69DE" w:rsidRPr="002C6E15">
        <w:rPr>
          <w:rFonts w:eastAsia="Calibri"/>
          <w:b/>
          <w:noProof/>
          <w:kern w:val="2"/>
          <w:sz w:val="24"/>
          <w:szCs w:val="24"/>
          <w:lang w:eastAsia="en-US"/>
          <w14:ligatures w14:val="standardContextual"/>
        </w:rPr>
        <w:t xml:space="preserve"> </w:t>
      </w:r>
      <w:r w:rsidR="001B69DE" w:rsidRPr="002C6E15">
        <w:rPr>
          <w:rFonts w:eastAsia="Calibri"/>
          <w:noProof/>
          <w:kern w:val="2"/>
          <w:sz w:val="24"/>
          <w:szCs w:val="24"/>
          <w:lang w:eastAsia="en-US"/>
          <w14:ligatures w14:val="standardContextual"/>
        </w:rPr>
        <w:t>Uygulamaların yapıldığı kurum</w:t>
      </w:r>
      <w:r w:rsidR="003D2FC4">
        <w:rPr>
          <w:rFonts w:eastAsia="Calibri"/>
          <w:noProof/>
          <w:kern w:val="2"/>
          <w:sz w:val="24"/>
          <w:szCs w:val="24"/>
          <w:lang w:eastAsia="en-US"/>
          <w14:ligatures w14:val="standardContextual"/>
        </w:rPr>
        <w:t xml:space="preserve"> </w:t>
      </w:r>
      <w:r w:rsidR="001B69DE" w:rsidRPr="002C6E15">
        <w:rPr>
          <w:rFonts w:eastAsia="Calibri"/>
          <w:noProof/>
          <w:kern w:val="2"/>
          <w:sz w:val="24"/>
          <w:szCs w:val="24"/>
          <w:lang w:eastAsia="en-US"/>
          <w14:ligatures w14:val="standardContextual"/>
        </w:rPr>
        <w:t>/</w:t>
      </w:r>
      <w:r w:rsidR="003D2FC4">
        <w:rPr>
          <w:rFonts w:eastAsia="Calibri"/>
          <w:noProof/>
          <w:kern w:val="2"/>
          <w:sz w:val="24"/>
          <w:szCs w:val="24"/>
          <w:lang w:eastAsia="en-US"/>
          <w14:ligatures w14:val="standardContextual"/>
        </w:rPr>
        <w:t xml:space="preserve"> </w:t>
      </w:r>
      <w:r w:rsidR="001B69DE" w:rsidRPr="002C6E15">
        <w:rPr>
          <w:rFonts w:eastAsia="Calibri"/>
          <w:noProof/>
          <w:kern w:val="2"/>
          <w:sz w:val="24"/>
          <w:szCs w:val="24"/>
          <w:lang w:eastAsia="en-US"/>
          <w14:ligatures w14:val="standardContextual"/>
        </w:rPr>
        <w:t>kuruluşlardaki uygulamadan sorumlu ve uygulamalar sırasında öğrenciler ile klinikte bulunarak, eğitimlerine</w:t>
      </w:r>
      <w:r w:rsidR="001B69DE" w:rsidRPr="002C6E15">
        <w:rPr>
          <w:rFonts w:eastAsia="Calibri"/>
          <w:b/>
          <w:noProof/>
          <w:kern w:val="2"/>
          <w:sz w:val="24"/>
          <w:szCs w:val="24"/>
          <w:lang w:eastAsia="en-US"/>
          <w14:ligatures w14:val="standardContextual"/>
        </w:rPr>
        <w:t xml:space="preserve"> </w:t>
      </w:r>
      <w:r w:rsidR="001B69DE" w:rsidRPr="002C6E15">
        <w:rPr>
          <w:rFonts w:eastAsia="Calibri"/>
          <w:noProof/>
          <w:kern w:val="2"/>
          <w:sz w:val="24"/>
          <w:szCs w:val="24"/>
          <w:lang w:eastAsia="en-US"/>
          <w14:ligatures w14:val="standardContextual"/>
        </w:rPr>
        <w:t>rehberlik yapan öğretim elemanları</w:t>
      </w:r>
      <w:r w:rsidR="003D2FC4">
        <w:rPr>
          <w:rFonts w:eastAsia="Calibri"/>
          <w:noProof/>
          <w:kern w:val="2"/>
          <w:sz w:val="24"/>
          <w:szCs w:val="24"/>
          <w:lang w:eastAsia="en-US"/>
          <w14:ligatures w14:val="standardContextual"/>
        </w:rPr>
        <w:t>nı,</w:t>
      </w:r>
    </w:p>
    <w:p w:rsidR="003D2FC4" w:rsidRDefault="00822751" w:rsidP="00CA353D">
      <w:pPr>
        <w:spacing w:line="276" w:lineRule="auto"/>
        <w:ind w:right="284"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lastRenderedPageBreak/>
        <w:t>j</w:t>
      </w:r>
      <w:r w:rsidR="003D2FC4">
        <w:rPr>
          <w:rFonts w:eastAsia="Calibri"/>
          <w:noProof/>
          <w:kern w:val="2"/>
          <w:sz w:val="24"/>
          <w:szCs w:val="24"/>
          <w:lang w:eastAsia="en-US"/>
          <w14:ligatures w14:val="standardContextual"/>
        </w:rPr>
        <w:t xml:space="preserve">) </w:t>
      </w:r>
      <w:r w:rsidR="003D2FC4" w:rsidRPr="002C6E15">
        <w:rPr>
          <w:rFonts w:eastAsia="Calibri"/>
          <w:noProof/>
          <w:kern w:val="2"/>
          <w:sz w:val="24"/>
          <w:szCs w:val="24"/>
          <w:lang w:eastAsia="en-US"/>
          <w14:ligatures w14:val="standardContextual"/>
        </w:rPr>
        <w:t xml:space="preserve">Uygulama </w:t>
      </w:r>
      <w:r w:rsidR="003D2FC4">
        <w:rPr>
          <w:rFonts w:eastAsia="Calibri"/>
          <w:noProof/>
          <w:kern w:val="2"/>
          <w:sz w:val="24"/>
          <w:szCs w:val="24"/>
          <w:lang w:eastAsia="en-US"/>
          <w14:ligatures w14:val="standardContextual"/>
        </w:rPr>
        <w:t>N</w:t>
      </w:r>
      <w:r w:rsidR="003D2FC4" w:rsidRPr="002C6E15">
        <w:rPr>
          <w:rFonts w:eastAsia="Calibri"/>
          <w:noProof/>
          <w:kern w:val="2"/>
          <w:sz w:val="24"/>
          <w:szCs w:val="24"/>
          <w:lang w:eastAsia="en-US"/>
          <w14:ligatures w14:val="standardContextual"/>
        </w:rPr>
        <w:t>otu: Yürütülen uygulama eğitimi sonucu yapılan uygulamalara yönelik değerlendirmelerden alınan not</w:t>
      </w:r>
      <w:r w:rsidR="003D2FC4">
        <w:rPr>
          <w:rFonts w:eastAsia="Calibri"/>
          <w:noProof/>
          <w:kern w:val="2"/>
          <w:sz w:val="24"/>
          <w:szCs w:val="24"/>
          <w:lang w:eastAsia="en-US"/>
          <w14:ligatures w14:val="standardContextual"/>
        </w:rPr>
        <w:t>u,</w:t>
      </w:r>
    </w:p>
    <w:p w:rsidR="00D8630C" w:rsidRDefault="00822751" w:rsidP="000D7B86">
      <w:pPr>
        <w:spacing w:line="276" w:lineRule="auto"/>
        <w:ind w:right="284"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k</w:t>
      </w:r>
      <w:r w:rsidR="003D2FC4">
        <w:rPr>
          <w:rFonts w:eastAsia="Calibri"/>
          <w:noProof/>
          <w:kern w:val="2"/>
          <w:sz w:val="24"/>
          <w:szCs w:val="24"/>
          <w:lang w:eastAsia="en-US"/>
          <w14:ligatures w14:val="standardContextual"/>
        </w:rPr>
        <w:t xml:space="preserve">) </w:t>
      </w:r>
      <w:r w:rsidR="003D2FC4" w:rsidRPr="002C6E15">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Üniversite: İstanbul Okan Üniversitesini</w:t>
      </w:r>
      <w:r w:rsidR="001B69DE">
        <w:rPr>
          <w:rFonts w:eastAsia="Calibri"/>
          <w:noProof/>
          <w:kern w:val="2"/>
          <w:sz w:val="24"/>
          <w:szCs w:val="24"/>
          <w:lang w:eastAsia="en-US"/>
          <w14:ligatures w14:val="standardContextual"/>
        </w:rPr>
        <w:t>,</w:t>
      </w:r>
    </w:p>
    <w:p w:rsidR="003A2624" w:rsidRPr="002C6E15" w:rsidRDefault="00822751" w:rsidP="000D7B86">
      <w:pPr>
        <w:spacing w:line="276" w:lineRule="auto"/>
        <w:ind w:right="284"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l</w:t>
      </w:r>
      <w:r w:rsidR="003D2FC4">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 xml:space="preserve">Yaz </w:t>
      </w:r>
      <w:r w:rsidR="00755E11">
        <w:rPr>
          <w:rFonts w:eastAsia="Calibri"/>
          <w:noProof/>
          <w:kern w:val="2"/>
          <w:sz w:val="24"/>
          <w:szCs w:val="24"/>
          <w:lang w:eastAsia="en-US"/>
          <w14:ligatures w14:val="standardContextual"/>
        </w:rPr>
        <w:t>S</w:t>
      </w:r>
      <w:r w:rsidR="003A2624" w:rsidRPr="002C6E15">
        <w:rPr>
          <w:rFonts w:eastAsia="Calibri"/>
          <w:noProof/>
          <w:kern w:val="2"/>
          <w:sz w:val="24"/>
          <w:szCs w:val="24"/>
          <w:lang w:eastAsia="en-US"/>
          <w14:ligatures w14:val="standardContextual"/>
        </w:rPr>
        <w:t>tajı:</w:t>
      </w:r>
      <w:r w:rsidR="003A2624" w:rsidRPr="002C6E15">
        <w:rPr>
          <w:rFonts w:eastAsia="Calibri"/>
          <w:b/>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Eğitim programının ikinci, dördüncü ve altıncı yarıyılını takip eden yaz döneminde yapılan ön</w:t>
      </w:r>
      <w:r w:rsidR="003D2FC4">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koşulu ders için 20 gün, diğer dersler için 15 iş gününü kapsayan staj</w:t>
      </w:r>
      <w:r w:rsidR="003D2FC4">
        <w:rPr>
          <w:rFonts w:eastAsia="Calibri"/>
          <w:noProof/>
          <w:kern w:val="2"/>
          <w:sz w:val="24"/>
          <w:szCs w:val="24"/>
          <w:lang w:eastAsia="en-US"/>
          <w14:ligatures w14:val="standardContextual"/>
        </w:rPr>
        <w:t>ı,</w:t>
      </w:r>
    </w:p>
    <w:p w:rsidR="003A2624" w:rsidRPr="003D2FC4" w:rsidRDefault="001B69DE" w:rsidP="000D7B86">
      <w:pPr>
        <w:spacing w:line="276" w:lineRule="auto"/>
        <w:ind w:right="284" w:firstLine="567"/>
        <w:jc w:val="both"/>
        <w:rPr>
          <w:rFonts w:eastAsia="Calibri"/>
          <w:noProof/>
          <w:kern w:val="2"/>
          <w:sz w:val="24"/>
          <w:szCs w:val="24"/>
          <w:lang w:eastAsia="en-US"/>
          <w14:ligatures w14:val="standardContextual"/>
        </w:rPr>
      </w:pPr>
      <w:r w:rsidRPr="002C6E15">
        <w:rPr>
          <w:rFonts w:eastAsia="Calibri"/>
          <w:noProof/>
          <w:kern w:val="2"/>
          <w:sz w:val="24"/>
          <w:szCs w:val="24"/>
          <w:lang w:eastAsia="en-US"/>
          <w14:ligatures w14:val="standardContextual"/>
        </w:rPr>
        <w:t>ifade eder.</w:t>
      </w:r>
    </w:p>
    <w:p w:rsidR="003A2624" w:rsidRPr="002C6E15" w:rsidRDefault="003A2624" w:rsidP="000D7B86">
      <w:pPr>
        <w:spacing w:line="276" w:lineRule="auto"/>
        <w:ind w:right="284" w:firstLine="709"/>
        <w:jc w:val="center"/>
        <w:rPr>
          <w:rFonts w:eastAsia="Calibri"/>
          <w:kern w:val="2"/>
          <w:sz w:val="24"/>
          <w:szCs w:val="24"/>
          <w:lang w:eastAsia="en-US"/>
          <w14:ligatures w14:val="standardContextual"/>
        </w:rPr>
      </w:pPr>
      <w:r w:rsidRPr="002C6E15">
        <w:rPr>
          <w:rFonts w:eastAsia="Calibri"/>
          <w:b/>
          <w:kern w:val="2"/>
          <w:sz w:val="24"/>
          <w:szCs w:val="24"/>
          <w:lang w:eastAsia="en-US"/>
          <w14:ligatures w14:val="standardContextual"/>
        </w:rPr>
        <w:t>İKİNCİ BÖLÜM</w:t>
      </w:r>
    </w:p>
    <w:p w:rsidR="003A2624" w:rsidRPr="00822751" w:rsidRDefault="00D8630C" w:rsidP="000D7B86">
      <w:pPr>
        <w:spacing w:line="276" w:lineRule="auto"/>
        <w:ind w:right="284" w:firstLine="709"/>
        <w:jc w:val="center"/>
        <w:rPr>
          <w:rFonts w:eastAsia="Calibri"/>
          <w:b/>
          <w:color w:val="000000" w:themeColor="text1"/>
          <w:kern w:val="2"/>
          <w:sz w:val="24"/>
          <w:szCs w:val="24"/>
          <w:lang w:eastAsia="en-US"/>
          <w14:ligatures w14:val="standardContextual"/>
        </w:rPr>
      </w:pPr>
      <w:r w:rsidRPr="00822751">
        <w:rPr>
          <w:rFonts w:eastAsia="Calibri"/>
          <w:b/>
          <w:color w:val="000000" w:themeColor="text1"/>
          <w:kern w:val="2"/>
          <w:sz w:val="24"/>
          <w:szCs w:val="24"/>
          <w:lang w:eastAsia="en-US"/>
          <w14:ligatures w14:val="standardContextual"/>
        </w:rPr>
        <w:t xml:space="preserve">Zorunlu Dönem İçi Uygulama ve Yaz Stajları için </w:t>
      </w:r>
      <w:r w:rsidR="003A2624" w:rsidRPr="00822751">
        <w:rPr>
          <w:rFonts w:eastAsia="Calibri"/>
          <w:b/>
          <w:color w:val="000000" w:themeColor="text1"/>
          <w:kern w:val="2"/>
          <w:sz w:val="24"/>
          <w:szCs w:val="24"/>
          <w:lang w:eastAsia="en-US"/>
          <w14:ligatures w14:val="standardContextual"/>
        </w:rPr>
        <w:t>Genel Esaslar</w:t>
      </w:r>
    </w:p>
    <w:p w:rsidR="003D2FC4" w:rsidRPr="00822751" w:rsidRDefault="003D2FC4" w:rsidP="00CA353D">
      <w:pPr>
        <w:spacing w:line="276" w:lineRule="auto"/>
        <w:ind w:right="284" w:firstLine="567"/>
        <w:jc w:val="both"/>
        <w:rPr>
          <w:rFonts w:eastAsia="Calibri"/>
          <w:b/>
          <w:color w:val="000000" w:themeColor="text1"/>
          <w:kern w:val="2"/>
          <w:sz w:val="24"/>
          <w:szCs w:val="24"/>
          <w:lang w:eastAsia="en-US"/>
          <w14:ligatures w14:val="standardContextual"/>
        </w:rPr>
      </w:pPr>
      <w:r w:rsidRPr="00822751">
        <w:rPr>
          <w:rFonts w:eastAsia="Calibri"/>
          <w:b/>
          <w:color w:val="000000" w:themeColor="text1"/>
          <w:kern w:val="2"/>
          <w:sz w:val="24"/>
          <w:szCs w:val="24"/>
          <w:lang w:eastAsia="en-US"/>
          <w14:ligatures w14:val="standardContextual"/>
        </w:rPr>
        <w:t xml:space="preserve">Zorunlu Dönem İçi Uygulama ve Yaz Stajları </w:t>
      </w:r>
    </w:p>
    <w:p w:rsidR="003A2624" w:rsidRPr="003D2FC4" w:rsidRDefault="003A2624" w:rsidP="00CA353D">
      <w:pPr>
        <w:spacing w:after="200" w:line="276" w:lineRule="auto"/>
        <w:ind w:right="284" w:firstLine="567"/>
        <w:jc w:val="both"/>
        <w:rPr>
          <w:rFonts w:eastAsia="Calibri"/>
          <w:kern w:val="2"/>
          <w:sz w:val="24"/>
          <w:szCs w:val="24"/>
          <w:lang w:eastAsia="en-US"/>
          <w14:ligatures w14:val="standardContextual"/>
        </w:rPr>
      </w:pPr>
      <w:r w:rsidRPr="002C6E15">
        <w:rPr>
          <w:rFonts w:eastAsia="Calibri"/>
          <w:b/>
          <w:kern w:val="2"/>
          <w:sz w:val="24"/>
          <w:szCs w:val="24"/>
          <w:lang w:eastAsia="en-US"/>
          <w14:ligatures w14:val="standardContextual"/>
        </w:rPr>
        <w:t>MADDE 5-</w:t>
      </w:r>
      <w:r w:rsidRPr="002C6E15">
        <w:rPr>
          <w:rFonts w:eastAsia="Calibri"/>
          <w:bCs/>
          <w:kern w:val="2"/>
          <w:sz w:val="24"/>
          <w:szCs w:val="24"/>
          <w:lang w:eastAsia="en-US"/>
          <w14:ligatures w14:val="standardContextual"/>
        </w:rPr>
        <w:t> </w:t>
      </w:r>
      <w:r w:rsidRPr="002C6E15">
        <w:rPr>
          <w:rFonts w:eastAsia="Calibri"/>
          <w:kern w:val="2"/>
          <w:sz w:val="24"/>
          <w:szCs w:val="24"/>
          <w:lang w:eastAsia="en-US"/>
          <w14:ligatures w14:val="standardContextual"/>
        </w:rPr>
        <w:t>(1)</w:t>
      </w:r>
      <w:r w:rsidRPr="002C6E15">
        <w:rPr>
          <w:rFonts w:eastAsia="Calibri"/>
          <w:b/>
          <w:kern w:val="2"/>
          <w:sz w:val="24"/>
          <w:szCs w:val="24"/>
          <w:lang w:eastAsia="en-US"/>
          <w14:ligatures w14:val="standardContextual"/>
        </w:rPr>
        <w:t xml:space="preserve"> </w:t>
      </w:r>
      <w:r w:rsidRPr="002C6E15">
        <w:rPr>
          <w:rFonts w:eastAsia="Calibri"/>
          <w:kern w:val="2"/>
          <w:sz w:val="24"/>
          <w:szCs w:val="24"/>
          <w:lang w:eastAsia="en-US"/>
          <w14:ligatures w14:val="standardContextual"/>
        </w:rPr>
        <w:t xml:space="preserve">Lisans diploması almaya hak kazanmak için öğrencilerin bu </w:t>
      </w:r>
      <w:r w:rsidR="003D2FC4">
        <w:rPr>
          <w:rFonts w:eastAsia="Calibri"/>
          <w:kern w:val="2"/>
          <w:sz w:val="24"/>
          <w:szCs w:val="24"/>
          <w:lang w:eastAsia="en-US"/>
          <w14:ligatures w14:val="standardContextual"/>
        </w:rPr>
        <w:t>Y</w:t>
      </w:r>
      <w:r w:rsidRPr="002C6E15">
        <w:rPr>
          <w:rFonts w:eastAsia="Calibri"/>
          <w:kern w:val="2"/>
          <w:sz w:val="24"/>
          <w:szCs w:val="24"/>
          <w:lang w:eastAsia="en-US"/>
          <w14:ligatures w14:val="standardContextual"/>
        </w:rPr>
        <w:t>önerge hükümlerine göre düzenlenen zorunlu dönem içi uygulama ve yaz stajlarını birinci, ikinci ve üçüncü basamak sağlık hizmeti veren kurum ve kuruluşların yan</w:t>
      </w:r>
      <w:r w:rsidR="003D2FC4">
        <w:rPr>
          <w:rFonts w:eastAsia="Calibri"/>
          <w:kern w:val="2"/>
          <w:sz w:val="24"/>
          <w:szCs w:val="24"/>
          <w:lang w:eastAsia="en-US"/>
          <w14:ligatures w14:val="standardContextual"/>
        </w:rPr>
        <w:t xml:space="preserve">ı </w:t>
      </w:r>
      <w:r w:rsidRPr="002C6E15">
        <w:rPr>
          <w:rFonts w:eastAsia="Calibri"/>
          <w:kern w:val="2"/>
          <w:sz w:val="24"/>
          <w:szCs w:val="24"/>
          <w:lang w:eastAsia="en-US"/>
          <w14:ligatures w14:val="standardContextual"/>
        </w:rPr>
        <w:t xml:space="preserve">sıra ilgili dersin gerektirdiği diğer alanlarda </w:t>
      </w:r>
      <w:r w:rsidR="003D2FC4">
        <w:rPr>
          <w:rFonts w:eastAsia="Calibri"/>
          <w:kern w:val="2"/>
          <w:sz w:val="24"/>
          <w:szCs w:val="24"/>
          <w:lang w:eastAsia="en-US"/>
          <w14:ligatures w14:val="standardContextual"/>
        </w:rPr>
        <w:t>S</w:t>
      </w:r>
      <w:r w:rsidRPr="002C6E15">
        <w:rPr>
          <w:rFonts w:eastAsia="Calibri"/>
          <w:kern w:val="2"/>
          <w:sz w:val="24"/>
          <w:szCs w:val="24"/>
          <w:lang w:eastAsia="en-US"/>
          <w14:ligatures w14:val="standardContextual"/>
        </w:rPr>
        <w:t xml:space="preserve">taj </w:t>
      </w:r>
      <w:r w:rsidR="003D2FC4">
        <w:rPr>
          <w:rFonts w:eastAsia="Calibri"/>
          <w:kern w:val="2"/>
          <w:sz w:val="24"/>
          <w:szCs w:val="24"/>
          <w:lang w:eastAsia="en-US"/>
          <w14:ligatures w14:val="standardContextual"/>
        </w:rPr>
        <w:t>K</w:t>
      </w:r>
      <w:r w:rsidRPr="002C6E15">
        <w:rPr>
          <w:rFonts w:eastAsia="Calibri"/>
          <w:kern w:val="2"/>
          <w:sz w:val="24"/>
          <w:szCs w:val="24"/>
          <w:lang w:eastAsia="en-US"/>
          <w14:ligatures w14:val="standardContextual"/>
        </w:rPr>
        <w:t>omi</w:t>
      </w:r>
      <w:r w:rsidR="003D2FC4">
        <w:rPr>
          <w:rFonts w:eastAsia="Calibri"/>
          <w:kern w:val="2"/>
          <w:sz w:val="24"/>
          <w:szCs w:val="24"/>
          <w:lang w:eastAsia="en-US"/>
          <w14:ligatures w14:val="standardContextual"/>
        </w:rPr>
        <w:t>tesince</w:t>
      </w:r>
      <w:r w:rsidRPr="002C6E15">
        <w:rPr>
          <w:rFonts w:eastAsia="Calibri"/>
          <w:kern w:val="2"/>
          <w:sz w:val="24"/>
          <w:szCs w:val="24"/>
          <w:lang w:eastAsia="en-US"/>
          <w14:ligatures w14:val="standardContextual"/>
        </w:rPr>
        <w:t xml:space="preserve"> belirlenen</w:t>
      </w:r>
      <w:r w:rsidR="003D2FC4">
        <w:rPr>
          <w:rFonts w:eastAsia="Calibri"/>
          <w:kern w:val="2"/>
          <w:sz w:val="24"/>
          <w:szCs w:val="24"/>
          <w:lang w:eastAsia="en-US"/>
          <w14:ligatures w14:val="standardContextual"/>
        </w:rPr>
        <w:t xml:space="preserve"> </w:t>
      </w:r>
      <w:r w:rsidRPr="002C6E15">
        <w:rPr>
          <w:rFonts w:eastAsia="Calibri"/>
          <w:kern w:val="2"/>
          <w:sz w:val="24"/>
          <w:szCs w:val="24"/>
          <w:lang w:eastAsia="en-US"/>
          <w14:ligatures w14:val="standardContextual"/>
        </w:rPr>
        <w:t>/</w:t>
      </w:r>
      <w:r w:rsidR="003D2FC4">
        <w:rPr>
          <w:rFonts w:eastAsia="Calibri"/>
          <w:kern w:val="2"/>
          <w:sz w:val="24"/>
          <w:szCs w:val="24"/>
          <w:lang w:eastAsia="en-US"/>
          <w14:ligatures w14:val="standardContextual"/>
        </w:rPr>
        <w:t xml:space="preserve"> </w:t>
      </w:r>
      <w:r w:rsidRPr="002C6E15">
        <w:rPr>
          <w:rFonts w:eastAsia="Calibri"/>
          <w:kern w:val="2"/>
          <w:sz w:val="24"/>
          <w:szCs w:val="24"/>
          <w:lang w:eastAsia="en-US"/>
          <w14:ligatures w14:val="standardContextual"/>
        </w:rPr>
        <w:t>görevlendirilen kişi</w:t>
      </w:r>
      <w:r w:rsidR="003D2FC4">
        <w:rPr>
          <w:rFonts w:eastAsia="Calibri"/>
          <w:kern w:val="2"/>
          <w:sz w:val="24"/>
          <w:szCs w:val="24"/>
          <w:lang w:eastAsia="en-US"/>
          <w14:ligatures w14:val="standardContextual"/>
        </w:rPr>
        <w:t xml:space="preserve"> </w:t>
      </w:r>
      <w:r w:rsidRPr="002C6E15">
        <w:rPr>
          <w:rFonts w:eastAsia="Calibri"/>
          <w:kern w:val="2"/>
          <w:sz w:val="24"/>
          <w:szCs w:val="24"/>
          <w:lang w:eastAsia="en-US"/>
          <w14:ligatures w14:val="standardContextual"/>
        </w:rPr>
        <w:t>/</w:t>
      </w:r>
      <w:r w:rsidR="003D2FC4">
        <w:rPr>
          <w:rFonts w:eastAsia="Calibri"/>
          <w:kern w:val="2"/>
          <w:sz w:val="24"/>
          <w:szCs w:val="24"/>
          <w:lang w:eastAsia="en-US"/>
          <w14:ligatures w14:val="standardContextual"/>
        </w:rPr>
        <w:t xml:space="preserve"> </w:t>
      </w:r>
      <w:r w:rsidRPr="002C6E15">
        <w:rPr>
          <w:rFonts w:eastAsia="Calibri"/>
          <w:kern w:val="2"/>
          <w:sz w:val="24"/>
          <w:szCs w:val="24"/>
          <w:lang w:eastAsia="en-US"/>
          <w14:ligatures w14:val="standardContextual"/>
        </w:rPr>
        <w:t>kişilerin denetiminde öngörülen geçerli notu alarak başarılı bir şekilde tamamlamaları gerekir.</w:t>
      </w:r>
    </w:p>
    <w:p w:rsidR="003A2624" w:rsidRPr="002C6E15" w:rsidRDefault="003A2624" w:rsidP="00CA353D">
      <w:pPr>
        <w:spacing w:line="276" w:lineRule="auto"/>
        <w:ind w:right="284" w:firstLine="567"/>
        <w:rPr>
          <w:rFonts w:eastAsia="Calibri"/>
          <w:kern w:val="2"/>
          <w:sz w:val="24"/>
          <w:szCs w:val="24"/>
          <w:lang w:eastAsia="en-US"/>
          <w14:ligatures w14:val="standardContextual"/>
        </w:rPr>
      </w:pPr>
      <w:r w:rsidRPr="002C6E15">
        <w:rPr>
          <w:rFonts w:eastAsia="Calibri"/>
          <w:b/>
          <w:kern w:val="2"/>
          <w:sz w:val="24"/>
          <w:szCs w:val="24"/>
          <w:lang w:eastAsia="en-US"/>
          <w14:ligatures w14:val="standardContextual"/>
        </w:rPr>
        <w:t>Staj Komitesi</w:t>
      </w:r>
      <w:r w:rsidR="003D2FC4">
        <w:rPr>
          <w:rFonts w:eastAsia="Calibri"/>
          <w:b/>
          <w:kern w:val="2"/>
          <w:sz w:val="24"/>
          <w:szCs w:val="24"/>
          <w:lang w:eastAsia="en-US"/>
          <w14:ligatures w14:val="standardContextual"/>
        </w:rPr>
        <w:t xml:space="preserve"> </w:t>
      </w:r>
    </w:p>
    <w:p w:rsidR="003A2624" w:rsidRPr="002C6E15" w:rsidRDefault="003A2624" w:rsidP="00CA353D">
      <w:pPr>
        <w:spacing w:line="276" w:lineRule="auto"/>
        <w:ind w:right="284" w:firstLine="567"/>
        <w:jc w:val="both"/>
        <w:rPr>
          <w:rFonts w:eastAsia="Calibri"/>
          <w:kern w:val="2"/>
          <w:sz w:val="24"/>
          <w:szCs w:val="24"/>
          <w:lang w:eastAsia="en-US"/>
          <w14:ligatures w14:val="standardContextual"/>
        </w:rPr>
      </w:pPr>
      <w:r w:rsidRPr="002C6E15">
        <w:rPr>
          <w:rFonts w:eastAsia="Calibri"/>
          <w:b/>
          <w:kern w:val="2"/>
          <w:sz w:val="24"/>
          <w:szCs w:val="24"/>
          <w:lang w:eastAsia="en-US"/>
          <w14:ligatures w14:val="standardContextual"/>
        </w:rPr>
        <w:t>MADDE 6-</w:t>
      </w:r>
      <w:r w:rsidRPr="002C6E15">
        <w:rPr>
          <w:rFonts w:eastAsia="Calibri"/>
          <w:bCs/>
          <w:kern w:val="2"/>
          <w:sz w:val="24"/>
          <w:szCs w:val="24"/>
          <w:lang w:eastAsia="en-US"/>
          <w14:ligatures w14:val="standardContextual"/>
        </w:rPr>
        <w:t> </w:t>
      </w:r>
      <w:r w:rsidRPr="002C6E15">
        <w:rPr>
          <w:rFonts w:eastAsia="Calibri"/>
          <w:kern w:val="2"/>
          <w:sz w:val="24"/>
          <w:szCs w:val="24"/>
          <w:lang w:eastAsia="en-US"/>
          <w14:ligatures w14:val="standardContextual"/>
        </w:rPr>
        <w:t>(1)</w:t>
      </w:r>
      <w:r w:rsidRPr="002C6E15">
        <w:rPr>
          <w:rFonts w:eastAsia="Calibri"/>
          <w:b/>
          <w:kern w:val="2"/>
          <w:sz w:val="24"/>
          <w:szCs w:val="24"/>
          <w:lang w:eastAsia="en-US"/>
          <w14:ligatures w14:val="standardContextual"/>
        </w:rPr>
        <w:t xml:space="preserve"> </w:t>
      </w:r>
      <w:r w:rsidRPr="002C6E15">
        <w:rPr>
          <w:rFonts w:eastAsia="Calibri"/>
          <w:kern w:val="2"/>
          <w:sz w:val="24"/>
          <w:szCs w:val="24"/>
          <w:lang w:eastAsia="en-US"/>
          <w14:ligatures w14:val="standardContextual"/>
        </w:rPr>
        <w:t xml:space="preserve">Staj Komitesi, Bölüm Başkanı ve ilgili dersin öğretim elemanlarından oluşur. Stajların düzenlenmesi, koordinasyonu, denetimi ve değerlendirmesi </w:t>
      </w:r>
      <w:r w:rsidR="003D2FC4">
        <w:rPr>
          <w:rFonts w:eastAsia="Calibri"/>
          <w:kern w:val="2"/>
          <w:sz w:val="24"/>
          <w:szCs w:val="24"/>
          <w:lang w:eastAsia="en-US"/>
          <w14:ligatures w14:val="standardContextual"/>
        </w:rPr>
        <w:t>K</w:t>
      </w:r>
      <w:r w:rsidRPr="002C6E15">
        <w:rPr>
          <w:rFonts w:eastAsia="Calibri"/>
          <w:kern w:val="2"/>
          <w:sz w:val="24"/>
          <w:szCs w:val="24"/>
          <w:lang w:eastAsia="en-US"/>
          <w14:ligatures w14:val="standardContextual"/>
        </w:rPr>
        <w:t>omite tarafından yapılır. Hemşirelik Bölümü Staj Komitesi, öğrencilerin staj belgelerini düzenlemek, takip etmek ve staj bilgilerini saklamakla görevlidir.</w:t>
      </w:r>
    </w:p>
    <w:p w:rsidR="003A2624" w:rsidRPr="00822751" w:rsidRDefault="003D2FC4" w:rsidP="00CA353D">
      <w:pPr>
        <w:spacing w:line="276" w:lineRule="auto"/>
        <w:ind w:right="283" w:firstLine="567"/>
        <w:jc w:val="both"/>
        <w:rPr>
          <w:rFonts w:eastAsia="Calibri"/>
          <w:noProof/>
          <w:color w:val="000000" w:themeColor="text1"/>
          <w:kern w:val="2"/>
          <w:sz w:val="24"/>
          <w:szCs w:val="24"/>
          <w:lang w:eastAsia="en-US"/>
          <w14:ligatures w14:val="standardContextual"/>
        </w:rPr>
      </w:pPr>
      <w:r>
        <w:rPr>
          <w:rFonts w:eastAsia="Calibri"/>
          <w:noProof/>
          <w:kern w:val="2"/>
          <w:sz w:val="24"/>
          <w:szCs w:val="24"/>
          <w:lang w:eastAsia="en-US"/>
          <w14:ligatures w14:val="standardContextual"/>
        </w:rPr>
        <w:t xml:space="preserve">(2) </w:t>
      </w:r>
      <w:r w:rsidRPr="00822751">
        <w:rPr>
          <w:rFonts w:eastAsia="Calibri"/>
          <w:noProof/>
          <w:color w:val="000000" w:themeColor="text1"/>
          <w:kern w:val="2"/>
          <w:sz w:val="24"/>
          <w:szCs w:val="24"/>
          <w:lang w:eastAsia="en-US"/>
          <w14:ligatures w14:val="standardContextual"/>
        </w:rPr>
        <w:t xml:space="preserve">Staj </w:t>
      </w:r>
      <w:r w:rsidR="003A2624" w:rsidRPr="00822751">
        <w:rPr>
          <w:rFonts w:eastAsia="Calibri"/>
          <w:noProof/>
          <w:color w:val="000000" w:themeColor="text1"/>
          <w:kern w:val="2"/>
          <w:sz w:val="24"/>
          <w:szCs w:val="24"/>
          <w:lang w:eastAsia="en-US"/>
          <w14:ligatures w14:val="standardContextual"/>
        </w:rPr>
        <w:t>Komite</w:t>
      </w:r>
      <w:r w:rsidRPr="00822751">
        <w:rPr>
          <w:rFonts w:eastAsia="Calibri"/>
          <w:noProof/>
          <w:color w:val="000000" w:themeColor="text1"/>
          <w:kern w:val="2"/>
          <w:sz w:val="24"/>
          <w:szCs w:val="24"/>
          <w:lang w:eastAsia="en-US"/>
          <w14:ligatures w14:val="standardContextual"/>
        </w:rPr>
        <w:t>si</w:t>
      </w:r>
      <w:r w:rsidR="003A2624" w:rsidRPr="00822751">
        <w:rPr>
          <w:rFonts w:eastAsia="Calibri"/>
          <w:noProof/>
          <w:color w:val="000000" w:themeColor="text1"/>
          <w:kern w:val="2"/>
          <w:sz w:val="24"/>
          <w:szCs w:val="24"/>
          <w:lang w:eastAsia="en-US"/>
          <w14:ligatures w14:val="standardContextual"/>
        </w:rPr>
        <w:t>nin görevleri şunlardır:</w:t>
      </w:r>
    </w:p>
    <w:p w:rsidR="003A2624" w:rsidRPr="00822751" w:rsidRDefault="003A2624" w:rsidP="00CA353D">
      <w:pPr>
        <w:spacing w:line="276" w:lineRule="auto"/>
        <w:ind w:firstLine="567"/>
        <w:jc w:val="both"/>
        <w:rPr>
          <w:rFonts w:eastAsia="Calibri"/>
          <w:noProof/>
          <w:color w:val="000000" w:themeColor="text1"/>
          <w:kern w:val="2"/>
          <w:sz w:val="24"/>
          <w:szCs w:val="24"/>
          <w:lang w:eastAsia="en-US"/>
          <w14:ligatures w14:val="standardContextual"/>
        </w:rPr>
      </w:pPr>
      <w:r w:rsidRPr="00822751">
        <w:rPr>
          <w:rFonts w:eastAsia="Calibri"/>
          <w:noProof/>
          <w:color w:val="000000" w:themeColor="text1"/>
          <w:kern w:val="2"/>
          <w:sz w:val="24"/>
          <w:szCs w:val="24"/>
          <w:lang w:eastAsia="en-US"/>
          <w14:ligatures w14:val="standardContextual"/>
        </w:rPr>
        <w:t xml:space="preserve">a) </w:t>
      </w:r>
      <w:r w:rsidR="00987F7E" w:rsidRPr="00822751">
        <w:rPr>
          <w:rFonts w:eastAsia="Calibri"/>
          <w:noProof/>
          <w:color w:val="000000" w:themeColor="text1"/>
          <w:kern w:val="2"/>
          <w:sz w:val="24"/>
          <w:szCs w:val="24"/>
          <w:lang w:eastAsia="en-US"/>
          <w14:ligatures w14:val="standardContextual"/>
        </w:rPr>
        <w:t>Öğretim üyeleri ve staj yerleri ile koordinasyon halinde s</w:t>
      </w:r>
      <w:r w:rsidRPr="00822751">
        <w:rPr>
          <w:rFonts w:eastAsia="Calibri"/>
          <w:noProof/>
          <w:color w:val="000000" w:themeColor="text1"/>
          <w:kern w:val="2"/>
          <w:sz w:val="24"/>
          <w:szCs w:val="24"/>
          <w:lang w:eastAsia="en-US"/>
          <w14:ligatures w14:val="standardContextual"/>
        </w:rPr>
        <w:t xml:space="preserve">tajlar için ön çalışma </w:t>
      </w:r>
      <w:r w:rsidR="00987F7E" w:rsidRPr="00822751">
        <w:rPr>
          <w:rFonts w:eastAsia="Calibri"/>
          <w:noProof/>
          <w:color w:val="000000" w:themeColor="text1"/>
          <w:kern w:val="2"/>
          <w:sz w:val="24"/>
          <w:szCs w:val="24"/>
          <w:lang w:eastAsia="en-US"/>
          <w14:ligatures w14:val="standardContextual"/>
        </w:rPr>
        <w:t xml:space="preserve">ve planlamaları </w:t>
      </w:r>
      <w:r w:rsidR="00215C80" w:rsidRPr="00822751">
        <w:rPr>
          <w:rFonts w:eastAsia="Calibri"/>
          <w:noProof/>
          <w:color w:val="000000" w:themeColor="text1"/>
          <w:kern w:val="2"/>
          <w:sz w:val="24"/>
          <w:szCs w:val="24"/>
          <w:lang w:eastAsia="en-US"/>
          <w14:ligatures w14:val="standardContextual"/>
        </w:rPr>
        <w:t xml:space="preserve">yapmak, </w:t>
      </w:r>
      <w:r w:rsidRPr="00822751">
        <w:rPr>
          <w:rFonts w:eastAsia="Calibri"/>
          <w:noProof/>
          <w:color w:val="000000" w:themeColor="text1"/>
          <w:kern w:val="2"/>
          <w:sz w:val="24"/>
          <w:szCs w:val="24"/>
          <w:lang w:eastAsia="en-US"/>
          <w14:ligatures w14:val="standardContextual"/>
        </w:rPr>
        <w:t>staj formları</w:t>
      </w:r>
      <w:r w:rsidR="00215C80" w:rsidRPr="00822751">
        <w:rPr>
          <w:rFonts w:eastAsia="Calibri"/>
          <w:noProof/>
          <w:color w:val="000000" w:themeColor="text1"/>
          <w:kern w:val="2"/>
          <w:sz w:val="24"/>
          <w:szCs w:val="24"/>
          <w:lang w:eastAsia="en-US"/>
          <w14:ligatures w14:val="standardContextual"/>
        </w:rPr>
        <w:t xml:space="preserve">nı </w:t>
      </w:r>
      <w:r w:rsidRPr="00822751">
        <w:rPr>
          <w:rFonts w:eastAsia="Calibri"/>
          <w:noProof/>
          <w:color w:val="000000" w:themeColor="text1"/>
          <w:kern w:val="2"/>
          <w:sz w:val="24"/>
          <w:szCs w:val="24"/>
          <w:lang w:eastAsia="en-US"/>
          <w14:ligatures w14:val="standardContextual"/>
        </w:rPr>
        <w:t>hazırlamak</w:t>
      </w:r>
      <w:r w:rsidR="00D86E93" w:rsidRPr="00822751">
        <w:rPr>
          <w:rFonts w:eastAsia="Calibri"/>
          <w:noProof/>
          <w:color w:val="000000" w:themeColor="text1"/>
          <w:kern w:val="2"/>
          <w:sz w:val="24"/>
          <w:szCs w:val="24"/>
          <w:lang w:eastAsia="en-US"/>
          <w14:ligatures w14:val="standardContextual"/>
        </w:rPr>
        <w:t>,</w:t>
      </w:r>
    </w:p>
    <w:p w:rsidR="00D8630C" w:rsidRPr="00822751" w:rsidRDefault="003A2624" w:rsidP="00CA353D">
      <w:pPr>
        <w:spacing w:line="276" w:lineRule="auto"/>
        <w:ind w:firstLine="567"/>
        <w:jc w:val="both"/>
        <w:rPr>
          <w:rFonts w:eastAsia="Calibri"/>
          <w:noProof/>
          <w:color w:val="000000" w:themeColor="text1"/>
          <w:kern w:val="2"/>
          <w:sz w:val="24"/>
          <w:szCs w:val="24"/>
          <w:lang w:eastAsia="en-US"/>
          <w14:ligatures w14:val="standardContextual"/>
        </w:rPr>
      </w:pPr>
      <w:r w:rsidRPr="00822751">
        <w:rPr>
          <w:rFonts w:eastAsia="Calibri"/>
          <w:noProof/>
          <w:color w:val="000000" w:themeColor="text1"/>
          <w:kern w:val="2"/>
          <w:sz w:val="24"/>
          <w:szCs w:val="24"/>
          <w:lang w:eastAsia="en-US"/>
          <w14:ligatures w14:val="standardContextual"/>
        </w:rPr>
        <w:t>b) Staj programı</w:t>
      </w:r>
      <w:r w:rsidR="00D86E93" w:rsidRPr="00822751">
        <w:rPr>
          <w:rFonts w:eastAsia="Calibri"/>
          <w:noProof/>
          <w:color w:val="000000" w:themeColor="text1"/>
          <w:kern w:val="2"/>
          <w:sz w:val="24"/>
          <w:szCs w:val="24"/>
          <w:lang w:eastAsia="en-US"/>
          <w14:ligatures w14:val="standardContextual"/>
        </w:rPr>
        <w:t>nı</w:t>
      </w:r>
      <w:r w:rsidRPr="00822751">
        <w:rPr>
          <w:rFonts w:eastAsia="Calibri"/>
          <w:noProof/>
          <w:color w:val="000000" w:themeColor="text1"/>
          <w:kern w:val="2"/>
          <w:sz w:val="24"/>
          <w:szCs w:val="24"/>
          <w:lang w:eastAsia="en-US"/>
          <w14:ligatures w14:val="standardContextual"/>
        </w:rPr>
        <w:t xml:space="preserve"> ve öğrenim çıktılarını hazırlamak</w:t>
      </w:r>
      <w:r w:rsidR="00D86E93" w:rsidRPr="00822751">
        <w:rPr>
          <w:rFonts w:eastAsia="Calibri"/>
          <w:noProof/>
          <w:color w:val="000000" w:themeColor="text1"/>
          <w:kern w:val="2"/>
          <w:sz w:val="24"/>
          <w:szCs w:val="24"/>
          <w:lang w:eastAsia="en-US"/>
          <w14:ligatures w14:val="standardContextual"/>
        </w:rPr>
        <w:t>,</w:t>
      </w:r>
    </w:p>
    <w:p w:rsidR="003A2624" w:rsidRPr="00822751" w:rsidRDefault="003A2624" w:rsidP="00CA353D">
      <w:pPr>
        <w:spacing w:line="276" w:lineRule="auto"/>
        <w:ind w:firstLine="567"/>
        <w:jc w:val="both"/>
        <w:rPr>
          <w:rFonts w:eastAsia="Calibri"/>
          <w:noProof/>
          <w:color w:val="000000" w:themeColor="text1"/>
          <w:kern w:val="2"/>
          <w:sz w:val="24"/>
          <w:szCs w:val="24"/>
          <w:lang w:eastAsia="en-US"/>
          <w14:ligatures w14:val="standardContextual"/>
        </w:rPr>
      </w:pPr>
      <w:r w:rsidRPr="00822751">
        <w:rPr>
          <w:rFonts w:eastAsia="Calibri"/>
          <w:noProof/>
          <w:color w:val="000000" w:themeColor="text1"/>
          <w:kern w:val="2"/>
          <w:sz w:val="24"/>
          <w:szCs w:val="24"/>
          <w:lang w:eastAsia="en-US"/>
          <w14:ligatures w14:val="standardContextual"/>
        </w:rPr>
        <w:t>c) Staj yerlerinin düzenlenmesine yardımcı olmak</w:t>
      </w:r>
      <w:r w:rsidR="00D86E93" w:rsidRPr="00822751">
        <w:rPr>
          <w:rFonts w:eastAsia="Calibri"/>
          <w:noProof/>
          <w:color w:val="000000" w:themeColor="text1"/>
          <w:kern w:val="2"/>
          <w:sz w:val="24"/>
          <w:szCs w:val="24"/>
          <w:lang w:eastAsia="en-US"/>
          <w14:ligatures w14:val="standardContextual"/>
        </w:rPr>
        <w:t>,</w:t>
      </w:r>
    </w:p>
    <w:p w:rsidR="003A2624" w:rsidRPr="00822751" w:rsidRDefault="003A2624" w:rsidP="00CA353D">
      <w:pPr>
        <w:spacing w:line="276" w:lineRule="auto"/>
        <w:ind w:right="283" w:firstLine="567"/>
        <w:jc w:val="both"/>
        <w:rPr>
          <w:rFonts w:eastAsia="Calibri"/>
          <w:noProof/>
          <w:color w:val="000000" w:themeColor="text1"/>
          <w:kern w:val="2"/>
          <w:sz w:val="24"/>
          <w:szCs w:val="24"/>
          <w:lang w:eastAsia="en-US"/>
          <w14:ligatures w14:val="standardContextual"/>
        </w:rPr>
      </w:pPr>
      <w:r w:rsidRPr="00822751">
        <w:rPr>
          <w:rFonts w:eastAsia="Calibri"/>
          <w:noProof/>
          <w:color w:val="000000" w:themeColor="text1"/>
          <w:kern w:val="2"/>
          <w:sz w:val="24"/>
          <w:szCs w:val="24"/>
          <w:lang w:eastAsia="en-US"/>
          <w14:ligatures w14:val="standardContextual"/>
        </w:rPr>
        <w:lastRenderedPageBreak/>
        <w:t>ç) Dönem içi uygulaması olan ve yaz stajı için kaydı yapılan öğrencilerin staj yerlerine dağılımını yapmak</w:t>
      </w:r>
      <w:r w:rsidR="00D86E93" w:rsidRPr="00822751">
        <w:rPr>
          <w:rFonts w:eastAsia="Calibri"/>
          <w:noProof/>
          <w:color w:val="000000" w:themeColor="text1"/>
          <w:kern w:val="2"/>
          <w:sz w:val="24"/>
          <w:szCs w:val="24"/>
          <w:lang w:eastAsia="en-US"/>
          <w14:ligatures w14:val="standardContextual"/>
        </w:rPr>
        <w:t>,</w:t>
      </w:r>
    </w:p>
    <w:p w:rsidR="00D86E93" w:rsidRPr="00822751" w:rsidRDefault="003A2624" w:rsidP="00CA353D">
      <w:pPr>
        <w:spacing w:line="276" w:lineRule="auto"/>
        <w:ind w:firstLine="567"/>
        <w:jc w:val="both"/>
        <w:rPr>
          <w:rFonts w:eastAsia="Calibri"/>
          <w:noProof/>
          <w:color w:val="000000" w:themeColor="text1"/>
          <w:kern w:val="2"/>
          <w:sz w:val="24"/>
          <w:szCs w:val="24"/>
          <w:lang w:eastAsia="en-US"/>
          <w14:ligatures w14:val="standardContextual"/>
        </w:rPr>
      </w:pPr>
      <w:r w:rsidRPr="00822751">
        <w:rPr>
          <w:rFonts w:eastAsia="Calibri"/>
          <w:noProof/>
          <w:color w:val="000000" w:themeColor="text1"/>
          <w:kern w:val="2"/>
          <w:sz w:val="24"/>
          <w:szCs w:val="24"/>
          <w:lang w:eastAsia="en-US"/>
          <w14:ligatures w14:val="standardContextual"/>
        </w:rPr>
        <w:t xml:space="preserve">d) Staj değerlendirmesini sağlayacak </w:t>
      </w:r>
      <w:r w:rsidR="00D86E93" w:rsidRPr="00822751">
        <w:rPr>
          <w:rFonts w:eastAsia="Calibri"/>
          <w:noProof/>
          <w:color w:val="000000" w:themeColor="text1"/>
          <w:kern w:val="2"/>
          <w:sz w:val="24"/>
          <w:szCs w:val="24"/>
          <w:lang w:eastAsia="en-US"/>
          <w14:ligatures w14:val="standardContextual"/>
        </w:rPr>
        <w:t xml:space="preserve">Öğrenci İzlem Formlarını </w:t>
      </w:r>
      <w:r w:rsidRPr="00822751">
        <w:rPr>
          <w:rFonts w:eastAsia="Calibri"/>
          <w:noProof/>
          <w:color w:val="000000" w:themeColor="text1"/>
          <w:kern w:val="2"/>
          <w:sz w:val="24"/>
          <w:szCs w:val="24"/>
          <w:lang w:eastAsia="en-US"/>
          <w14:ligatures w14:val="standardContextual"/>
        </w:rPr>
        <w:t>hazırlamak</w:t>
      </w:r>
      <w:r w:rsidR="00D86E93" w:rsidRPr="00822751">
        <w:rPr>
          <w:rFonts w:eastAsia="Calibri"/>
          <w:noProof/>
          <w:color w:val="000000" w:themeColor="text1"/>
          <w:kern w:val="2"/>
          <w:sz w:val="24"/>
          <w:szCs w:val="24"/>
          <w:lang w:eastAsia="en-US"/>
          <w14:ligatures w14:val="standardContextual"/>
        </w:rPr>
        <w:t>,</w:t>
      </w:r>
    </w:p>
    <w:p w:rsidR="003A2624" w:rsidRPr="00822751" w:rsidRDefault="003A2624" w:rsidP="00CA353D">
      <w:pPr>
        <w:spacing w:line="276" w:lineRule="auto"/>
        <w:ind w:firstLine="567"/>
        <w:jc w:val="both"/>
        <w:rPr>
          <w:rFonts w:eastAsia="Calibri"/>
          <w:noProof/>
          <w:color w:val="000000" w:themeColor="text1"/>
          <w:kern w:val="2"/>
          <w:sz w:val="24"/>
          <w:szCs w:val="24"/>
          <w:lang w:eastAsia="en-US"/>
          <w14:ligatures w14:val="standardContextual"/>
        </w:rPr>
      </w:pPr>
      <w:r w:rsidRPr="00822751">
        <w:rPr>
          <w:rFonts w:eastAsia="Calibri"/>
          <w:noProof/>
          <w:color w:val="000000" w:themeColor="text1"/>
          <w:kern w:val="2"/>
          <w:sz w:val="24"/>
          <w:szCs w:val="24"/>
          <w:lang w:eastAsia="en-US"/>
          <w14:ligatures w14:val="standardContextual"/>
        </w:rPr>
        <w:t xml:space="preserve">e) Öğretim elemanlarından </w:t>
      </w:r>
      <w:r w:rsidR="00D86E93" w:rsidRPr="00822751">
        <w:rPr>
          <w:rFonts w:eastAsia="Calibri"/>
          <w:noProof/>
          <w:color w:val="000000" w:themeColor="text1"/>
          <w:kern w:val="2"/>
          <w:sz w:val="24"/>
          <w:szCs w:val="24"/>
          <w:lang w:eastAsia="en-US"/>
          <w14:ligatures w14:val="standardContextual"/>
        </w:rPr>
        <w:t xml:space="preserve">Staj Raporlarını </w:t>
      </w:r>
      <w:r w:rsidRPr="00822751">
        <w:rPr>
          <w:rFonts w:eastAsia="Calibri"/>
          <w:noProof/>
          <w:color w:val="000000" w:themeColor="text1"/>
          <w:kern w:val="2"/>
          <w:sz w:val="24"/>
          <w:szCs w:val="24"/>
          <w:lang w:eastAsia="en-US"/>
          <w14:ligatures w14:val="standardContextual"/>
        </w:rPr>
        <w:t>istemek ve değerlendirmek</w:t>
      </w:r>
      <w:r w:rsidR="00D86E93" w:rsidRPr="00822751">
        <w:rPr>
          <w:rFonts w:eastAsia="Calibri"/>
          <w:noProof/>
          <w:color w:val="000000" w:themeColor="text1"/>
          <w:kern w:val="2"/>
          <w:sz w:val="24"/>
          <w:szCs w:val="24"/>
          <w:lang w:eastAsia="en-US"/>
          <w14:ligatures w14:val="standardContextual"/>
        </w:rPr>
        <w:t>,</w:t>
      </w:r>
    </w:p>
    <w:p w:rsidR="003A2624" w:rsidRPr="00822751" w:rsidRDefault="003A2624" w:rsidP="00CA353D">
      <w:pPr>
        <w:spacing w:after="200" w:line="276" w:lineRule="auto"/>
        <w:ind w:right="284" w:firstLine="567"/>
        <w:jc w:val="both"/>
        <w:rPr>
          <w:rFonts w:eastAsia="Calibri"/>
          <w:color w:val="000000" w:themeColor="text1"/>
          <w:kern w:val="2"/>
          <w:sz w:val="24"/>
          <w:szCs w:val="24"/>
          <w:lang w:eastAsia="en-US"/>
          <w14:ligatures w14:val="standardContextual"/>
        </w:rPr>
      </w:pPr>
      <w:r w:rsidRPr="00822751">
        <w:rPr>
          <w:rFonts w:eastAsia="Calibri"/>
          <w:color w:val="000000" w:themeColor="text1"/>
          <w:kern w:val="2"/>
          <w:sz w:val="24"/>
          <w:szCs w:val="24"/>
          <w:lang w:eastAsia="en-US"/>
          <w14:ligatures w14:val="standardContextual"/>
        </w:rPr>
        <w:t>f) Dönem içi uygulama ve yaz stajlarının belirlenen ilkeler doğrultusunda yürütülmesini sağlamak</w:t>
      </w:r>
      <w:r w:rsidR="00D86E93" w:rsidRPr="00822751">
        <w:rPr>
          <w:rFonts w:eastAsia="Calibri"/>
          <w:color w:val="000000" w:themeColor="text1"/>
          <w:kern w:val="2"/>
          <w:sz w:val="24"/>
          <w:szCs w:val="24"/>
          <w:lang w:eastAsia="en-US"/>
          <w14:ligatures w14:val="standardContextual"/>
        </w:rPr>
        <w:t>.</w:t>
      </w:r>
      <w:r w:rsidRPr="00822751">
        <w:rPr>
          <w:rFonts w:eastAsia="Calibri"/>
          <w:color w:val="000000" w:themeColor="text1"/>
          <w:kern w:val="2"/>
          <w:sz w:val="24"/>
          <w:szCs w:val="24"/>
          <w:lang w:eastAsia="en-US"/>
          <w14:ligatures w14:val="standardContextual"/>
        </w:rPr>
        <w:t xml:space="preserve"> </w:t>
      </w:r>
    </w:p>
    <w:p w:rsidR="003A2624" w:rsidRPr="002C6E15" w:rsidRDefault="003A2624" w:rsidP="00CA353D">
      <w:pPr>
        <w:spacing w:line="276" w:lineRule="auto"/>
        <w:ind w:right="284" w:firstLine="567"/>
        <w:rPr>
          <w:rFonts w:eastAsia="Calibri"/>
          <w:kern w:val="2"/>
          <w:sz w:val="24"/>
          <w:szCs w:val="24"/>
          <w:lang w:eastAsia="en-US"/>
          <w14:ligatures w14:val="standardContextual"/>
        </w:rPr>
      </w:pPr>
      <w:r w:rsidRPr="00822751">
        <w:rPr>
          <w:rFonts w:eastAsia="Calibri"/>
          <w:b/>
          <w:color w:val="000000" w:themeColor="text1"/>
          <w:kern w:val="2"/>
          <w:sz w:val="24"/>
          <w:szCs w:val="24"/>
          <w:lang w:eastAsia="en-US"/>
          <w14:ligatures w14:val="standardContextual"/>
        </w:rPr>
        <w:t xml:space="preserve">Dönem İçi Uygulama </w:t>
      </w:r>
      <w:r w:rsidR="00755E11">
        <w:rPr>
          <w:rFonts w:eastAsia="Calibri"/>
          <w:b/>
          <w:kern w:val="2"/>
          <w:sz w:val="24"/>
          <w:szCs w:val="24"/>
          <w:lang w:eastAsia="en-US"/>
          <w14:ligatures w14:val="standardContextual"/>
        </w:rPr>
        <w:t>v</w:t>
      </w:r>
      <w:r w:rsidRPr="002C6E15">
        <w:rPr>
          <w:rFonts w:eastAsia="Calibri"/>
          <w:b/>
          <w:kern w:val="2"/>
          <w:sz w:val="24"/>
          <w:szCs w:val="24"/>
          <w:lang w:eastAsia="en-US"/>
          <w14:ligatures w14:val="standardContextual"/>
        </w:rPr>
        <w:t xml:space="preserve">e Yaz Stajı Yer </w:t>
      </w:r>
      <w:r w:rsidR="00755E11">
        <w:rPr>
          <w:rFonts w:eastAsia="Calibri"/>
          <w:b/>
          <w:kern w:val="2"/>
          <w:sz w:val="24"/>
          <w:szCs w:val="24"/>
          <w:lang w:eastAsia="en-US"/>
          <w14:ligatures w14:val="standardContextual"/>
        </w:rPr>
        <w:t>v</w:t>
      </w:r>
      <w:r w:rsidRPr="002C6E15">
        <w:rPr>
          <w:rFonts w:eastAsia="Calibri"/>
          <w:b/>
          <w:kern w:val="2"/>
          <w:sz w:val="24"/>
          <w:szCs w:val="24"/>
          <w:lang w:eastAsia="en-US"/>
          <w14:ligatures w14:val="standardContextual"/>
        </w:rPr>
        <w:t>e Süreleri</w:t>
      </w:r>
    </w:p>
    <w:p w:rsidR="003A2624" w:rsidRPr="002C6E15" w:rsidRDefault="003A2624" w:rsidP="00CA353D">
      <w:pPr>
        <w:spacing w:line="276" w:lineRule="auto"/>
        <w:ind w:right="283" w:firstLine="567"/>
        <w:jc w:val="both"/>
        <w:rPr>
          <w:rFonts w:eastAsia="Calibri"/>
          <w:kern w:val="2"/>
          <w:sz w:val="24"/>
          <w:szCs w:val="24"/>
          <w:lang w:eastAsia="en-US"/>
          <w14:ligatures w14:val="standardContextual"/>
        </w:rPr>
      </w:pPr>
      <w:r w:rsidRPr="002C6E15">
        <w:rPr>
          <w:rFonts w:eastAsia="Calibri"/>
          <w:b/>
          <w:kern w:val="2"/>
          <w:sz w:val="24"/>
          <w:szCs w:val="24"/>
          <w:lang w:eastAsia="en-US"/>
          <w14:ligatures w14:val="standardContextual"/>
        </w:rPr>
        <w:t>MADDE 7-</w:t>
      </w:r>
      <w:r w:rsidRPr="002C6E15">
        <w:rPr>
          <w:rFonts w:eastAsia="Calibri"/>
          <w:bCs/>
          <w:kern w:val="2"/>
          <w:sz w:val="24"/>
          <w:szCs w:val="24"/>
          <w:lang w:eastAsia="en-US"/>
          <w14:ligatures w14:val="standardContextual"/>
        </w:rPr>
        <w:t> </w:t>
      </w:r>
      <w:r w:rsidRPr="002C6E15">
        <w:rPr>
          <w:rFonts w:eastAsia="Calibri"/>
          <w:kern w:val="2"/>
          <w:sz w:val="24"/>
          <w:szCs w:val="24"/>
          <w:lang w:eastAsia="en-US"/>
          <w14:ligatures w14:val="standardContextual"/>
        </w:rPr>
        <w:t>(1)</w:t>
      </w:r>
      <w:r w:rsidR="00215C80">
        <w:rPr>
          <w:rFonts w:eastAsia="Calibri"/>
          <w:kern w:val="2"/>
          <w:sz w:val="24"/>
          <w:szCs w:val="24"/>
          <w:lang w:eastAsia="en-US"/>
          <w14:ligatures w14:val="standardContextual"/>
        </w:rPr>
        <w:t xml:space="preserve"> </w:t>
      </w:r>
      <w:r w:rsidRPr="002C6E15">
        <w:rPr>
          <w:rFonts w:eastAsia="Calibri"/>
          <w:kern w:val="2"/>
          <w:sz w:val="24"/>
          <w:szCs w:val="24"/>
          <w:lang w:eastAsia="en-US"/>
          <w14:ligatures w14:val="standardContextual"/>
        </w:rPr>
        <w:t xml:space="preserve">Hemşirelik </w:t>
      </w:r>
      <w:r w:rsidR="00215C80">
        <w:rPr>
          <w:rFonts w:eastAsia="Calibri"/>
          <w:kern w:val="2"/>
          <w:sz w:val="24"/>
          <w:szCs w:val="24"/>
          <w:lang w:eastAsia="en-US"/>
          <w14:ligatures w14:val="standardContextual"/>
        </w:rPr>
        <w:t>B</w:t>
      </w:r>
      <w:r w:rsidRPr="002C6E15">
        <w:rPr>
          <w:rFonts w:eastAsia="Calibri"/>
          <w:kern w:val="2"/>
          <w:sz w:val="24"/>
          <w:szCs w:val="24"/>
          <w:lang w:eastAsia="en-US"/>
          <w14:ligatures w14:val="standardContextual"/>
        </w:rPr>
        <w:t>ölümünde kayıtlı öğrencilerin dönem içi uygulamaları ve yaz stajı, Üniversite Senatosunca onaylanmış eğitim-öğretim programında belirtilen sürelerde gerçekleştirilir. Hemşirelik ana dal zorunlu derslerinin uygulama süresi programda belirtildiği şekildedir. Dördüncü yıl bahar dönemi için planlanan ‘intern uygulaması’ eğitim-öğretim programında belirtildiği sürelerle uygulanır.</w:t>
      </w:r>
    </w:p>
    <w:p w:rsidR="003A2624" w:rsidRPr="002C6E15" w:rsidRDefault="00215C80" w:rsidP="00CA353D">
      <w:pPr>
        <w:spacing w:line="276" w:lineRule="auto"/>
        <w:ind w:right="283" w:firstLine="567"/>
        <w:jc w:val="both"/>
        <w:rPr>
          <w:rFonts w:eastAsia="Calibri"/>
          <w:noProof/>
          <w:kern w:val="2"/>
          <w:sz w:val="24"/>
          <w:szCs w:val="24"/>
          <w:lang w:eastAsia="en-US"/>
          <w14:ligatures w14:val="standardContextual"/>
        </w:rPr>
      </w:pPr>
      <w:r>
        <w:rPr>
          <w:rFonts w:eastAsia="Calibri"/>
          <w:kern w:val="2"/>
          <w:sz w:val="24"/>
          <w:szCs w:val="24"/>
          <w:lang w:eastAsia="en-US"/>
          <w14:ligatures w14:val="standardContextual"/>
        </w:rPr>
        <w:t>(2)</w:t>
      </w:r>
      <w:r w:rsidR="003A2624" w:rsidRPr="002C6E15">
        <w:rPr>
          <w:rFonts w:eastAsia="Calibri"/>
          <w:kern w:val="2"/>
          <w:sz w:val="24"/>
          <w:szCs w:val="24"/>
          <w:lang w:eastAsia="en-US"/>
          <w14:ligatures w14:val="standardContextual"/>
        </w:rPr>
        <w:t xml:space="preserve"> Dönem içi uygulama ve yaz stajı yerleri</w:t>
      </w:r>
      <w:r w:rsidR="00D86E93">
        <w:rPr>
          <w:rFonts w:eastAsia="Calibri"/>
          <w:kern w:val="2"/>
          <w:sz w:val="24"/>
          <w:szCs w:val="24"/>
          <w:lang w:eastAsia="en-US"/>
          <w14:ligatures w14:val="standardContextual"/>
        </w:rPr>
        <w:t>;</w:t>
      </w:r>
      <w:r w:rsidR="003A2624" w:rsidRPr="002C6E15">
        <w:rPr>
          <w:rFonts w:eastAsia="Calibri"/>
          <w:kern w:val="2"/>
          <w:sz w:val="24"/>
          <w:szCs w:val="24"/>
          <w:lang w:eastAsia="en-US"/>
          <w14:ligatures w14:val="standardContextual"/>
        </w:rPr>
        <w:t xml:space="preserve"> mesleki ders öğretim üyesi</w:t>
      </w:r>
      <w:r w:rsidR="00D86E93">
        <w:rPr>
          <w:rFonts w:eastAsia="Calibri"/>
          <w:kern w:val="2"/>
          <w:sz w:val="24"/>
          <w:szCs w:val="24"/>
          <w:lang w:eastAsia="en-US"/>
          <w14:ligatures w14:val="standardContextual"/>
        </w:rPr>
        <w:t xml:space="preserve"> </w:t>
      </w:r>
      <w:r w:rsidR="003A2624" w:rsidRPr="002C6E15">
        <w:rPr>
          <w:rFonts w:eastAsia="Calibri"/>
          <w:kern w:val="2"/>
          <w:sz w:val="24"/>
          <w:szCs w:val="24"/>
          <w:lang w:eastAsia="en-US"/>
          <w14:ligatures w14:val="standardContextual"/>
        </w:rPr>
        <w:t>/</w:t>
      </w:r>
      <w:r w:rsidR="00D86E93">
        <w:rPr>
          <w:rFonts w:eastAsia="Calibri"/>
          <w:kern w:val="2"/>
          <w:sz w:val="24"/>
          <w:szCs w:val="24"/>
          <w:lang w:eastAsia="en-US"/>
          <w14:ligatures w14:val="standardContextual"/>
        </w:rPr>
        <w:t xml:space="preserve"> </w:t>
      </w:r>
      <w:r w:rsidR="003A2624" w:rsidRPr="002C6E15">
        <w:rPr>
          <w:rFonts w:eastAsia="Calibri"/>
          <w:kern w:val="2"/>
          <w:sz w:val="24"/>
          <w:szCs w:val="24"/>
          <w:lang w:eastAsia="en-US"/>
          <w14:ligatures w14:val="standardContextual"/>
        </w:rPr>
        <w:t xml:space="preserve">elemanı ile koordine edilerek </w:t>
      </w:r>
      <w:r w:rsidR="00D86E93" w:rsidRPr="002C6E15">
        <w:rPr>
          <w:rFonts w:eastAsia="Calibri"/>
          <w:kern w:val="2"/>
          <w:sz w:val="24"/>
          <w:szCs w:val="24"/>
          <w:lang w:eastAsia="en-US"/>
          <w14:ligatures w14:val="standardContextual"/>
        </w:rPr>
        <w:t xml:space="preserve">Staj Komitesinin </w:t>
      </w:r>
      <w:r w:rsidR="003A2624" w:rsidRPr="002C6E15">
        <w:rPr>
          <w:rFonts w:eastAsia="Calibri"/>
          <w:kern w:val="2"/>
          <w:sz w:val="24"/>
          <w:szCs w:val="24"/>
          <w:lang w:eastAsia="en-US"/>
          <w14:ligatures w14:val="standardContextual"/>
        </w:rPr>
        <w:t>belirlediği kamu</w:t>
      </w:r>
      <w:r w:rsidR="00D86E93">
        <w:rPr>
          <w:rFonts w:eastAsia="Calibri"/>
          <w:kern w:val="2"/>
          <w:sz w:val="24"/>
          <w:szCs w:val="24"/>
          <w:lang w:eastAsia="en-US"/>
          <w14:ligatures w14:val="standardContextual"/>
        </w:rPr>
        <w:t xml:space="preserve"> </w:t>
      </w:r>
      <w:r w:rsidR="003A2624" w:rsidRPr="002C6E15">
        <w:rPr>
          <w:rFonts w:eastAsia="Calibri"/>
          <w:kern w:val="2"/>
          <w:sz w:val="24"/>
          <w:szCs w:val="24"/>
          <w:lang w:eastAsia="en-US"/>
          <w14:ligatures w14:val="standardContextual"/>
        </w:rPr>
        <w:t>/</w:t>
      </w:r>
      <w:r w:rsidR="00D86E93">
        <w:rPr>
          <w:rFonts w:eastAsia="Calibri"/>
          <w:kern w:val="2"/>
          <w:sz w:val="24"/>
          <w:szCs w:val="24"/>
          <w:lang w:eastAsia="en-US"/>
          <w14:ligatures w14:val="standardContextual"/>
        </w:rPr>
        <w:t xml:space="preserve"> </w:t>
      </w:r>
      <w:r w:rsidR="003A2624" w:rsidRPr="002C6E15">
        <w:rPr>
          <w:rFonts w:eastAsia="Calibri"/>
          <w:kern w:val="2"/>
          <w:sz w:val="24"/>
          <w:szCs w:val="24"/>
          <w:lang w:eastAsia="en-US"/>
          <w14:ligatures w14:val="standardContextual"/>
        </w:rPr>
        <w:t>vakıf</w:t>
      </w:r>
      <w:r w:rsidR="00D86E93">
        <w:rPr>
          <w:rFonts w:eastAsia="Calibri"/>
          <w:kern w:val="2"/>
          <w:sz w:val="24"/>
          <w:szCs w:val="24"/>
          <w:lang w:eastAsia="en-US"/>
          <w14:ligatures w14:val="standardContextual"/>
        </w:rPr>
        <w:t xml:space="preserve"> </w:t>
      </w:r>
      <w:r w:rsidR="003A2624" w:rsidRPr="002C6E15">
        <w:rPr>
          <w:rFonts w:eastAsia="Calibri"/>
          <w:kern w:val="2"/>
          <w:sz w:val="24"/>
          <w:szCs w:val="24"/>
          <w:lang w:eastAsia="en-US"/>
          <w14:ligatures w14:val="standardContextual"/>
        </w:rPr>
        <w:t>/</w:t>
      </w:r>
      <w:r w:rsidR="00D86E93">
        <w:rPr>
          <w:rFonts w:eastAsia="Calibri"/>
          <w:kern w:val="2"/>
          <w:sz w:val="24"/>
          <w:szCs w:val="24"/>
          <w:lang w:eastAsia="en-US"/>
          <w14:ligatures w14:val="standardContextual"/>
        </w:rPr>
        <w:t xml:space="preserve"> </w:t>
      </w:r>
      <w:r w:rsidR="003A2624" w:rsidRPr="002C6E15">
        <w:rPr>
          <w:rFonts w:eastAsia="Calibri"/>
          <w:kern w:val="2"/>
          <w:sz w:val="24"/>
          <w:szCs w:val="24"/>
          <w:lang w:eastAsia="en-US"/>
          <w14:ligatures w14:val="standardContextual"/>
        </w:rPr>
        <w:t xml:space="preserve">özel kurum ve kuruluşlarına bağlı </w:t>
      </w:r>
      <w:r w:rsidR="003A2624" w:rsidRPr="002C6E15">
        <w:rPr>
          <w:rFonts w:eastAsia="Calibri"/>
          <w:noProof/>
          <w:kern w:val="2"/>
          <w:sz w:val="24"/>
          <w:szCs w:val="24"/>
          <w:lang w:eastAsia="en-US"/>
          <w14:ligatures w14:val="standardContextual"/>
        </w:rPr>
        <w:t>ayaktan ve yataklı sağlık merkezleri</w:t>
      </w:r>
      <w:r w:rsidR="00D86E93">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w:t>
      </w:r>
      <w:r w:rsidR="00D86E93">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 xml:space="preserve">hastaneler ve sağlık hizmetlerinin sunulduğu (huzurevleri, bakım ve rehabilitasyon merkezleri, aile sağlığı merkezleri, sivil toplum kuruluşları, okullar ve işyerleri vb.) diğer kurum ve kuruluşlardır.  </w:t>
      </w:r>
    </w:p>
    <w:p w:rsidR="003A2624" w:rsidRPr="002C6E15" w:rsidRDefault="00215C80"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(3</w:t>
      </w:r>
      <w:r w:rsidR="003A2624" w:rsidRPr="002C6E15">
        <w:rPr>
          <w:rFonts w:eastAsia="Calibri"/>
          <w:noProof/>
          <w:kern w:val="2"/>
          <w:sz w:val="24"/>
          <w:szCs w:val="24"/>
          <w:lang w:eastAsia="en-US"/>
          <w14:ligatures w14:val="standardContextual"/>
        </w:rPr>
        <w:t>) Dönem içi uygulamaların planlamaları her dönemin başında öğrencilere duyurulur. Dönem içi uygulamalar süresince görevlendirilen öğretim elemanları öğrencilerin uygulamalarını takip ve kontrol eder.</w:t>
      </w:r>
    </w:p>
    <w:p w:rsidR="003A2624" w:rsidRPr="002C6E15" w:rsidRDefault="00215C80"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(4)</w:t>
      </w:r>
      <w:r w:rsidR="003A2624" w:rsidRPr="002C6E15">
        <w:rPr>
          <w:rFonts w:eastAsia="Calibri"/>
          <w:noProof/>
          <w:kern w:val="2"/>
          <w:sz w:val="24"/>
          <w:szCs w:val="24"/>
          <w:lang w:eastAsia="en-US"/>
          <w14:ligatures w14:val="standardContextual"/>
        </w:rPr>
        <w:t xml:space="preserve"> Yaz stajları için staj yerlerini </w:t>
      </w:r>
      <w:r w:rsidR="00D86E93" w:rsidRPr="002C6E15">
        <w:rPr>
          <w:rFonts w:eastAsia="Calibri"/>
          <w:noProof/>
          <w:kern w:val="2"/>
          <w:sz w:val="24"/>
          <w:szCs w:val="24"/>
          <w:lang w:eastAsia="en-US"/>
          <w14:ligatures w14:val="standardContextual"/>
        </w:rPr>
        <w:t xml:space="preserve">Staj Komitesinin </w:t>
      </w:r>
      <w:r w:rsidR="003A2624" w:rsidRPr="002C6E15">
        <w:rPr>
          <w:rFonts w:eastAsia="Calibri"/>
          <w:noProof/>
          <w:kern w:val="2"/>
          <w:sz w:val="24"/>
          <w:szCs w:val="24"/>
          <w:lang w:eastAsia="en-US"/>
          <w14:ligatures w14:val="standardContextual"/>
        </w:rPr>
        <w:t>belirleyebileceği gibi</w:t>
      </w:r>
      <w:r>
        <w:rPr>
          <w:rFonts w:eastAsia="Calibri"/>
          <w:noProof/>
          <w:kern w:val="2"/>
          <w:sz w:val="24"/>
          <w:szCs w:val="24"/>
          <w:lang w:eastAsia="en-US"/>
          <w14:ligatures w14:val="standardContextual"/>
        </w:rPr>
        <w:t>,</w:t>
      </w:r>
      <w:r w:rsidR="003A2624" w:rsidRPr="002C6E15">
        <w:rPr>
          <w:rFonts w:eastAsia="Calibri"/>
          <w:noProof/>
          <w:kern w:val="2"/>
          <w:sz w:val="24"/>
          <w:szCs w:val="24"/>
          <w:lang w:eastAsia="en-US"/>
          <w14:ligatures w14:val="standardContextual"/>
        </w:rPr>
        <w:t xml:space="preserve"> öğrenciler kendi olanaklarıyla da staj yeri temin edebilirler. Yaz Stajları üniversitelere ve bakanlıklara bağlı eğitim ve araştırma hastanelerinin ve en az 100 yataklı özel sağlık kuruluşlarının dersler</w:t>
      </w:r>
      <w:r w:rsidR="00D86E93">
        <w:rPr>
          <w:rFonts w:eastAsia="Calibri"/>
          <w:noProof/>
          <w:kern w:val="2"/>
          <w:sz w:val="24"/>
          <w:szCs w:val="24"/>
          <w:lang w:eastAsia="en-US"/>
          <w14:ligatures w14:val="standardContextual"/>
        </w:rPr>
        <w:t xml:space="preserve"> i</w:t>
      </w:r>
      <w:r w:rsidR="003A2624" w:rsidRPr="002C6E15">
        <w:rPr>
          <w:rFonts w:eastAsia="Calibri"/>
          <w:noProof/>
          <w:kern w:val="2"/>
          <w:sz w:val="24"/>
          <w:szCs w:val="24"/>
          <w:lang w:eastAsia="en-US"/>
          <w14:ligatures w14:val="standardContextual"/>
        </w:rPr>
        <w:t xml:space="preserve">le ilgili kliniklerinde yapılır. </w:t>
      </w:r>
    </w:p>
    <w:p w:rsidR="00215C80" w:rsidRPr="002C6E15" w:rsidRDefault="00215C80"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lastRenderedPageBreak/>
        <w:t>(5</w:t>
      </w:r>
      <w:r w:rsidR="003A2624" w:rsidRPr="002C6E15">
        <w:rPr>
          <w:rFonts w:eastAsia="Calibri"/>
          <w:noProof/>
          <w:kern w:val="2"/>
          <w:sz w:val="24"/>
          <w:szCs w:val="24"/>
          <w:lang w:eastAsia="en-US"/>
          <w14:ligatures w14:val="standardContextual"/>
        </w:rPr>
        <w:t xml:space="preserve">) Öğrenci, yaz stajı için Hemşirelik Bölüm Başkanlığına staj yapmak istediği kurum hakkında bilgi verir. Öğrenci okuldan alacağı “Zorunlu Staj Başvuru Formu”nu üç nüsha olarak </w:t>
      </w:r>
      <w:r w:rsidR="00D86E93" w:rsidRPr="002C6E15">
        <w:rPr>
          <w:rFonts w:eastAsia="Calibri"/>
          <w:noProof/>
          <w:kern w:val="2"/>
          <w:sz w:val="24"/>
          <w:szCs w:val="24"/>
          <w:lang w:eastAsia="en-US"/>
          <w14:ligatures w14:val="standardContextual"/>
        </w:rPr>
        <w:t xml:space="preserve">Bölüm Başkanına </w:t>
      </w:r>
      <w:r w:rsidR="003A2624" w:rsidRPr="002C6E15">
        <w:rPr>
          <w:rFonts w:eastAsia="Calibri"/>
          <w:noProof/>
          <w:kern w:val="2"/>
          <w:sz w:val="24"/>
          <w:szCs w:val="24"/>
          <w:lang w:eastAsia="en-US"/>
          <w14:ligatures w14:val="standardContextual"/>
        </w:rPr>
        <w:t xml:space="preserve">onaylattıktan sonra staj yapmak istediği kuruma başvurur. Başvurulan kurum yetkilisinin de onayladığı ve kaşelenip imzalanmış olan Zorunlu Staj Başvuru </w:t>
      </w:r>
      <w:r w:rsidR="003A2624">
        <w:rPr>
          <w:rFonts w:eastAsia="Calibri"/>
          <w:noProof/>
          <w:kern w:val="2"/>
          <w:sz w:val="24"/>
          <w:szCs w:val="24"/>
          <w:lang w:eastAsia="en-US"/>
          <w14:ligatures w14:val="standardContextual"/>
        </w:rPr>
        <w:t>Formu</w:t>
      </w:r>
      <w:r w:rsidR="003A2624" w:rsidRPr="002C6E15">
        <w:rPr>
          <w:rFonts w:eastAsia="Calibri"/>
          <w:noProof/>
          <w:kern w:val="2"/>
          <w:sz w:val="24"/>
          <w:szCs w:val="24"/>
          <w:lang w:eastAsia="en-US"/>
          <w14:ligatures w14:val="standardContextual"/>
        </w:rPr>
        <w:t>nun bir nüshası öğrenci tarafından akademik danışmana teslim edilir, bir nüshası staj yapılacak kurumda, bir nüshası da öğrencide kalır.</w:t>
      </w:r>
    </w:p>
    <w:p w:rsidR="003A2624" w:rsidRPr="002C6E15" w:rsidRDefault="009D11CA" w:rsidP="00CA353D">
      <w:pPr>
        <w:spacing w:line="276" w:lineRule="auto"/>
        <w:ind w:right="283" w:firstLine="567"/>
        <w:jc w:val="both"/>
        <w:rPr>
          <w:rFonts w:eastAsia="Calibri"/>
          <w:kern w:val="2"/>
          <w:sz w:val="24"/>
          <w:szCs w:val="24"/>
          <w:lang w:eastAsia="en-US"/>
          <w14:ligatures w14:val="standardContextual"/>
        </w:rPr>
      </w:pPr>
      <w:sdt>
        <w:sdtPr>
          <w:rPr>
            <w:rFonts w:ascii="Calibri" w:eastAsia="Calibri" w:hAnsi="Calibri" w:cs="Arial"/>
            <w:noProof/>
            <w:kern w:val="2"/>
            <w:sz w:val="22"/>
            <w:szCs w:val="22"/>
            <w:lang w:eastAsia="en-US"/>
            <w14:ligatures w14:val="standardContextual"/>
          </w:rPr>
          <w:tag w:val="goog_rdk_1"/>
          <w:id w:val="-964502934"/>
          <w:showingPlcHdr/>
        </w:sdtPr>
        <w:sdtEndPr/>
        <w:sdtContent>
          <w:r w:rsidR="00CA353D">
            <w:rPr>
              <w:rFonts w:ascii="Calibri" w:eastAsia="Calibri" w:hAnsi="Calibri" w:cs="Arial"/>
              <w:noProof/>
              <w:kern w:val="2"/>
              <w:sz w:val="22"/>
              <w:szCs w:val="22"/>
              <w:lang w:eastAsia="en-US"/>
              <w14:ligatures w14:val="standardContextual"/>
            </w:rPr>
            <w:t xml:space="preserve">     </w:t>
          </w:r>
        </w:sdtContent>
      </w:sdt>
      <w:r w:rsidR="00215C80">
        <w:rPr>
          <w:rFonts w:eastAsia="Calibri"/>
          <w:noProof/>
          <w:kern w:val="2"/>
          <w:sz w:val="24"/>
          <w:szCs w:val="24"/>
          <w:lang w:eastAsia="en-US"/>
          <w14:ligatures w14:val="standardContextual"/>
        </w:rPr>
        <w:t>(6</w:t>
      </w:r>
      <w:r w:rsidR="003A2624" w:rsidRPr="002C6E15">
        <w:rPr>
          <w:rFonts w:eastAsia="Calibri"/>
          <w:noProof/>
          <w:kern w:val="2"/>
          <w:sz w:val="24"/>
          <w:szCs w:val="24"/>
          <w:lang w:eastAsia="en-US"/>
          <w14:ligatures w14:val="standardContextual"/>
        </w:rPr>
        <w:t xml:space="preserve">) Yaz stajı başvurusu, öğrencinin staj yapmak istediği tarihten en az 45 gün önce yapılmalıdır ve ders dönemi bitmeden en az bir ay önce kabul yazısı ile </w:t>
      </w:r>
      <w:r w:rsidR="00D86E93" w:rsidRPr="002C6E15">
        <w:rPr>
          <w:rFonts w:eastAsia="Calibri"/>
          <w:noProof/>
          <w:kern w:val="2"/>
          <w:sz w:val="24"/>
          <w:szCs w:val="24"/>
          <w:lang w:eastAsia="en-US"/>
          <w14:ligatures w14:val="standardContextual"/>
        </w:rPr>
        <w:t>Bölüm</w:t>
      </w:r>
      <w:r w:rsidR="00D86E93" w:rsidRPr="002C6E15">
        <w:rPr>
          <w:rFonts w:eastAsia="Calibri"/>
          <w:kern w:val="2"/>
          <w:sz w:val="24"/>
          <w:szCs w:val="24"/>
          <w:lang w:eastAsia="en-US"/>
          <w14:ligatures w14:val="standardContextual"/>
        </w:rPr>
        <w:t xml:space="preserve"> Başkanlığına </w:t>
      </w:r>
      <w:r w:rsidR="003A2624" w:rsidRPr="002C6E15">
        <w:rPr>
          <w:rFonts w:eastAsia="Calibri"/>
          <w:kern w:val="2"/>
          <w:sz w:val="24"/>
          <w:szCs w:val="24"/>
          <w:lang w:eastAsia="en-US"/>
          <w14:ligatures w14:val="standardContextual"/>
        </w:rPr>
        <w:t xml:space="preserve">başvurulmalıdır. Yaz stajı için Kariyer Kapısı üzerinden başvuru yapacak öğrencilerin ilgili başvuru dönemini takip etmeleri gereklidir. Öğrencilerin </w:t>
      </w:r>
      <w:r w:rsidR="00D86E93" w:rsidRPr="002C6E15">
        <w:rPr>
          <w:rFonts w:eastAsia="Calibri"/>
          <w:kern w:val="2"/>
          <w:sz w:val="24"/>
          <w:szCs w:val="24"/>
          <w:lang w:eastAsia="en-US"/>
          <w14:ligatures w14:val="standardContextual"/>
        </w:rPr>
        <w:t>Bölüm Başkanlığına</w:t>
      </w:r>
      <w:r w:rsidR="00D86E93">
        <w:rPr>
          <w:rFonts w:eastAsia="Calibri"/>
          <w:kern w:val="2"/>
          <w:sz w:val="24"/>
          <w:szCs w:val="24"/>
          <w:lang w:eastAsia="en-US"/>
          <w14:ligatures w14:val="standardContextual"/>
        </w:rPr>
        <w:t xml:space="preserve"> </w:t>
      </w:r>
      <w:r w:rsidR="00D86E93" w:rsidRPr="002C6E15">
        <w:rPr>
          <w:rFonts w:eastAsia="Calibri"/>
          <w:kern w:val="2"/>
          <w:sz w:val="24"/>
          <w:szCs w:val="24"/>
          <w:lang w:eastAsia="en-US"/>
          <w14:ligatures w14:val="standardContextual"/>
        </w:rPr>
        <w:t>/</w:t>
      </w:r>
      <w:r w:rsidR="00D86E93">
        <w:rPr>
          <w:rFonts w:eastAsia="Calibri"/>
          <w:kern w:val="2"/>
          <w:sz w:val="24"/>
          <w:szCs w:val="24"/>
          <w:lang w:eastAsia="en-US"/>
          <w14:ligatures w14:val="standardContextual"/>
        </w:rPr>
        <w:t xml:space="preserve"> </w:t>
      </w:r>
      <w:r w:rsidR="00D86E93" w:rsidRPr="002C6E15">
        <w:rPr>
          <w:rFonts w:eastAsia="Calibri"/>
          <w:kern w:val="2"/>
          <w:sz w:val="24"/>
          <w:szCs w:val="24"/>
          <w:lang w:eastAsia="en-US"/>
          <w14:ligatures w14:val="standardContextual"/>
        </w:rPr>
        <w:t>Staj Komitesine</w:t>
      </w:r>
      <w:r w:rsidR="00D86E93">
        <w:rPr>
          <w:rFonts w:eastAsia="Calibri"/>
          <w:kern w:val="2"/>
          <w:sz w:val="24"/>
          <w:szCs w:val="24"/>
          <w:lang w:eastAsia="en-US"/>
          <w14:ligatures w14:val="standardContextual"/>
        </w:rPr>
        <w:t xml:space="preserve"> </w:t>
      </w:r>
      <w:r w:rsidR="00D86E93" w:rsidRPr="002C6E15">
        <w:rPr>
          <w:rFonts w:eastAsia="Calibri"/>
          <w:kern w:val="2"/>
          <w:sz w:val="24"/>
          <w:szCs w:val="24"/>
          <w:lang w:eastAsia="en-US"/>
          <w14:ligatures w14:val="standardContextual"/>
        </w:rPr>
        <w:t>/</w:t>
      </w:r>
      <w:r w:rsidR="00D86E93">
        <w:rPr>
          <w:rFonts w:eastAsia="Calibri"/>
          <w:kern w:val="2"/>
          <w:sz w:val="24"/>
          <w:szCs w:val="24"/>
          <w:lang w:eastAsia="en-US"/>
          <w14:ligatures w14:val="standardContextual"/>
        </w:rPr>
        <w:t xml:space="preserve"> </w:t>
      </w:r>
      <w:r w:rsidR="00D86E93" w:rsidRPr="002C6E15">
        <w:rPr>
          <w:rFonts w:eastAsia="Calibri"/>
          <w:kern w:val="2"/>
          <w:sz w:val="24"/>
          <w:szCs w:val="24"/>
          <w:lang w:eastAsia="en-US"/>
          <w14:ligatures w14:val="standardContextual"/>
        </w:rPr>
        <w:t>Akademik Danışmana</w:t>
      </w:r>
      <w:r w:rsidR="003A2624" w:rsidRPr="002C6E15">
        <w:rPr>
          <w:rFonts w:eastAsia="Calibri"/>
          <w:kern w:val="2"/>
          <w:sz w:val="24"/>
          <w:szCs w:val="24"/>
          <w:lang w:eastAsia="en-US"/>
          <w14:ligatures w14:val="standardContextual"/>
        </w:rPr>
        <w:t xml:space="preserve"> vermesi gereken evraklar ve işlem basamakları beşinci bölümde belirtilmiştir.</w:t>
      </w:r>
    </w:p>
    <w:p w:rsidR="003A2624" w:rsidRPr="003A2624" w:rsidRDefault="00215C80" w:rsidP="00CA353D">
      <w:pPr>
        <w:spacing w:line="276" w:lineRule="auto"/>
        <w:ind w:right="283" w:firstLine="567"/>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(7</w:t>
      </w:r>
      <w:r w:rsidR="003A2624" w:rsidRPr="002C6E15">
        <w:rPr>
          <w:rFonts w:eastAsia="Calibri"/>
          <w:kern w:val="2"/>
          <w:sz w:val="24"/>
          <w:szCs w:val="24"/>
          <w:lang w:eastAsia="en-US"/>
          <w14:ligatures w14:val="standardContextual"/>
        </w:rPr>
        <w:t>) Öğrencinin başvurusu Bölüm Başkanlığınca uygun bulunduğu takdirde, bu yerde staj yapması mümkün olur</w:t>
      </w:r>
      <w:r w:rsidR="003A2624">
        <w:rPr>
          <w:rFonts w:eastAsia="Calibri"/>
          <w:kern w:val="2"/>
          <w:sz w:val="24"/>
          <w:szCs w:val="24"/>
          <w:lang w:eastAsia="en-US"/>
          <w14:ligatures w14:val="standardContextual"/>
        </w:rPr>
        <w:t>. Öğrenciler Bölüm Başkanlığın</w:t>
      </w:r>
      <w:r w:rsidR="003A2624" w:rsidRPr="002C6E15">
        <w:rPr>
          <w:rFonts w:eastAsia="Calibri"/>
          <w:kern w:val="2"/>
          <w:sz w:val="24"/>
          <w:szCs w:val="24"/>
          <w:lang w:eastAsia="en-US"/>
          <w14:ligatures w14:val="standardContextual"/>
        </w:rPr>
        <w:t>ın onayı olmadan staja başlayamazlar ve staj yerini değiştiremezler.</w:t>
      </w:r>
    </w:p>
    <w:p w:rsidR="003A2624" w:rsidRPr="002C6E15" w:rsidRDefault="00215C80" w:rsidP="00CA353D">
      <w:pPr>
        <w:spacing w:line="276" w:lineRule="auto"/>
        <w:ind w:right="283" w:firstLine="567"/>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(8</w:t>
      </w:r>
      <w:r w:rsidR="003A2624" w:rsidRPr="002C6E15">
        <w:rPr>
          <w:rFonts w:eastAsia="Calibri"/>
          <w:kern w:val="2"/>
          <w:sz w:val="24"/>
          <w:szCs w:val="24"/>
          <w:lang w:eastAsia="en-US"/>
          <w14:ligatures w14:val="standardContextual"/>
        </w:rPr>
        <w:t xml:space="preserve">) Yaz stajları İstanbul dışında yapılabilir, dönem içi meslek dersleri uygulamalarının ise İstanbul’daki kurumlarda yapılması zorunludur. Burslu öğrenciler stajlarını, </w:t>
      </w:r>
      <w:r w:rsidR="00D86E93" w:rsidRPr="002C6E15">
        <w:rPr>
          <w:rFonts w:eastAsia="Calibri"/>
          <w:kern w:val="2"/>
          <w:sz w:val="24"/>
          <w:szCs w:val="24"/>
          <w:lang w:eastAsia="en-US"/>
          <w14:ligatures w14:val="standardContextual"/>
        </w:rPr>
        <w:t xml:space="preserve">Staj Komitesi </w:t>
      </w:r>
      <w:r w:rsidR="003A2624" w:rsidRPr="002C6E15">
        <w:rPr>
          <w:rFonts w:eastAsia="Calibri"/>
          <w:kern w:val="2"/>
          <w:sz w:val="24"/>
          <w:szCs w:val="24"/>
          <w:lang w:eastAsia="en-US"/>
          <w14:ligatures w14:val="standardContextual"/>
        </w:rPr>
        <w:t xml:space="preserve">uygun bulduğu takdirde kendilerine burs sağlayan kurumda yapabilirler. </w:t>
      </w:r>
    </w:p>
    <w:p w:rsidR="003A2624" w:rsidRPr="002C6E15" w:rsidRDefault="00215C80" w:rsidP="00CA353D">
      <w:pPr>
        <w:spacing w:line="276" w:lineRule="auto"/>
        <w:ind w:right="283" w:firstLine="567"/>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(9</w:t>
      </w:r>
      <w:r w:rsidR="003A2624" w:rsidRPr="002C6E15">
        <w:rPr>
          <w:rFonts w:eastAsia="Calibri"/>
          <w:kern w:val="2"/>
          <w:sz w:val="24"/>
          <w:szCs w:val="24"/>
          <w:lang w:eastAsia="en-US"/>
          <w14:ligatures w14:val="standardContextual"/>
        </w:rPr>
        <w:t xml:space="preserve">) Hemşirelik öğrencileri sırasıyla ikinci yarıyıl sonunda Hemşirelik Esasları Dersi için 20 iş günü (haftada 40 saat x 4 hafta); dördüncü yarıyıl sonunda İç Hastalıkları Hemşireliği dersi için 15 iş günü (haftada 40 saat x 3 hafta) , Cerrahi Hastalıkları Hemşireliği için 15 iş günü (haftada 40 saat x 3 hafta) ve altıncı yarıyıl sonunda Kadın Sağlığı ve Hastalıkları Hemşireliği için 15 gün (haftada 40 saat x 3 hafta), Çocuk Sağlığı ve Hastalıkları Hemşireliği için 15 iş günü (haftada 40 saat x 3 hafta) yaz stajı yaparlar. </w:t>
      </w:r>
    </w:p>
    <w:p w:rsidR="003A2624" w:rsidRPr="002C6E15" w:rsidRDefault="00D8630C" w:rsidP="00CA353D">
      <w:pPr>
        <w:spacing w:line="276" w:lineRule="auto"/>
        <w:ind w:right="283" w:firstLine="567"/>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lastRenderedPageBreak/>
        <w:t>(10</w:t>
      </w:r>
      <w:r w:rsidR="003A2624" w:rsidRPr="002C6E15">
        <w:rPr>
          <w:rFonts w:eastAsia="Calibri"/>
          <w:kern w:val="2"/>
          <w:sz w:val="24"/>
          <w:szCs w:val="24"/>
          <w:lang w:eastAsia="en-US"/>
          <w14:ligatures w14:val="standardContextual"/>
        </w:rPr>
        <w:t>) Yaz stajı süresi, bahar yarıyılını izleyen yaz döneminden güz yarıyılı kayıt haftasına kadar geçen süreyi kapsar. Bunun dışında: Mezuniyet aşamasına gelen öğrenci eksik stajını, staj komisyonunun onayı ile bu sürelerin dışında yapabilir. Yaz okuluna devam eden öğrenci, Bölüm Başkanlığı onayı ile stajını yaz öğretimi akademik takviminde belirtilen sürenin dışında yapabilir.</w:t>
      </w:r>
    </w:p>
    <w:p w:rsidR="003A2624" w:rsidRPr="002C6E15" w:rsidRDefault="00D8630C" w:rsidP="00CA353D">
      <w:pPr>
        <w:spacing w:line="276" w:lineRule="auto"/>
        <w:ind w:right="283" w:firstLine="567"/>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(11</w:t>
      </w:r>
      <w:r w:rsidR="003A2624" w:rsidRPr="002C6E15">
        <w:rPr>
          <w:rFonts w:eastAsia="Calibri"/>
          <w:kern w:val="2"/>
          <w:sz w:val="24"/>
          <w:szCs w:val="24"/>
          <w:lang w:eastAsia="en-US"/>
          <w14:ligatures w14:val="standardContextual"/>
        </w:rPr>
        <w:t xml:space="preserve">) Yaz stajında öğrenciler dönem içerisinde (Bkz. Madde 9) başarılı oldukları dersin stajını yapmak zorundadırlar. </w:t>
      </w:r>
    </w:p>
    <w:p w:rsidR="003A2624" w:rsidRPr="002C6E15" w:rsidRDefault="00D8630C" w:rsidP="00CA353D">
      <w:pPr>
        <w:spacing w:line="276" w:lineRule="auto"/>
        <w:ind w:right="283" w:firstLine="567"/>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(12</w:t>
      </w:r>
      <w:r w:rsidR="003A2624" w:rsidRPr="002C6E15">
        <w:rPr>
          <w:rFonts w:eastAsia="Calibri"/>
          <w:kern w:val="2"/>
          <w:sz w:val="24"/>
          <w:szCs w:val="24"/>
          <w:lang w:eastAsia="en-US"/>
          <w14:ligatures w14:val="standardContextual"/>
        </w:rPr>
        <w:t xml:space="preserve">) Dış ülkelerde yapılacak yaz stajları, Bölüm </w:t>
      </w:r>
      <w:r w:rsidR="00D86E93">
        <w:rPr>
          <w:rFonts w:eastAsia="Calibri"/>
          <w:kern w:val="2"/>
          <w:sz w:val="24"/>
          <w:szCs w:val="24"/>
          <w:lang w:eastAsia="en-US"/>
          <w14:ligatures w14:val="standardContextual"/>
        </w:rPr>
        <w:t>B</w:t>
      </w:r>
      <w:r w:rsidR="003A2624" w:rsidRPr="002C6E15">
        <w:rPr>
          <w:rFonts w:eastAsia="Calibri"/>
          <w:kern w:val="2"/>
          <w:sz w:val="24"/>
          <w:szCs w:val="24"/>
          <w:lang w:eastAsia="en-US"/>
          <w14:ligatures w14:val="standardContextual"/>
        </w:rPr>
        <w:t xml:space="preserve">aşkanı onayı ile çeşitli uluslararası programlar ve özel girişimler yoluyla belirlenen yurtdışı kurum ve kuruluşlarda uluslararası anlaşmalar ve denklik kriterleri uygulanarak planlanabilir. </w:t>
      </w:r>
    </w:p>
    <w:p w:rsidR="003A2624" w:rsidRPr="00822751" w:rsidRDefault="00D8630C" w:rsidP="00CA353D">
      <w:pPr>
        <w:spacing w:line="276" w:lineRule="auto"/>
        <w:ind w:right="283" w:firstLine="567"/>
        <w:jc w:val="both"/>
        <w:rPr>
          <w:rFonts w:eastAsia="Calibri"/>
          <w:color w:val="000000" w:themeColor="text1"/>
          <w:kern w:val="2"/>
          <w:sz w:val="24"/>
          <w:szCs w:val="24"/>
          <w:lang w:eastAsia="en-US"/>
          <w14:ligatures w14:val="standardContextual"/>
        </w:rPr>
      </w:pPr>
      <w:r>
        <w:rPr>
          <w:rFonts w:eastAsia="Calibri"/>
          <w:kern w:val="2"/>
          <w:sz w:val="24"/>
          <w:szCs w:val="24"/>
          <w:lang w:eastAsia="en-US"/>
          <w14:ligatures w14:val="standardContextual"/>
        </w:rPr>
        <w:t>(13</w:t>
      </w:r>
      <w:r w:rsidR="003A2624" w:rsidRPr="002C6E15">
        <w:rPr>
          <w:rFonts w:eastAsia="Calibri"/>
          <w:kern w:val="2"/>
          <w:sz w:val="24"/>
          <w:szCs w:val="24"/>
          <w:lang w:eastAsia="en-US"/>
          <w14:ligatures w14:val="standardContextual"/>
        </w:rPr>
        <w:t xml:space="preserve">) İsteyen öğrenciler yaz stajlarını yurtdışında </w:t>
      </w:r>
      <w:r w:rsidR="003A2624" w:rsidRPr="002C6E15">
        <w:rPr>
          <w:rFonts w:eastAsia="Calibri"/>
          <w:noProof/>
          <w:kern w:val="2"/>
          <w:sz w:val="24"/>
          <w:szCs w:val="24"/>
          <w:lang w:eastAsia="en-US"/>
          <w14:ligatures w14:val="standardContextual"/>
        </w:rPr>
        <w:t xml:space="preserve">Erasmus ve/veya Exchange anlaşmaları bağlamında ya da bağımsız olarak yapabilirler. Erasmus ve/veya Exchange ile gidecek öğrenciler için İstanbul Okan Üniversitesi Uluslararası Ofisin staj hareketliliği koşulları geçerlidir. Öğrencinin </w:t>
      </w:r>
      <w:r w:rsidR="00D86E93" w:rsidRPr="002C6E15">
        <w:rPr>
          <w:rFonts w:eastAsia="Calibri"/>
          <w:noProof/>
          <w:kern w:val="2"/>
          <w:sz w:val="24"/>
          <w:szCs w:val="24"/>
          <w:lang w:eastAsia="en-US"/>
          <w14:ligatures w14:val="standardContextual"/>
        </w:rPr>
        <w:t xml:space="preserve">Uluslararası Ofisten </w:t>
      </w:r>
      <w:r w:rsidR="003A2624" w:rsidRPr="002C6E15">
        <w:rPr>
          <w:rFonts w:eastAsia="Calibri"/>
          <w:noProof/>
          <w:kern w:val="2"/>
          <w:sz w:val="24"/>
          <w:szCs w:val="24"/>
          <w:lang w:eastAsia="en-US"/>
          <w14:ligatures w14:val="standardContextual"/>
        </w:rPr>
        <w:t xml:space="preserve">bağımsız olarak yaz stajını yurt dışında yapma talebi olduğunda, gidilecek kurumun staj için uygunluğuna Bölüm Başkanlığı karar verir, kurum ile nihai yazışmalar </w:t>
      </w:r>
      <w:r w:rsidR="00D86E93" w:rsidRPr="00822751">
        <w:rPr>
          <w:rFonts w:eastAsia="Calibri"/>
          <w:noProof/>
          <w:color w:val="000000" w:themeColor="text1"/>
          <w:kern w:val="2"/>
          <w:sz w:val="24"/>
          <w:szCs w:val="24"/>
          <w:lang w:eastAsia="en-US"/>
          <w14:ligatures w14:val="standardContextual"/>
        </w:rPr>
        <w:t>B</w:t>
      </w:r>
      <w:r w:rsidR="003A2624" w:rsidRPr="00822751">
        <w:rPr>
          <w:rFonts w:eastAsia="Calibri"/>
          <w:noProof/>
          <w:color w:val="000000" w:themeColor="text1"/>
          <w:kern w:val="2"/>
          <w:sz w:val="24"/>
          <w:szCs w:val="24"/>
          <w:lang w:eastAsia="en-US"/>
          <w14:ligatures w14:val="standardContextual"/>
        </w:rPr>
        <w:t xml:space="preserve">ölüm </w:t>
      </w:r>
      <w:r w:rsidR="00D86E93" w:rsidRPr="00822751">
        <w:rPr>
          <w:rFonts w:eastAsia="Calibri"/>
          <w:noProof/>
          <w:color w:val="000000" w:themeColor="text1"/>
          <w:kern w:val="2"/>
          <w:sz w:val="24"/>
          <w:szCs w:val="24"/>
          <w:lang w:eastAsia="en-US"/>
          <w14:ligatures w14:val="standardContextual"/>
        </w:rPr>
        <w:t xml:space="preserve">Başkanlığı </w:t>
      </w:r>
      <w:r w:rsidR="003A2624" w:rsidRPr="00822751">
        <w:rPr>
          <w:rFonts w:eastAsia="Calibri"/>
          <w:noProof/>
          <w:color w:val="000000" w:themeColor="text1"/>
          <w:kern w:val="2"/>
          <w:sz w:val="24"/>
          <w:szCs w:val="24"/>
          <w:lang w:eastAsia="en-US"/>
          <w14:ligatures w14:val="standardContextual"/>
        </w:rPr>
        <w:t>tarafından yapılır. Bu durumda gidilecek kurumun sağlık sigortası, kaza sigortası vb. talepleri öğrenci</w:t>
      </w:r>
      <w:r w:rsidR="003A2624" w:rsidRPr="00822751">
        <w:rPr>
          <w:rFonts w:eastAsia="Calibri"/>
          <w:color w:val="000000" w:themeColor="text1"/>
          <w:kern w:val="2"/>
          <w:sz w:val="24"/>
          <w:szCs w:val="24"/>
          <w:lang w:eastAsia="en-US"/>
          <w14:ligatures w14:val="standardContextual"/>
        </w:rPr>
        <w:t xml:space="preserve"> tarafından karşılanır.</w:t>
      </w:r>
    </w:p>
    <w:p w:rsidR="003A2624" w:rsidRPr="00D86E93" w:rsidRDefault="00D8630C" w:rsidP="00CA353D">
      <w:pPr>
        <w:spacing w:after="200" w:line="276" w:lineRule="auto"/>
        <w:ind w:right="283" w:firstLine="567"/>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(14</w:t>
      </w:r>
      <w:r w:rsidR="003A2624" w:rsidRPr="002C6E15">
        <w:rPr>
          <w:rFonts w:eastAsia="Calibri"/>
          <w:kern w:val="2"/>
          <w:sz w:val="24"/>
          <w:szCs w:val="24"/>
          <w:lang w:eastAsia="en-US"/>
          <w14:ligatures w14:val="standardContextual"/>
        </w:rPr>
        <w:t>) Yabancı uyruklu öğrenciler yaz stajlarını kendi ülkelerinde yapabilirler.</w:t>
      </w:r>
    </w:p>
    <w:p w:rsidR="003A2624" w:rsidRPr="002C6E15" w:rsidRDefault="003A2624" w:rsidP="00CA353D">
      <w:pPr>
        <w:spacing w:line="276" w:lineRule="auto"/>
        <w:ind w:right="283" w:firstLine="567"/>
        <w:rPr>
          <w:rFonts w:eastAsia="Calibri"/>
          <w:kern w:val="2"/>
          <w:sz w:val="24"/>
          <w:szCs w:val="24"/>
          <w:lang w:eastAsia="en-US"/>
          <w14:ligatures w14:val="standardContextual"/>
        </w:rPr>
      </w:pPr>
      <w:r w:rsidRPr="002C6E15">
        <w:rPr>
          <w:rFonts w:eastAsia="Calibri"/>
          <w:b/>
          <w:kern w:val="2"/>
          <w:sz w:val="24"/>
          <w:szCs w:val="24"/>
          <w:lang w:eastAsia="en-US"/>
          <w14:ligatures w14:val="standardContextual"/>
        </w:rPr>
        <w:t>Staj Yeri Değişikliği</w:t>
      </w:r>
    </w:p>
    <w:p w:rsidR="003A2624" w:rsidRPr="002C6E15" w:rsidRDefault="003A2624" w:rsidP="00CA353D">
      <w:pPr>
        <w:spacing w:line="276" w:lineRule="auto"/>
        <w:ind w:right="283" w:firstLine="567"/>
        <w:jc w:val="both"/>
        <w:rPr>
          <w:rFonts w:eastAsia="Calibri"/>
          <w:kern w:val="2"/>
          <w:sz w:val="24"/>
          <w:szCs w:val="24"/>
          <w:lang w:eastAsia="en-US"/>
          <w14:ligatures w14:val="standardContextual"/>
        </w:rPr>
      </w:pPr>
      <w:r w:rsidRPr="002C6E15">
        <w:rPr>
          <w:rFonts w:eastAsia="Calibri"/>
          <w:b/>
          <w:kern w:val="2"/>
          <w:sz w:val="24"/>
          <w:szCs w:val="24"/>
          <w:lang w:eastAsia="en-US"/>
          <w14:ligatures w14:val="standardContextual"/>
        </w:rPr>
        <w:t>MADDE 8-</w:t>
      </w:r>
      <w:r w:rsidRPr="002C6E15">
        <w:rPr>
          <w:rFonts w:eastAsia="Calibri"/>
          <w:bCs/>
          <w:kern w:val="2"/>
          <w:sz w:val="24"/>
          <w:szCs w:val="24"/>
          <w:lang w:eastAsia="en-US"/>
          <w14:ligatures w14:val="standardContextual"/>
        </w:rPr>
        <w:t> </w:t>
      </w:r>
      <w:r w:rsidRPr="002C6E15">
        <w:rPr>
          <w:rFonts w:eastAsia="Calibri"/>
          <w:kern w:val="2"/>
          <w:sz w:val="24"/>
          <w:szCs w:val="24"/>
          <w:lang w:eastAsia="en-US"/>
          <w14:ligatures w14:val="standardContextual"/>
        </w:rPr>
        <w:t>(1)</w:t>
      </w:r>
      <w:r w:rsidRPr="002C6E15">
        <w:rPr>
          <w:rFonts w:eastAsia="Calibri"/>
          <w:b/>
          <w:kern w:val="2"/>
          <w:sz w:val="24"/>
          <w:szCs w:val="24"/>
          <w:lang w:eastAsia="en-US"/>
          <w14:ligatures w14:val="standardContextual"/>
        </w:rPr>
        <w:t xml:space="preserve"> </w:t>
      </w:r>
      <w:r w:rsidRPr="002C6E15">
        <w:rPr>
          <w:rFonts w:eastAsia="Calibri"/>
          <w:kern w:val="2"/>
          <w:sz w:val="24"/>
          <w:szCs w:val="24"/>
          <w:lang w:eastAsia="en-US"/>
          <w14:ligatures w14:val="standardContextual"/>
        </w:rPr>
        <w:t>Öğrenciler dönem içi uygulamaya ve/veya staja başladıktan sonra ilgili öğretim elemanı ve Bölüm Başkan</w:t>
      </w:r>
      <w:r w:rsidR="00D8630C">
        <w:rPr>
          <w:rFonts w:eastAsia="Calibri"/>
          <w:kern w:val="2"/>
          <w:sz w:val="24"/>
          <w:szCs w:val="24"/>
          <w:lang w:eastAsia="en-US"/>
          <w14:ligatures w14:val="standardContextual"/>
        </w:rPr>
        <w:t>ının</w:t>
      </w:r>
      <w:r w:rsidRPr="002C6E15">
        <w:rPr>
          <w:rFonts w:eastAsia="Calibri"/>
          <w:kern w:val="2"/>
          <w:sz w:val="24"/>
          <w:szCs w:val="24"/>
          <w:lang w:eastAsia="en-US"/>
          <w14:ligatures w14:val="standardContextual"/>
        </w:rPr>
        <w:t xml:space="preserve"> bilgisi ve onayı olmadan staj yeri değişikliği yapamazlar. </w:t>
      </w:r>
    </w:p>
    <w:p w:rsidR="003A2624" w:rsidRPr="00D8630C" w:rsidRDefault="003A2624" w:rsidP="00CA353D">
      <w:pPr>
        <w:spacing w:after="200" w:line="276" w:lineRule="auto"/>
        <w:ind w:right="284" w:firstLine="567"/>
        <w:jc w:val="both"/>
        <w:rPr>
          <w:rFonts w:eastAsia="Calibri"/>
          <w:kern w:val="2"/>
          <w:sz w:val="24"/>
          <w:szCs w:val="24"/>
          <w:lang w:eastAsia="en-US"/>
          <w14:ligatures w14:val="standardContextual"/>
        </w:rPr>
      </w:pPr>
      <w:r w:rsidRPr="002C6E15">
        <w:rPr>
          <w:rFonts w:eastAsia="Calibri"/>
          <w:kern w:val="2"/>
          <w:sz w:val="24"/>
          <w:szCs w:val="24"/>
          <w:lang w:eastAsia="en-US"/>
          <w14:ligatures w14:val="standardContextual"/>
        </w:rPr>
        <w:t>(2)</w:t>
      </w:r>
      <w:r w:rsidRPr="002C6E15">
        <w:rPr>
          <w:rFonts w:eastAsia="Calibri"/>
          <w:b/>
          <w:kern w:val="2"/>
          <w:sz w:val="24"/>
          <w:szCs w:val="24"/>
          <w:lang w:eastAsia="en-US"/>
          <w14:ligatures w14:val="standardContextual"/>
        </w:rPr>
        <w:t xml:space="preserve"> </w:t>
      </w:r>
      <w:r w:rsidRPr="002C6E15">
        <w:rPr>
          <w:rFonts w:eastAsia="Calibri"/>
          <w:kern w:val="2"/>
          <w:sz w:val="24"/>
          <w:szCs w:val="24"/>
          <w:lang w:eastAsia="en-US"/>
          <w14:ligatures w14:val="standardContextual"/>
        </w:rPr>
        <w:t>Grev ve lokavt uygulaması, vefat, karşılıklı olumsuzluklar, deprem, yangın, sel gibi doğal afet olması durumunda, öğrenciler uygulamalarını</w:t>
      </w:r>
      <w:r w:rsidR="00D86E93">
        <w:rPr>
          <w:rFonts w:eastAsia="Calibri"/>
          <w:kern w:val="2"/>
          <w:sz w:val="24"/>
          <w:szCs w:val="24"/>
          <w:lang w:eastAsia="en-US"/>
          <w14:ligatures w14:val="standardContextual"/>
        </w:rPr>
        <w:t xml:space="preserve"> </w:t>
      </w:r>
      <w:r w:rsidRPr="002C6E15">
        <w:rPr>
          <w:rFonts w:eastAsia="Calibri"/>
          <w:kern w:val="2"/>
          <w:sz w:val="24"/>
          <w:szCs w:val="24"/>
          <w:lang w:eastAsia="en-US"/>
          <w14:ligatures w14:val="standardContextual"/>
        </w:rPr>
        <w:t>/</w:t>
      </w:r>
      <w:r w:rsidR="00D86E93">
        <w:rPr>
          <w:rFonts w:eastAsia="Calibri"/>
          <w:kern w:val="2"/>
          <w:sz w:val="24"/>
          <w:szCs w:val="24"/>
          <w:lang w:eastAsia="en-US"/>
          <w14:ligatures w14:val="standardContextual"/>
        </w:rPr>
        <w:t xml:space="preserve"> </w:t>
      </w:r>
      <w:r w:rsidRPr="002C6E15">
        <w:rPr>
          <w:rFonts w:eastAsia="Calibri"/>
          <w:kern w:val="2"/>
          <w:sz w:val="24"/>
          <w:szCs w:val="24"/>
          <w:lang w:eastAsia="en-US"/>
          <w14:ligatures w14:val="standardContextual"/>
        </w:rPr>
        <w:t>stajlarını Bölüm Başkan</w:t>
      </w:r>
      <w:r w:rsidR="00D86E93">
        <w:rPr>
          <w:rFonts w:eastAsia="Calibri"/>
          <w:kern w:val="2"/>
          <w:sz w:val="24"/>
          <w:szCs w:val="24"/>
          <w:lang w:eastAsia="en-US"/>
          <w14:ligatures w14:val="standardContextual"/>
        </w:rPr>
        <w:t>ı</w:t>
      </w:r>
      <w:r w:rsidRPr="002C6E15">
        <w:rPr>
          <w:rFonts w:eastAsia="Calibri"/>
          <w:kern w:val="2"/>
          <w:sz w:val="24"/>
          <w:szCs w:val="24"/>
          <w:lang w:eastAsia="en-US"/>
          <w14:ligatures w14:val="standardContextual"/>
        </w:rPr>
        <w:t xml:space="preserve"> onayıyla başka bir kurum ya da kuruluşta sürdürebilirler.</w:t>
      </w:r>
    </w:p>
    <w:p w:rsidR="003A2624" w:rsidRPr="002C6E15" w:rsidRDefault="003A2624" w:rsidP="00CA353D">
      <w:pPr>
        <w:spacing w:line="276" w:lineRule="auto"/>
        <w:ind w:right="284" w:firstLine="567"/>
        <w:rPr>
          <w:rFonts w:eastAsia="Calibri"/>
          <w:noProof/>
          <w:kern w:val="2"/>
          <w:sz w:val="24"/>
          <w:szCs w:val="24"/>
          <w:lang w:eastAsia="en-US"/>
          <w14:ligatures w14:val="standardContextual"/>
        </w:rPr>
      </w:pPr>
      <w:r w:rsidRPr="002C6E15">
        <w:rPr>
          <w:rFonts w:eastAsia="Calibri"/>
          <w:b/>
          <w:noProof/>
          <w:kern w:val="2"/>
          <w:sz w:val="24"/>
          <w:szCs w:val="24"/>
          <w:lang w:eastAsia="en-US"/>
          <w14:ligatures w14:val="standardContextual"/>
        </w:rPr>
        <w:lastRenderedPageBreak/>
        <w:t xml:space="preserve">Ön Koşullar </w:t>
      </w:r>
      <w:r w:rsidR="00755E11">
        <w:rPr>
          <w:rFonts w:eastAsia="Calibri"/>
          <w:b/>
          <w:noProof/>
          <w:kern w:val="2"/>
          <w:sz w:val="24"/>
          <w:szCs w:val="24"/>
          <w:lang w:eastAsia="en-US"/>
          <w14:ligatures w14:val="standardContextual"/>
        </w:rPr>
        <w:t>v</w:t>
      </w:r>
      <w:r w:rsidRPr="002C6E15">
        <w:rPr>
          <w:rFonts w:eastAsia="Calibri"/>
          <w:b/>
          <w:noProof/>
          <w:kern w:val="2"/>
          <w:sz w:val="24"/>
          <w:szCs w:val="24"/>
          <w:lang w:eastAsia="en-US"/>
          <w14:ligatures w14:val="standardContextual"/>
        </w:rPr>
        <w:t>e Devam Zorunluluğu</w:t>
      </w:r>
    </w:p>
    <w:p w:rsidR="003A2624" w:rsidRPr="002C6E15" w:rsidRDefault="003A2624" w:rsidP="00CA353D">
      <w:pPr>
        <w:spacing w:line="276" w:lineRule="auto"/>
        <w:ind w:right="283" w:firstLine="567"/>
        <w:jc w:val="both"/>
        <w:rPr>
          <w:rFonts w:eastAsia="Calibri"/>
          <w:noProof/>
          <w:kern w:val="2"/>
          <w:sz w:val="24"/>
          <w:szCs w:val="24"/>
          <w:lang w:eastAsia="en-US"/>
          <w14:ligatures w14:val="standardContextual"/>
        </w:rPr>
      </w:pPr>
      <w:r w:rsidRPr="002C6E15">
        <w:rPr>
          <w:rFonts w:eastAsia="Calibri"/>
          <w:b/>
          <w:noProof/>
          <w:kern w:val="2"/>
          <w:sz w:val="24"/>
          <w:szCs w:val="24"/>
          <w:lang w:eastAsia="en-US"/>
          <w14:ligatures w14:val="standardContextual"/>
        </w:rPr>
        <w:t>MADDE 9-</w:t>
      </w:r>
      <w:r w:rsidRPr="002C6E15">
        <w:rPr>
          <w:rFonts w:eastAsia="Calibri"/>
          <w:bCs/>
          <w:noProof/>
          <w:kern w:val="2"/>
          <w:sz w:val="24"/>
          <w:szCs w:val="24"/>
          <w:lang w:eastAsia="en-US"/>
          <w14:ligatures w14:val="standardContextual"/>
        </w:rPr>
        <w:t> </w:t>
      </w:r>
      <w:r w:rsidRPr="002C6E15">
        <w:rPr>
          <w:rFonts w:eastAsia="Calibri"/>
          <w:noProof/>
          <w:kern w:val="2"/>
          <w:sz w:val="24"/>
          <w:szCs w:val="24"/>
          <w:lang w:eastAsia="en-US"/>
          <w14:ligatures w14:val="standardContextual"/>
        </w:rPr>
        <w:t>(1)</w:t>
      </w:r>
      <w:r w:rsidRPr="002C6E15">
        <w:rPr>
          <w:rFonts w:eastAsia="Calibri"/>
          <w:b/>
          <w:noProof/>
          <w:kern w:val="2"/>
          <w:sz w:val="24"/>
          <w:szCs w:val="24"/>
          <w:lang w:eastAsia="en-US"/>
          <w14:ligatures w14:val="standardContextual"/>
        </w:rPr>
        <w:t xml:space="preserve"> </w:t>
      </w:r>
      <w:r w:rsidRPr="002C6E15">
        <w:rPr>
          <w:rFonts w:eastAsia="Calibri"/>
          <w:noProof/>
          <w:kern w:val="2"/>
          <w:sz w:val="24"/>
          <w:szCs w:val="24"/>
          <w:lang w:eastAsia="en-US"/>
          <w14:ligatures w14:val="standardContextual"/>
        </w:rPr>
        <w:t>Öğrenciler ikinci yarıyıl sonunda yaz stajına başlayabilmek için “Hemşirelik Esasları” dersinden başarılı olmak zorundadır.</w:t>
      </w:r>
      <w:r w:rsidR="00CA353D">
        <w:rPr>
          <w:rFonts w:eastAsia="Calibri"/>
          <w:noProof/>
          <w:kern w:val="2"/>
          <w:sz w:val="24"/>
          <w:szCs w:val="24"/>
          <w:lang w:eastAsia="en-US"/>
          <w14:ligatures w14:val="standardContextual"/>
        </w:rPr>
        <w:t xml:space="preserve"> Diğer dönem yaz stajları için,</w:t>
      </w:r>
      <w:r w:rsidR="00D8630C">
        <w:rPr>
          <w:rFonts w:eastAsia="Calibri"/>
          <w:noProof/>
          <w:kern w:val="2"/>
          <w:sz w:val="24"/>
          <w:szCs w:val="24"/>
          <w:lang w:eastAsia="en-US"/>
          <w14:ligatures w14:val="standardContextual"/>
        </w:rPr>
        <w:t xml:space="preserve"> </w:t>
      </w:r>
      <w:r w:rsidRPr="002C6E15">
        <w:rPr>
          <w:rFonts w:eastAsia="Calibri"/>
          <w:noProof/>
          <w:kern w:val="2"/>
          <w:sz w:val="24"/>
          <w:szCs w:val="24"/>
          <w:lang w:eastAsia="en-US"/>
          <w14:ligatures w14:val="standardContextual"/>
        </w:rPr>
        <w:t>bu sınıflara ait (İç Hastalıkları Hemşireliği, Cerrahi Hastalıkları Hemşireliği, Kadın Sağlığı ve Hastalıkları Hemşireliği, Çocuk Sağlığı ve Hastalıkları Hemşireliği) derslerinden başarılı olmaları durumunda ilgili dersin yaz stajını yapabilirler. Birinci sınıfın yaz stajını yapmayan ya da stajdan başarılı olamayan öğrenciler üst sınıfların stajını yapamaz.</w:t>
      </w:r>
    </w:p>
    <w:p w:rsidR="003A2624" w:rsidRPr="002C6E15" w:rsidRDefault="00D8630C"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(2</w:t>
      </w:r>
      <w:r w:rsidR="003A2624" w:rsidRPr="002C6E15">
        <w:rPr>
          <w:rFonts w:eastAsia="Calibri"/>
          <w:noProof/>
          <w:kern w:val="2"/>
          <w:sz w:val="24"/>
          <w:szCs w:val="24"/>
          <w:lang w:eastAsia="en-US"/>
          <w14:ligatures w14:val="standardContextual"/>
        </w:rPr>
        <w:t xml:space="preserve">) </w:t>
      </w:r>
      <w:r>
        <w:rPr>
          <w:rFonts w:eastAsia="Calibri"/>
          <w:noProof/>
          <w:kern w:val="2"/>
          <w:sz w:val="24"/>
          <w:szCs w:val="24"/>
          <w:lang w:eastAsia="en-US"/>
          <w14:ligatures w14:val="standardContextual"/>
        </w:rPr>
        <w:t>İ</w:t>
      </w:r>
      <w:r w:rsidR="003A2624" w:rsidRPr="002C6E15">
        <w:rPr>
          <w:rFonts w:eastAsia="Calibri"/>
          <w:noProof/>
          <w:kern w:val="2"/>
          <w:sz w:val="24"/>
          <w:szCs w:val="24"/>
          <w:lang w:eastAsia="en-US"/>
          <w14:ligatures w14:val="standardContextual"/>
        </w:rPr>
        <w:t xml:space="preserve">ntern uygulamasını yapabilmek için öğrencilerin Hemşirelik </w:t>
      </w:r>
      <w:r w:rsidRPr="002C6E15">
        <w:rPr>
          <w:rFonts w:eastAsia="Calibri"/>
          <w:noProof/>
          <w:kern w:val="2"/>
          <w:sz w:val="24"/>
          <w:szCs w:val="24"/>
          <w:lang w:eastAsia="en-US"/>
          <w14:ligatures w14:val="standardContextual"/>
        </w:rPr>
        <w:t xml:space="preserve">Ana Dal </w:t>
      </w:r>
      <w:r w:rsidR="003A2624" w:rsidRPr="002C6E15">
        <w:rPr>
          <w:rFonts w:eastAsia="Calibri"/>
          <w:noProof/>
          <w:kern w:val="2"/>
          <w:sz w:val="24"/>
          <w:szCs w:val="24"/>
          <w:lang w:eastAsia="en-US"/>
          <w14:ligatures w14:val="standardContextual"/>
        </w:rPr>
        <w:t xml:space="preserve">derslerini (Hemşirelik Esasları, İç Hastalıkları Hemşireliği, Cerrahi Hastalıkları Hemşireliği, Kadın Sağlığı ve Hastalıkları Hemşireliği, Çocuk Sağlığı ve Hastalıkları Hemşireliği, Psikiyatri Hemşireliği, Halk Sağlığı Hemşireliği, Hemşirelik Hizmetleri Yönetimi) başarıyla tamamlamış olması gerekir. Mezuniyeti için tek dersi kalmış olan öğrencilerin durumu her yıl </w:t>
      </w:r>
      <w:r>
        <w:rPr>
          <w:rFonts w:eastAsia="Calibri"/>
          <w:noProof/>
          <w:kern w:val="2"/>
          <w:sz w:val="24"/>
          <w:szCs w:val="24"/>
          <w:lang w:eastAsia="en-US"/>
          <w14:ligatures w14:val="standardContextual"/>
        </w:rPr>
        <w:t>B</w:t>
      </w:r>
      <w:r w:rsidR="003A2624" w:rsidRPr="002C6E15">
        <w:rPr>
          <w:rFonts w:eastAsia="Calibri"/>
          <w:noProof/>
          <w:kern w:val="2"/>
          <w:sz w:val="24"/>
          <w:szCs w:val="24"/>
          <w:lang w:eastAsia="en-US"/>
          <w14:ligatures w14:val="standardContextual"/>
        </w:rPr>
        <w:t xml:space="preserve">ölüm </w:t>
      </w:r>
      <w:r>
        <w:rPr>
          <w:rFonts w:eastAsia="Calibri"/>
          <w:noProof/>
          <w:kern w:val="2"/>
          <w:sz w:val="24"/>
          <w:szCs w:val="24"/>
          <w:lang w:eastAsia="en-US"/>
          <w14:ligatures w14:val="standardContextual"/>
        </w:rPr>
        <w:t xml:space="preserve">Başkanlığı </w:t>
      </w:r>
      <w:r w:rsidR="003A2624" w:rsidRPr="002C6E15">
        <w:rPr>
          <w:rFonts w:eastAsia="Calibri"/>
          <w:noProof/>
          <w:kern w:val="2"/>
          <w:sz w:val="24"/>
          <w:szCs w:val="24"/>
          <w:lang w:eastAsia="en-US"/>
          <w14:ligatures w14:val="standardContextual"/>
        </w:rPr>
        <w:t>tarafından belirlenerek öğrencilere bildirilir.</w:t>
      </w:r>
    </w:p>
    <w:p w:rsidR="003A2624" w:rsidRPr="00D8630C" w:rsidRDefault="005F6517" w:rsidP="00CA353D">
      <w:pPr>
        <w:spacing w:after="200" w:line="276" w:lineRule="auto"/>
        <w:ind w:right="284"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(3</w:t>
      </w:r>
      <w:r w:rsidR="003A2624" w:rsidRPr="002C6E15">
        <w:rPr>
          <w:rFonts w:eastAsia="Calibri"/>
          <w:noProof/>
          <w:kern w:val="2"/>
          <w:sz w:val="24"/>
          <w:szCs w:val="24"/>
          <w:lang w:eastAsia="en-US"/>
          <w14:ligatures w14:val="standardContextual"/>
        </w:rPr>
        <w:t xml:space="preserve">) </w:t>
      </w:r>
      <w:r w:rsidR="002046DB">
        <w:rPr>
          <w:rFonts w:eastAsia="Calibri"/>
          <w:noProof/>
          <w:kern w:val="2"/>
          <w:sz w:val="24"/>
          <w:szCs w:val="24"/>
          <w:lang w:eastAsia="en-US"/>
          <w14:ligatures w14:val="standardContextual"/>
        </w:rPr>
        <w:t>Çift Ana Dal (</w:t>
      </w:r>
      <w:r w:rsidR="003A2624" w:rsidRPr="002C6E15">
        <w:rPr>
          <w:rFonts w:eastAsia="Calibri"/>
          <w:noProof/>
          <w:kern w:val="2"/>
          <w:sz w:val="24"/>
          <w:szCs w:val="24"/>
          <w:lang w:eastAsia="en-US"/>
          <w14:ligatures w14:val="standardContextual"/>
        </w:rPr>
        <w:t>ÇAP</w:t>
      </w:r>
      <w:r w:rsidR="002046DB">
        <w:rPr>
          <w:rFonts w:eastAsia="Calibri"/>
          <w:noProof/>
          <w:kern w:val="2"/>
          <w:sz w:val="24"/>
          <w:szCs w:val="24"/>
          <w:lang w:eastAsia="en-US"/>
          <w14:ligatures w14:val="standardContextual"/>
        </w:rPr>
        <w:t>)</w:t>
      </w:r>
      <w:r w:rsidR="003A2624" w:rsidRPr="002C6E15">
        <w:rPr>
          <w:rFonts w:eastAsia="Calibri"/>
          <w:noProof/>
          <w:kern w:val="2"/>
          <w:sz w:val="24"/>
          <w:szCs w:val="24"/>
          <w:lang w:eastAsia="en-US"/>
          <w14:ligatures w14:val="standardContextual"/>
        </w:rPr>
        <w:t xml:space="preserve"> öğrencileri ve intern uygulamaları ile ilgili hususlar her yıl dönem öncesi </w:t>
      </w:r>
      <w:r w:rsidR="00781E84" w:rsidRPr="002C6E15">
        <w:rPr>
          <w:rFonts w:eastAsia="Calibri"/>
          <w:noProof/>
          <w:kern w:val="2"/>
          <w:sz w:val="24"/>
          <w:szCs w:val="24"/>
          <w:lang w:eastAsia="en-US"/>
          <w14:ligatures w14:val="standardContextual"/>
        </w:rPr>
        <w:t>Bölüm Kurulunda</w:t>
      </w:r>
      <w:r w:rsidR="003A2624" w:rsidRPr="002C6E15">
        <w:rPr>
          <w:rFonts w:eastAsia="Calibri"/>
          <w:noProof/>
          <w:kern w:val="2"/>
          <w:sz w:val="24"/>
          <w:szCs w:val="24"/>
          <w:lang w:eastAsia="en-US"/>
          <w14:ligatures w14:val="standardContextual"/>
        </w:rPr>
        <w:t xml:space="preserve"> değerlendirilir ve alınan kararlar öğrencilere bildirilir.</w:t>
      </w:r>
    </w:p>
    <w:p w:rsidR="003A2624" w:rsidRPr="002C6E15" w:rsidRDefault="003A2624" w:rsidP="00CA353D">
      <w:pPr>
        <w:spacing w:line="276" w:lineRule="auto"/>
        <w:ind w:right="284" w:firstLine="567"/>
        <w:jc w:val="both"/>
        <w:rPr>
          <w:rFonts w:eastAsia="Calibri"/>
          <w:b/>
          <w:kern w:val="2"/>
          <w:sz w:val="24"/>
          <w:szCs w:val="24"/>
          <w:lang w:eastAsia="en-US"/>
          <w14:ligatures w14:val="standardContextual"/>
        </w:rPr>
      </w:pPr>
      <w:r w:rsidRPr="002C6E15">
        <w:rPr>
          <w:rFonts w:eastAsia="Calibri"/>
          <w:b/>
          <w:kern w:val="2"/>
          <w:sz w:val="24"/>
          <w:szCs w:val="24"/>
          <w:lang w:eastAsia="en-US"/>
          <w14:ligatures w14:val="standardContextual"/>
        </w:rPr>
        <w:t>Dönem İçi Uygulamalar</w:t>
      </w:r>
    </w:p>
    <w:p w:rsidR="00D8630C" w:rsidRDefault="003A2624" w:rsidP="00CA353D">
      <w:pPr>
        <w:spacing w:line="276" w:lineRule="auto"/>
        <w:ind w:right="283" w:firstLine="567"/>
        <w:jc w:val="both"/>
        <w:rPr>
          <w:rFonts w:eastAsia="Calibri"/>
          <w:noProof/>
          <w:kern w:val="2"/>
          <w:sz w:val="24"/>
          <w:szCs w:val="24"/>
          <w:lang w:eastAsia="en-US"/>
          <w14:ligatures w14:val="standardContextual"/>
        </w:rPr>
      </w:pPr>
      <w:r w:rsidRPr="002C6E15">
        <w:rPr>
          <w:rFonts w:eastAsia="Calibri"/>
          <w:b/>
          <w:kern w:val="2"/>
          <w:sz w:val="24"/>
          <w:szCs w:val="24"/>
          <w:lang w:eastAsia="en-US"/>
          <w14:ligatures w14:val="standardContextual"/>
        </w:rPr>
        <w:t>MADDE 10-</w:t>
      </w:r>
      <w:r w:rsidRPr="002C6E15">
        <w:rPr>
          <w:rFonts w:eastAsia="Calibri"/>
          <w:bCs/>
          <w:kern w:val="2"/>
          <w:sz w:val="24"/>
          <w:szCs w:val="24"/>
          <w:lang w:eastAsia="en-US"/>
          <w14:ligatures w14:val="standardContextual"/>
        </w:rPr>
        <w:t> </w:t>
      </w:r>
      <w:r w:rsidRPr="002C6E15">
        <w:rPr>
          <w:rFonts w:eastAsia="Calibri"/>
          <w:kern w:val="2"/>
          <w:sz w:val="24"/>
          <w:szCs w:val="24"/>
          <w:lang w:eastAsia="en-US"/>
          <w14:ligatures w14:val="standardContextual"/>
        </w:rPr>
        <w:t>(1)</w:t>
      </w:r>
      <w:r w:rsidRPr="002C6E15">
        <w:rPr>
          <w:rFonts w:eastAsia="Calibri"/>
          <w:b/>
          <w:kern w:val="2"/>
          <w:sz w:val="24"/>
          <w:szCs w:val="24"/>
          <w:lang w:eastAsia="en-US"/>
          <w14:ligatures w14:val="standardContextual"/>
        </w:rPr>
        <w:t xml:space="preserve"> </w:t>
      </w:r>
      <w:r w:rsidRPr="002C6E15">
        <w:rPr>
          <w:rFonts w:eastAsia="Calibri"/>
          <w:kern w:val="2"/>
          <w:sz w:val="24"/>
          <w:szCs w:val="24"/>
          <w:lang w:eastAsia="en-US"/>
          <w14:ligatures w14:val="standardContextual"/>
        </w:rPr>
        <w:t xml:space="preserve">Dönem içi uygulamalarda </w:t>
      </w:r>
      <w:r w:rsidR="00D86E93">
        <w:rPr>
          <w:rFonts w:eastAsia="Calibri"/>
          <w:kern w:val="2"/>
          <w:sz w:val="24"/>
          <w:szCs w:val="24"/>
          <w:lang w:eastAsia="en-US"/>
          <w14:ligatures w14:val="standardContextual"/>
        </w:rPr>
        <w:t>Ü</w:t>
      </w:r>
      <w:r w:rsidRPr="002C6E15">
        <w:rPr>
          <w:rFonts w:eastAsia="Calibri"/>
          <w:kern w:val="2"/>
          <w:sz w:val="24"/>
          <w:szCs w:val="24"/>
          <w:lang w:eastAsia="en-US"/>
          <w14:ligatures w14:val="standardContextual"/>
        </w:rPr>
        <w:t>niversi</w:t>
      </w:r>
      <w:r w:rsidR="00D8630C">
        <w:rPr>
          <w:rFonts w:eastAsia="Calibri"/>
          <w:kern w:val="2"/>
          <w:sz w:val="24"/>
          <w:szCs w:val="24"/>
          <w:lang w:eastAsia="en-US"/>
          <w14:ligatures w14:val="standardContextual"/>
        </w:rPr>
        <w:t xml:space="preserve">temiz </w:t>
      </w:r>
      <w:r w:rsidR="00D8630C" w:rsidRPr="002C6E15">
        <w:rPr>
          <w:rFonts w:eastAsia="Calibri"/>
          <w:noProof/>
          <w:kern w:val="2"/>
          <w:sz w:val="24"/>
          <w:szCs w:val="24"/>
          <w:lang w:eastAsia="en-US"/>
          <w14:ligatures w14:val="standardContextual"/>
        </w:rPr>
        <w:t xml:space="preserve">Ön Lisans ve Lisans Eğitim-Öğretim ve Sınav </w:t>
      </w:r>
      <w:r w:rsidR="00D86E93">
        <w:rPr>
          <w:rFonts w:eastAsia="Calibri"/>
          <w:kern w:val="2"/>
          <w:sz w:val="24"/>
          <w:szCs w:val="24"/>
          <w:lang w:eastAsia="en-US"/>
          <w14:ligatures w14:val="standardContextual"/>
        </w:rPr>
        <w:t>Y</w:t>
      </w:r>
      <w:r w:rsidRPr="002C6E15">
        <w:rPr>
          <w:rFonts w:eastAsia="Calibri"/>
          <w:kern w:val="2"/>
          <w:sz w:val="24"/>
          <w:szCs w:val="24"/>
          <w:lang w:eastAsia="en-US"/>
          <w14:ligatures w14:val="standardContextual"/>
        </w:rPr>
        <w:t xml:space="preserve">önetmeliğine uygun olarak %80 devam etme zorunluluğu vardır, öğrenci dönem içi uygulamalarda en az 10 iş günü staja çıkmak zorundadır. Yaz stajlarının süresi </w:t>
      </w:r>
      <w:r w:rsidR="0061103F" w:rsidRPr="002C6E15">
        <w:rPr>
          <w:rFonts w:eastAsia="Calibri"/>
          <w:kern w:val="2"/>
          <w:sz w:val="24"/>
          <w:szCs w:val="24"/>
          <w:lang w:eastAsia="en-US"/>
          <w14:ligatures w14:val="standardContextual"/>
        </w:rPr>
        <w:t>ön</w:t>
      </w:r>
      <w:r w:rsidR="00D86E93">
        <w:rPr>
          <w:rFonts w:eastAsia="Calibri"/>
          <w:kern w:val="2"/>
          <w:sz w:val="24"/>
          <w:szCs w:val="24"/>
          <w:lang w:eastAsia="en-US"/>
          <w14:ligatures w14:val="standardContextual"/>
        </w:rPr>
        <w:t xml:space="preserve"> </w:t>
      </w:r>
      <w:r w:rsidR="0061103F" w:rsidRPr="002C6E15">
        <w:rPr>
          <w:rFonts w:eastAsia="Calibri"/>
          <w:kern w:val="2"/>
          <w:sz w:val="24"/>
          <w:szCs w:val="24"/>
          <w:lang w:eastAsia="en-US"/>
          <w14:ligatures w14:val="standardContextual"/>
        </w:rPr>
        <w:t>koşul</w:t>
      </w:r>
      <w:r w:rsidR="00D8630C">
        <w:rPr>
          <w:rFonts w:eastAsia="Calibri"/>
          <w:kern w:val="2"/>
          <w:sz w:val="24"/>
          <w:szCs w:val="24"/>
          <w:lang w:eastAsia="en-US"/>
          <w14:ligatures w14:val="standardContextual"/>
        </w:rPr>
        <w:t>l</w:t>
      </w:r>
      <w:r w:rsidR="0061103F" w:rsidRPr="002C6E15">
        <w:rPr>
          <w:rFonts w:eastAsia="Calibri"/>
          <w:kern w:val="2"/>
          <w:sz w:val="24"/>
          <w:szCs w:val="24"/>
          <w:lang w:eastAsia="en-US"/>
          <w14:ligatures w14:val="standardContextual"/>
        </w:rPr>
        <w:t>u</w:t>
      </w:r>
      <w:r w:rsidRPr="002C6E15">
        <w:rPr>
          <w:rFonts w:eastAsia="Calibri"/>
          <w:kern w:val="2"/>
          <w:sz w:val="24"/>
          <w:szCs w:val="24"/>
          <w:lang w:eastAsia="en-US"/>
          <w14:ligatures w14:val="standardContextual"/>
        </w:rPr>
        <w:t xml:space="preserve"> ders için 20 iş günü, diğer dersler için 15 iş günü olup yaz stajlarının devam zorunluluğu %100’dür. Bir iş günü 8 saat olarak hesaplanır. </w:t>
      </w:r>
      <w:r w:rsidRPr="002C6E15">
        <w:rPr>
          <w:rFonts w:eastAsia="Calibri"/>
          <w:noProof/>
          <w:kern w:val="2"/>
          <w:sz w:val="24"/>
          <w:szCs w:val="24"/>
          <w:lang w:eastAsia="en-US"/>
          <w14:ligatures w14:val="standardContextual"/>
        </w:rPr>
        <w:t>Resmi tatil günlerinde uygulama</w:t>
      </w:r>
      <w:r w:rsidR="00D86E93">
        <w:rPr>
          <w:rFonts w:eastAsia="Calibri"/>
          <w:noProof/>
          <w:kern w:val="2"/>
          <w:sz w:val="24"/>
          <w:szCs w:val="24"/>
          <w:lang w:eastAsia="en-US"/>
          <w14:ligatures w14:val="standardContextual"/>
        </w:rPr>
        <w:t xml:space="preserve"> </w:t>
      </w:r>
      <w:r w:rsidRPr="002C6E15">
        <w:rPr>
          <w:rFonts w:eastAsia="Calibri"/>
          <w:noProof/>
          <w:kern w:val="2"/>
          <w:sz w:val="24"/>
          <w:szCs w:val="24"/>
          <w:lang w:eastAsia="en-US"/>
          <w14:ligatures w14:val="standardContextual"/>
        </w:rPr>
        <w:t>/</w:t>
      </w:r>
      <w:r w:rsidR="00D86E93">
        <w:rPr>
          <w:rFonts w:eastAsia="Calibri"/>
          <w:noProof/>
          <w:kern w:val="2"/>
          <w:sz w:val="24"/>
          <w:szCs w:val="24"/>
          <w:lang w:eastAsia="en-US"/>
          <w14:ligatures w14:val="standardContextual"/>
        </w:rPr>
        <w:t xml:space="preserve"> </w:t>
      </w:r>
      <w:r w:rsidRPr="002C6E15">
        <w:rPr>
          <w:rFonts w:eastAsia="Calibri"/>
          <w:noProof/>
          <w:kern w:val="2"/>
          <w:sz w:val="24"/>
          <w:szCs w:val="24"/>
          <w:lang w:eastAsia="en-US"/>
          <w14:ligatures w14:val="standardContextual"/>
        </w:rPr>
        <w:t>staj yapılmaz. Bölüm Başkanlığı tarafından onaylanmadığı müddetçe hafta sonu staj yapılmaz. Uygulamaya</w:t>
      </w:r>
      <w:r w:rsidR="00D86E93">
        <w:rPr>
          <w:rFonts w:eastAsia="Calibri"/>
          <w:noProof/>
          <w:kern w:val="2"/>
          <w:sz w:val="24"/>
          <w:szCs w:val="24"/>
          <w:lang w:eastAsia="en-US"/>
          <w14:ligatures w14:val="standardContextual"/>
        </w:rPr>
        <w:t xml:space="preserve"> </w:t>
      </w:r>
      <w:r w:rsidRPr="002C6E15">
        <w:rPr>
          <w:rFonts w:eastAsia="Calibri"/>
          <w:noProof/>
          <w:kern w:val="2"/>
          <w:sz w:val="24"/>
          <w:szCs w:val="24"/>
          <w:lang w:eastAsia="en-US"/>
          <w14:ligatures w14:val="standardContextual"/>
        </w:rPr>
        <w:t>/</w:t>
      </w:r>
      <w:r w:rsidR="00D86E93">
        <w:rPr>
          <w:rFonts w:eastAsia="Calibri"/>
          <w:noProof/>
          <w:kern w:val="2"/>
          <w:sz w:val="24"/>
          <w:szCs w:val="24"/>
          <w:lang w:eastAsia="en-US"/>
          <w14:ligatures w14:val="standardContextual"/>
        </w:rPr>
        <w:t xml:space="preserve"> </w:t>
      </w:r>
      <w:r w:rsidRPr="002C6E15">
        <w:rPr>
          <w:rFonts w:eastAsia="Calibri"/>
          <w:noProof/>
          <w:kern w:val="2"/>
          <w:sz w:val="24"/>
          <w:szCs w:val="24"/>
          <w:lang w:eastAsia="en-US"/>
          <w14:ligatures w14:val="standardContextual"/>
        </w:rPr>
        <w:t xml:space="preserve">staja devam </w:t>
      </w:r>
      <w:r w:rsidRPr="002C6E15">
        <w:rPr>
          <w:rFonts w:eastAsia="Calibri"/>
          <w:noProof/>
          <w:kern w:val="2"/>
          <w:sz w:val="24"/>
          <w:szCs w:val="24"/>
          <w:lang w:eastAsia="en-US"/>
          <w14:ligatures w14:val="standardContextual"/>
        </w:rPr>
        <w:lastRenderedPageBreak/>
        <w:t>koşulunu sağlayamayan öğrenci ilgili dersten doğrudan kalmış sayılır. Öğrencilerin devam durumu yoklama listesi ile takip edilir. Öğrenciler uygulamaya geldiklerinde yoklama listesini sorumlu öğretim elemanı nezaretinde ya da onun belirlediği kişi önünde imzalar</w:t>
      </w:r>
      <w:r w:rsidR="00D8630C">
        <w:rPr>
          <w:rFonts w:eastAsia="Calibri"/>
          <w:noProof/>
          <w:kern w:val="2"/>
          <w:sz w:val="24"/>
          <w:szCs w:val="24"/>
          <w:lang w:eastAsia="en-US"/>
          <w14:ligatures w14:val="standardContextual"/>
        </w:rPr>
        <w:t>.</w:t>
      </w:r>
    </w:p>
    <w:p w:rsidR="00D8630C" w:rsidRDefault="00D8630C" w:rsidP="00D8630C">
      <w:pPr>
        <w:spacing w:line="276" w:lineRule="auto"/>
        <w:ind w:right="283" w:firstLine="709"/>
        <w:jc w:val="both"/>
        <w:rPr>
          <w:rFonts w:eastAsia="Calibri"/>
          <w:noProof/>
          <w:kern w:val="2"/>
          <w:sz w:val="24"/>
          <w:szCs w:val="24"/>
          <w:lang w:eastAsia="en-US"/>
          <w14:ligatures w14:val="standardContextual"/>
        </w:rPr>
      </w:pPr>
    </w:p>
    <w:p w:rsidR="00D8630C" w:rsidRDefault="00D8630C" w:rsidP="00D8630C">
      <w:pPr>
        <w:spacing w:line="276" w:lineRule="auto"/>
        <w:ind w:right="283" w:firstLine="709"/>
        <w:jc w:val="both"/>
        <w:rPr>
          <w:rFonts w:eastAsia="Calibri"/>
          <w:noProof/>
          <w:kern w:val="2"/>
          <w:sz w:val="24"/>
          <w:szCs w:val="24"/>
          <w:lang w:eastAsia="en-US"/>
          <w14:ligatures w14:val="standardContextual"/>
        </w:rPr>
      </w:pPr>
    </w:p>
    <w:p w:rsidR="003A2624" w:rsidRPr="002C6E15" w:rsidRDefault="00D8630C"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 xml:space="preserve"> (2</w:t>
      </w:r>
      <w:r w:rsidR="003A2624" w:rsidRPr="002C6E15">
        <w:rPr>
          <w:rFonts w:eastAsia="Calibri"/>
          <w:noProof/>
          <w:kern w:val="2"/>
          <w:sz w:val="24"/>
          <w:szCs w:val="24"/>
          <w:lang w:eastAsia="en-US"/>
          <w14:ligatures w14:val="standardContextual"/>
        </w:rPr>
        <w:t>) Yaz stajlarında staj süresinin %10’unu geçmemek koşuluyla, hastalık veya kabul edilebilir başka nedenlerle stajına devam ed</w:t>
      </w:r>
      <w:r>
        <w:rPr>
          <w:rFonts w:eastAsia="Calibri"/>
          <w:noProof/>
          <w:kern w:val="2"/>
          <w:sz w:val="24"/>
          <w:szCs w:val="24"/>
          <w:lang w:eastAsia="en-US"/>
          <w14:ligatures w14:val="standardContextual"/>
        </w:rPr>
        <w:t>e</w:t>
      </w:r>
      <w:r w:rsidR="003A2624" w:rsidRPr="002C6E15">
        <w:rPr>
          <w:rFonts w:eastAsia="Calibri"/>
          <w:noProof/>
          <w:kern w:val="2"/>
          <w:sz w:val="24"/>
          <w:szCs w:val="24"/>
          <w:lang w:eastAsia="en-US"/>
          <w14:ligatures w14:val="standardContextual"/>
        </w:rPr>
        <w:t>meyeceğine ilişkin resmi belge sunan ve mazereti Bölüm Başkanlığınca kabul edilen öğrenciler devam edemedikleri staj sürelerini tamamlamak zorundadırlar. Aksi halde öğrenci stajdan başarısız kabul edilir.</w:t>
      </w:r>
    </w:p>
    <w:p w:rsidR="003A2624" w:rsidRPr="002C6E15" w:rsidRDefault="005F6517"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(3</w:t>
      </w:r>
      <w:r w:rsidR="003A2624" w:rsidRPr="002C6E15">
        <w:rPr>
          <w:rFonts w:eastAsia="Calibri"/>
          <w:noProof/>
          <w:kern w:val="2"/>
          <w:sz w:val="24"/>
          <w:szCs w:val="24"/>
          <w:lang w:eastAsia="en-US"/>
          <w14:ligatures w14:val="standardContextual"/>
        </w:rPr>
        <w:t xml:space="preserve">) </w:t>
      </w:r>
      <w:r w:rsidR="00D8630C">
        <w:rPr>
          <w:rFonts w:eastAsia="Calibri"/>
          <w:noProof/>
          <w:kern w:val="2"/>
          <w:sz w:val="24"/>
          <w:szCs w:val="24"/>
          <w:lang w:eastAsia="en-US"/>
          <w14:ligatures w14:val="standardContextual"/>
        </w:rPr>
        <w:t>Ü</w:t>
      </w:r>
      <w:r w:rsidR="003A2624" w:rsidRPr="002C6E15">
        <w:rPr>
          <w:rFonts w:eastAsia="Calibri"/>
          <w:noProof/>
          <w:kern w:val="2"/>
          <w:sz w:val="24"/>
          <w:szCs w:val="24"/>
          <w:lang w:eastAsia="en-US"/>
          <w14:ligatures w14:val="standardContextual"/>
        </w:rPr>
        <w:t>niversite</w:t>
      </w:r>
      <w:r w:rsidR="00D8630C">
        <w:rPr>
          <w:rFonts w:eastAsia="Calibri"/>
          <w:noProof/>
          <w:kern w:val="2"/>
          <w:sz w:val="24"/>
          <w:szCs w:val="24"/>
          <w:lang w:eastAsia="en-US"/>
          <w14:ligatures w14:val="standardContextual"/>
        </w:rPr>
        <w:t>miz</w:t>
      </w:r>
      <w:r w:rsidR="003A2624" w:rsidRPr="002C6E15">
        <w:rPr>
          <w:rFonts w:eastAsia="Calibri"/>
          <w:noProof/>
          <w:kern w:val="2"/>
          <w:sz w:val="24"/>
          <w:szCs w:val="24"/>
          <w:lang w:eastAsia="en-US"/>
          <w14:ligatures w14:val="standardContextual"/>
        </w:rPr>
        <w:t xml:space="preserve"> </w:t>
      </w:r>
      <w:r w:rsidR="00D8630C" w:rsidRPr="002C6E15">
        <w:rPr>
          <w:rFonts w:eastAsia="Calibri"/>
          <w:noProof/>
          <w:kern w:val="2"/>
          <w:sz w:val="24"/>
          <w:szCs w:val="24"/>
          <w:lang w:eastAsia="en-US"/>
          <w14:ligatures w14:val="standardContextual"/>
        </w:rPr>
        <w:t xml:space="preserve">Ön Lisans ve Lisans Eğitim-Öğretim ve Sınav </w:t>
      </w:r>
      <w:r w:rsidR="003A2624" w:rsidRPr="002C6E15">
        <w:rPr>
          <w:rFonts w:eastAsia="Calibri"/>
          <w:noProof/>
          <w:kern w:val="2"/>
          <w:sz w:val="24"/>
          <w:szCs w:val="24"/>
          <w:lang w:eastAsia="en-US"/>
          <w14:ligatures w14:val="standardContextual"/>
        </w:rPr>
        <w:t>Yönetmeliğine göre öğrenciler her bir ders uygulamasının %80’ine devam etme zorunluluğunda olup uygulamanın %20’sinden fazlasına devamsızlık yapan öğrenci başarısız sayılır. Buna göre dönem içi uygulamalara 10 iş günü</w:t>
      </w:r>
      <w:r w:rsidR="00D8630C">
        <w:rPr>
          <w:rFonts w:eastAsia="Calibri"/>
          <w:noProof/>
          <w:kern w:val="2"/>
          <w:sz w:val="24"/>
          <w:szCs w:val="24"/>
          <w:lang w:eastAsia="en-US"/>
          <w14:ligatures w14:val="standardContextual"/>
        </w:rPr>
        <w:t>,</w:t>
      </w:r>
      <w:r w:rsidR="003A2624" w:rsidRPr="002C6E15">
        <w:rPr>
          <w:rFonts w:eastAsia="Calibri"/>
          <w:noProof/>
          <w:kern w:val="2"/>
          <w:sz w:val="24"/>
          <w:szCs w:val="24"/>
          <w:lang w:eastAsia="en-US"/>
          <w14:ligatures w14:val="standardContextual"/>
        </w:rPr>
        <w:t xml:space="preserve"> intern uygulamasına 36 iş gününden az devam etmiş olan öğrenci </w:t>
      </w:r>
      <w:r w:rsidR="00D8630C">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 xml:space="preserve">o dersten kalır. </w:t>
      </w:r>
    </w:p>
    <w:p w:rsidR="003A2624" w:rsidRPr="00D8630C" w:rsidRDefault="005F6517" w:rsidP="00CA353D">
      <w:pPr>
        <w:spacing w:after="200" w:line="276" w:lineRule="auto"/>
        <w:ind w:right="284"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(4</w:t>
      </w:r>
      <w:r w:rsidR="003A2624" w:rsidRPr="00822751">
        <w:rPr>
          <w:rFonts w:eastAsia="Calibri"/>
          <w:noProof/>
          <w:kern w:val="2"/>
          <w:sz w:val="24"/>
          <w:szCs w:val="24"/>
          <w:lang w:eastAsia="en-US"/>
          <w14:ligatures w14:val="standardContextual"/>
        </w:rPr>
        <w:t xml:space="preserve">) </w:t>
      </w:r>
      <w:r>
        <w:rPr>
          <w:rFonts w:eastAsia="Calibri"/>
          <w:noProof/>
          <w:kern w:val="2"/>
          <w:sz w:val="24"/>
          <w:szCs w:val="24"/>
          <w:lang w:eastAsia="en-US"/>
          <w14:ligatures w14:val="standardContextual"/>
        </w:rPr>
        <w:t xml:space="preserve"> </w:t>
      </w:r>
      <w:r w:rsidR="003A2624" w:rsidRPr="00822751">
        <w:rPr>
          <w:rFonts w:eastAsia="Calibri"/>
          <w:noProof/>
          <w:kern w:val="2"/>
          <w:sz w:val="24"/>
          <w:szCs w:val="24"/>
          <w:lang w:eastAsia="en-US"/>
          <w14:ligatures w14:val="standardContextual"/>
        </w:rPr>
        <w:t>Devamsızlığı bu süreyi aşan</w:t>
      </w:r>
      <w:r w:rsidR="00D8630C" w:rsidRPr="00822751">
        <w:rPr>
          <w:rFonts w:eastAsia="Calibri"/>
          <w:noProof/>
          <w:kern w:val="2"/>
          <w:sz w:val="24"/>
          <w:szCs w:val="24"/>
          <w:lang w:eastAsia="en-US"/>
          <w14:ligatures w14:val="standardContextual"/>
        </w:rPr>
        <w:t>,</w:t>
      </w:r>
      <w:r w:rsidR="003A2624" w:rsidRPr="00822751">
        <w:rPr>
          <w:rFonts w:eastAsia="Calibri"/>
          <w:noProof/>
          <w:kern w:val="2"/>
          <w:sz w:val="24"/>
          <w:szCs w:val="24"/>
          <w:lang w:eastAsia="en-US"/>
          <w14:ligatures w14:val="standardContextual"/>
        </w:rPr>
        <w:t xml:space="preserve"> Fakülte Yönetim Kurulunca izinli sayılan (spor, kongre gibi bilimsel aktivite vb. nedenle) öğrenciler katılmadıkları süre kadar uygulamalarını tamamlarlar. Sağlık sorunları ile bu süreleri aşan öğrenciler Bölüm Başkanlığına belgeleriyle başvurur ve durumları </w:t>
      </w:r>
      <w:r w:rsidR="001C18C8" w:rsidRPr="00822751">
        <w:rPr>
          <w:rFonts w:eastAsia="Calibri"/>
          <w:noProof/>
          <w:kern w:val="2"/>
          <w:sz w:val="24"/>
          <w:szCs w:val="24"/>
          <w:lang w:eastAsia="en-US"/>
          <w14:ligatures w14:val="standardContextual"/>
        </w:rPr>
        <w:t xml:space="preserve">Fakülte </w:t>
      </w:r>
      <w:r w:rsidR="00D8630C" w:rsidRPr="00822751">
        <w:rPr>
          <w:rFonts w:eastAsia="Calibri"/>
          <w:noProof/>
          <w:kern w:val="2"/>
          <w:sz w:val="24"/>
          <w:szCs w:val="24"/>
          <w:lang w:eastAsia="en-US"/>
          <w14:ligatures w14:val="standardContextual"/>
        </w:rPr>
        <w:t xml:space="preserve">Yönetim Kurulu </w:t>
      </w:r>
      <w:r w:rsidR="003A2624" w:rsidRPr="00822751">
        <w:rPr>
          <w:rFonts w:eastAsia="Calibri"/>
          <w:noProof/>
          <w:kern w:val="2"/>
          <w:sz w:val="24"/>
          <w:szCs w:val="24"/>
          <w:lang w:eastAsia="en-US"/>
          <w14:ligatures w14:val="standardContextual"/>
        </w:rPr>
        <w:t>kararı ile belirlenir.</w:t>
      </w:r>
      <w:r w:rsidR="003A2624" w:rsidRPr="002C6E15">
        <w:rPr>
          <w:rFonts w:eastAsia="Calibri"/>
          <w:noProof/>
          <w:kern w:val="2"/>
          <w:sz w:val="24"/>
          <w:szCs w:val="24"/>
          <w:lang w:eastAsia="en-US"/>
          <w14:ligatures w14:val="standardContextual"/>
        </w:rPr>
        <w:t xml:space="preserve"> </w:t>
      </w:r>
    </w:p>
    <w:p w:rsidR="003A2624" w:rsidRPr="002C6E15" w:rsidRDefault="003A2624" w:rsidP="00CA353D">
      <w:pPr>
        <w:spacing w:line="276" w:lineRule="auto"/>
        <w:ind w:right="284" w:firstLine="567"/>
        <w:rPr>
          <w:rFonts w:eastAsia="Calibri"/>
          <w:noProof/>
          <w:kern w:val="2"/>
          <w:sz w:val="24"/>
          <w:szCs w:val="24"/>
          <w:lang w:eastAsia="en-US"/>
          <w14:ligatures w14:val="standardContextual"/>
        </w:rPr>
      </w:pPr>
      <w:r w:rsidRPr="002C6E15">
        <w:rPr>
          <w:rFonts w:eastAsia="Calibri"/>
          <w:b/>
          <w:noProof/>
          <w:kern w:val="2"/>
          <w:sz w:val="24"/>
          <w:szCs w:val="24"/>
          <w:lang w:eastAsia="en-US"/>
          <w14:ligatures w14:val="standardContextual"/>
        </w:rPr>
        <w:t>Uygulama / Staj Değerlendirme</w:t>
      </w:r>
    </w:p>
    <w:p w:rsidR="003A2624" w:rsidRPr="00C160BB" w:rsidRDefault="003A2624" w:rsidP="00CA353D">
      <w:pPr>
        <w:spacing w:after="200" w:line="276" w:lineRule="auto"/>
        <w:ind w:right="284" w:firstLine="567"/>
        <w:jc w:val="both"/>
        <w:rPr>
          <w:rFonts w:eastAsia="Calibri"/>
          <w:noProof/>
          <w:kern w:val="2"/>
          <w:sz w:val="24"/>
          <w:szCs w:val="24"/>
          <w:lang w:eastAsia="en-US"/>
          <w14:ligatures w14:val="standardContextual"/>
        </w:rPr>
      </w:pPr>
      <w:r w:rsidRPr="002C6E15">
        <w:rPr>
          <w:rFonts w:eastAsia="Calibri"/>
          <w:b/>
          <w:noProof/>
          <w:kern w:val="2"/>
          <w:sz w:val="24"/>
          <w:szCs w:val="24"/>
          <w:lang w:eastAsia="en-US"/>
          <w14:ligatures w14:val="standardContextual"/>
        </w:rPr>
        <w:t>MADDE 11-</w:t>
      </w:r>
      <w:r w:rsidRPr="002C6E15">
        <w:rPr>
          <w:rFonts w:eastAsia="Calibri"/>
          <w:bCs/>
          <w:noProof/>
          <w:kern w:val="2"/>
          <w:sz w:val="24"/>
          <w:szCs w:val="24"/>
          <w:lang w:eastAsia="en-US"/>
          <w14:ligatures w14:val="standardContextual"/>
        </w:rPr>
        <w:t> </w:t>
      </w:r>
      <w:r w:rsidRPr="002C6E15">
        <w:rPr>
          <w:rFonts w:eastAsia="Calibri"/>
          <w:noProof/>
          <w:kern w:val="2"/>
          <w:sz w:val="24"/>
          <w:szCs w:val="24"/>
          <w:lang w:eastAsia="en-US"/>
          <w14:ligatures w14:val="standardContextual"/>
        </w:rPr>
        <w:t>(1)</w:t>
      </w:r>
      <w:r w:rsidRPr="002C6E15">
        <w:rPr>
          <w:rFonts w:eastAsia="Calibri"/>
          <w:b/>
          <w:noProof/>
          <w:kern w:val="2"/>
          <w:sz w:val="24"/>
          <w:szCs w:val="24"/>
          <w:lang w:eastAsia="en-US"/>
          <w14:ligatures w14:val="standardContextual"/>
        </w:rPr>
        <w:t xml:space="preserve"> </w:t>
      </w:r>
      <w:r w:rsidRPr="002C6E15">
        <w:rPr>
          <w:rFonts w:eastAsia="Calibri"/>
          <w:noProof/>
          <w:kern w:val="2"/>
          <w:sz w:val="24"/>
          <w:szCs w:val="24"/>
          <w:lang w:eastAsia="en-US"/>
          <w14:ligatures w14:val="standardContextual"/>
        </w:rPr>
        <w:t xml:space="preserve">Hemşirelik dersleri kapsamında yapılan dönem içi uygulamalar sırasında öğrencilerin değerlendirilmesi, çeşitli yöntemler (yazılı sınav, sözlü sınav, hasta başı değerlendirme, yapılandırılmış beceri sınavı, gözlem formları, bakım planı, performans notu vb.) kullanılarak öğretim </w:t>
      </w:r>
      <w:r w:rsidRPr="002C6E15">
        <w:rPr>
          <w:rFonts w:eastAsia="Calibri"/>
          <w:noProof/>
          <w:kern w:val="2"/>
          <w:sz w:val="24"/>
          <w:szCs w:val="24"/>
          <w:lang w:eastAsia="en-US"/>
          <w14:ligatures w14:val="standardContextual"/>
        </w:rPr>
        <w:lastRenderedPageBreak/>
        <w:t>elemanlarınca yapılır ve ‘uygulama notu’ verilir. Değerlendirmeye esas olan uygulamalar ve ağırlıkları öğretim elemanları tarafından öğrencilere staj başlangıcında duyurulur.</w:t>
      </w:r>
    </w:p>
    <w:p w:rsidR="003A2624" w:rsidRPr="002C6E15" w:rsidRDefault="003A2624" w:rsidP="00CA353D">
      <w:pPr>
        <w:spacing w:line="276" w:lineRule="auto"/>
        <w:ind w:right="284" w:firstLine="567"/>
        <w:jc w:val="both"/>
        <w:rPr>
          <w:rFonts w:eastAsia="Calibri"/>
          <w:b/>
          <w:noProof/>
          <w:kern w:val="2"/>
          <w:sz w:val="24"/>
          <w:szCs w:val="24"/>
          <w:lang w:eastAsia="en-US"/>
          <w14:ligatures w14:val="standardContextual"/>
        </w:rPr>
      </w:pPr>
      <w:r w:rsidRPr="002C6E15">
        <w:rPr>
          <w:rFonts w:eastAsia="Calibri"/>
          <w:b/>
          <w:noProof/>
          <w:kern w:val="2"/>
          <w:sz w:val="24"/>
          <w:szCs w:val="24"/>
          <w:lang w:eastAsia="en-US"/>
          <w14:ligatures w14:val="standardContextual"/>
        </w:rPr>
        <w:t xml:space="preserve">Yaz Stajları </w:t>
      </w:r>
    </w:p>
    <w:p w:rsidR="003A2624" w:rsidRPr="002C6E15" w:rsidRDefault="003A2624" w:rsidP="00CA353D">
      <w:pPr>
        <w:spacing w:line="276" w:lineRule="auto"/>
        <w:ind w:right="283" w:firstLine="567"/>
        <w:jc w:val="both"/>
        <w:rPr>
          <w:rFonts w:eastAsia="Calibri"/>
          <w:noProof/>
          <w:kern w:val="2"/>
          <w:sz w:val="24"/>
          <w:szCs w:val="24"/>
          <w:lang w:eastAsia="en-US"/>
          <w14:ligatures w14:val="standardContextual"/>
        </w:rPr>
      </w:pPr>
      <w:r w:rsidRPr="002C6E15">
        <w:rPr>
          <w:rFonts w:eastAsia="Calibri"/>
          <w:b/>
          <w:noProof/>
          <w:kern w:val="2"/>
          <w:sz w:val="24"/>
          <w:szCs w:val="24"/>
          <w:lang w:eastAsia="en-US"/>
          <w14:ligatures w14:val="standardContextual"/>
        </w:rPr>
        <w:t>MADDE 12-</w:t>
      </w:r>
      <w:r w:rsidRPr="002C6E15">
        <w:rPr>
          <w:rFonts w:eastAsia="Calibri"/>
          <w:bCs/>
          <w:noProof/>
          <w:kern w:val="2"/>
          <w:sz w:val="24"/>
          <w:szCs w:val="24"/>
          <w:lang w:eastAsia="en-US"/>
          <w14:ligatures w14:val="standardContextual"/>
        </w:rPr>
        <w:t> </w:t>
      </w:r>
      <w:r w:rsidRPr="002C6E15">
        <w:rPr>
          <w:rFonts w:eastAsia="Calibri"/>
          <w:noProof/>
          <w:kern w:val="2"/>
          <w:sz w:val="24"/>
          <w:szCs w:val="24"/>
          <w:lang w:eastAsia="en-US"/>
          <w14:ligatures w14:val="standardContextual"/>
        </w:rPr>
        <w:t xml:space="preserve">(1) Yaz stajları başlamadan önce öğrencilerin staj dosyası, staj yerinin yetkili makamına gönderilir. Staj bitiminde yetkili amir tarafından onaylanan staj belgeleri gizli olarak kapalı zarf içinde posta ile veya elden İstanbul Okan Üniversitesi Sağlık Bilimleri Fakültesi Hemşirelik Bölüm Başkanlığına teslim edilir. </w:t>
      </w:r>
    </w:p>
    <w:p w:rsidR="003A2624" w:rsidRPr="002C6E15" w:rsidRDefault="00C160BB"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(2</w:t>
      </w:r>
      <w:r w:rsidR="003A2624" w:rsidRPr="002C6E15">
        <w:rPr>
          <w:rFonts w:eastAsia="Calibri"/>
          <w:noProof/>
          <w:kern w:val="2"/>
          <w:sz w:val="24"/>
          <w:szCs w:val="24"/>
          <w:lang w:eastAsia="en-US"/>
          <w14:ligatures w14:val="standardContextual"/>
        </w:rPr>
        <w:t xml:space="preserve">) Staj </w:t>
      </w:r>
      <w:r w:rsidRPr="002C6E15">
        <w:rPr>
          <w:rFonts w:eastAsia="Calibri"/>
          <w:noProof/>
          <w:kern w:val="2"/>
          <w:sz w:val="24"/>
          <w:szCs w:val="24"/>
          <w:lang w:eastAsia="en-US"/>
          <w14:ligatures w14:val="standardContextual"/>
        </w:rPr>
        <w:t xml:space="preserve">Başarı Formunun </w:t>
      </w:r>
      <w:r w:rsidR="003A2624" w:rsidRPr="002C6E15">
        <w:rPr>
          <w:rFonts w:eastAsia="Calibri"/>
          <w:noProof/>
          <w:kern w:val="2"/>
          <w:sz w:val="24"/>
          <w:szCs w:val="24"/>
          <w:lang w:eastAsia="en-US"/>
          <w14:ligatures w14:val="standardContextual"/>
        </w:rPr>
        <w:t xml:space="preserve">doldurulması sırasında, silinti kazıntı ve benzeri durum olursa ilgililer tarafından paraf atılması ve mühür basılması gerekmektedir, aksi takdirde staj geçersiz sayılır. </w:t>
      </w:r>
    </w:p>
    <w:p w:rsidR="003A2624" w:rsidRPr="002C6E15" w:rsidRDefault="00C160BB"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(3</w:t>
      </w:r>
      <w:r w:rsidR="003A2624" w:rsidRPr="002C6E15">
        <w:rPr>
          <w:rFonts w:eastAsia="Calibri"/>
          <w:noProof/>
          <w:kern w:val="2"/>
          <w:sz w:val="24"/>
          <w:szCs w:val="24"/>
          <w:lang w:eastAsia="en-US"/>
          <w14:ligatures w14:val="standardContextual"/>
        </w:rPr>
        <w:t xml:space="preserve">) Staj </w:t>
      </w:r>
      <w:r w:rsidRPr="002C6E15">
        <w:rPr>
          <w:rFonts w:eastAsia="Calibri"/>
          <w:noProof/>
          <w:kern w:val="2"/>
          <w:sz w:val="24"/>
          <w:szCs w:val="24"/>
          <w:lang w:eastAsia="en-US"/>
          <w14:ligatures w14:val="standardContextual"/>
        </w:rPr>
        <w:t xml:space="preserve">Başarı Formunun </w:t>
      </w:r>
      <w:r w:rsidR="003A2624" w:rsidRPr="002C6E15">
        <w:rPr>
          <w:rFonts w:eastAsia="Calibri"/>
          <w:noProof/>
          <w:kern w:val="2"/>
          <w:sz w:val="24"/>
          <w:szCs w:val="24"/>
          <w:lang w:eastAsia="en-US"/>
          <w14:ligatures w14:val="standardContextual"/>
        </w:rPr>
        <w:t xml:space="preserve">postadaki kayıplarından ve gecikmesinden İstanbul Okan Üniversitesi Sağlık Bilimleri Fakültesi Dekanlığı, Bölüm Başkanlığı ve </w:t>
      </w:r>
      <w:r w:rsidRPr="002C6E15">
        <w:rPr>
          <w:rFonts w:eastAsia="Calibri"/>
          <w:noProof/>
          <w:kern w:val="2"/>
          <w:sz w:val="24"/>
          <w:szCs w:val="24"/>
          <w:lang w:eastAsia="en-US"/>
          <w14:ligatures w14:val="standardContextual"/>
        </w:rPr>
        <w:t xml:space="preserve">Fakülte Sekreterliği </w:t>
      </w:r>
      <w:r w:rsidR="003A2624" w:rsidRPr="002C6E15">
        <w:rPr>
          <w:rFonts w:eastAsia="Calibri"/>
          <w:noProof/>
          <w:kern w:val="2"/>
          <w:sz w:val="24"/>
          <w:szCs w:val="24"/>
          <w:lang w:eastAsia="en-US"/>
          <w14:ligatures w14:val="standardContextual"/>
        </w:rPr>
        <w:t>sorumlu değildir.</w:t>
      </w:r>
    </w:p>
    <w:p w:rsidR="003A2624" w:rsidRPr="002C6E15" w:rsidRDefault="00C160BB"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(4</w:t>
      </w:r>
      <w:r w:rsidR="003A2624" w:rsidRPr="002C6E15">
        <w:rPr>
          <w:rFonts w:eastAsia="Calibri"/>
          <w:noProof/>
          <w:kern w:val="2"/>
          <w:sz w:val="24"/>
          <w:szCs w:val="24"/>
          <w:lang w:eastAsia="en-US"/>
          <w14:ligatures w14:val="standardContextual"/>
        </w:rPr>
        <w:t>) Yaz stajını tamamlayan öğrenci stajı takip eden dönemin ders kayıtları başladığında hazırladığı vaka raporunu ilgili dersin hocasına teslim eder. Yaz stajı vaka raporlarının öğretim elemanlarınca değerlendirmesini takiben yaz stajları başarılı / başarısız olarak onaylanır.</w:t>
      </w:r>
    </w:p>
    <w:p w:rsidR="003A2624" w:rsidRPr="002C6E15" w:rsidRDefault="003A2624" w:rsidP="00781E84">
      <w:pPr>
        <w:spacing w:line="276" w:lineRule="auto"/>
        <w:ind w:right="283" w:firstLine="709"/>
        <w:jc w:val="both"/>
        <w:rPr>
          <w:rFonts w:eastAsia="Calibri"/>
          <w:b/>
          <w:noProof/>
          <w:kern w:val="2"/>
          <w:sz w:val="24"/>
          <w:szCs w:val="24"/>
          <w:lang w:eastAsia="en-US"/>
          <w14:ligatures w14:val="standardContextual"/>
        </w:rPr>
      </w:pPr>
    </w:p>
    <w:p w:rsidR="003A2624" w:rsidRPr="002C6E15" w:rsidRDefault="003A2624" w:rsidP="00CA353D">
      <w:pPr>
        <w:spacing w:line="276" w:lineRule="auto"/>
        <w:ind w:right="283" w:firstLine="567"/>
        <w:jc w:val="both"/>
        <w:rPr>
          <w:rFonts w:eastAsia="Calibri"/>
          <w:noProof/>
          <w:kern w:val="2"/>
          <w:sz w:val="24"/>
          <w:szCs w:val="24"/>
          <w:lang w:eastAsia="en-US"/>
          <w14:ligatures w14:val="standardContextual"/>
        </w:rPr>
      </w:pPr>
      <w:r w:rsidRPr="002C6E15">
        <w:rPr>
          <w:rFonts w:eastAsia="Calibri"/>
          <w:b/>
          <w:noProof/>
          <w:kern w:val="2"/>
          <w:sz w:val="24"/>
          <w:szCs w:val="24"/>
          <w:lang w:eastAsia="en-US"/>
          <w14:ligatures w14:val="standardContextual"/>
        </w:rPr>
        <w:t xml:space="preserve">Uygulama Kıyafeti </w:t>
      </w:r>
      <w:r w:rsidR="00755E11">
        <w:rPr>
          <w:rFonts w:eastAsia="Calibri"/>
          <w:b/>
          <w:noProof/>
          <w:kern w:val="2"/>
          <w:sz w:val="24"/>
          <w:szCs w:val="24"/>
          <w:lang w:eastAsia="en-US"/>
          <w14:ligatures w14:val="standardContextual"/>
        </w:rPr>
        <w:t>v</w:t>
      </w:r>
      <w:r w:rsidRPr="002C6E15">
        <w:rPr>
          <w:rFonts w:eastAsia="Calibri"/>
          <w:b/>
          <w:noProof/>
          <w:kern w:val="2"/>
          <w:sz w:val="24"/>
          <w:szCs w:val="24"/>
          <w:lang w:eastAsia="en-US"/>
          <w14:ligatures w14:val="standardContextual"/>
        </w:rPr>
        <w:t>e Malzemeler</w:t>
      </w:r>
    </w:p>
    <w:p w:rsidR="003A2624" w:rsidRPr="002C6E15" w:rsidRDefault="003A2624" w:rsidP="00CA353D">
      <w:pPr>
        <w:spacing w:line="276" w:lineRule="auto"/>
        <w:ind w:right="283" w:firstLine="567"/>
        <w:jc w:val="both"/>
        <w:rPr>
          <w:rFonts w:eastAsia="Calibri"/>
          <w:noProof/>
          <w:kern w:val="2"/>
          <w:sz w:val="24"/>
          <w:szCs w:val="24"/>
          <w:lang w:eastAsia="en-US"/>
          <w14:ligatures w14:val="standardContextual"/>
        </w:rPr>
      </w:pPr>
      <w:r w:rsidRPr="002C6E15">
        <w:rPr>
          <w:rFonts w:eastAsia="Calibri"/>
          <w:b/>
          <w:noProof/>
          <w:kern w:val="2"/>
          <w:sz w:val="24"/>
          <w:szCs w:val="24"/>
          <w:lang w:eastAsia="en-US"/>
          <w14:ligatures w14:val="standardContextual"/>
        </w:rPr>
        <w:t>MADDE 13-</w:t>
      </w:r>
      <w:r w:rsidRPr="002C6E15">
        <w:rPr>
          <w:rFonts w:eastAsia="Calibri"/>
          <w:bCs/>
          <w:noProof/>
          <w:kern w:val="2"/>
          <w:sz w:val="24"/>
          <w:szCs w:val="24"/>
          <w:lang w:eastAsia="en-US"/>
          <w14:ligatures w14:val="standardContextual"/>
        </w:rPr>
        <w:t> </w:t>
      </w:r>
      <w:r w:rsidRPr="002C6E15">
        <w:rPr>
          <w:rFonts w:eastAsia="Calibri"/>
          <w:noProof/>
          <w:kern w:val="2"/>
          <w:sz w:val="24"/>
          <w:szCs w:val="24"/>
          <w:lang w:eastAsia="en-US"/>
          <w14:ligatures w14:val="standardContextual"/>
        </w:rPr>
        <w:t>(1)</w:t>
      </w:r>
      <w:r w:rsidRPr="002C6E15">
        <w:rPr>
          <w:rFonts w:eastAsia="Calibri"/>
          <w:b/>
          <w:noProof/>
          <w:kern w:val="2"/>
          <w:sz w:val="24"/>
          <w:szCs w:val="24"/>
          <w:lang w:eastAsia="en-US"/>
          <w14:ligatures w14:val="standardContextual"/>
        </w:rPr>
        <w:t xml:space="preserve"> </w:t>
      </w:r>
      <w:r w:rsidRPr="002C6E15">
        <w:rPr>
          <w:rFonts w:eastAsia="Calibri"/>
          <w:noProof/>
          <w:kern w:val="2"/>
          <w:sz w:val="24"/>
          <w:szCs w:val="24"/>
          <w:lang w:eastAsia="en-US"/>
          <w14:ligatures w14:val="standardContextual"/>
        </w:rPr>
        <w:t xml:space="preserve">Üniversitenin kıyafetle ilgili yönetmeliğine uyulur. Bu amaçla klinik uygulama ve yaz stajı süresince öğrenciler </w:t>
      </w:r>
      <w:r w:rsidR="00C160BB">
        <w:rPr>
          <w:rFonts w:eastAsia="Calibri"/>
          <w:noProof/>
          <w:kern w:val="2"/>
          <w:sz w:val="24"/>
          <w:szCs w:val="24"/>
          <w:lang w:eastAsia="en-US"/>
          <w14:ligatures w14:val="standardContextual"/>
        </w:rPr>
        <w:t>B</w:t>
      </w:r>
      <w:r w:rsidRPr="002C6E15">
        <w:rPr>
          <w:rFonts w:eastAsia="Calibri"/>
          <w:noProof/>
          <w:kern w:val="2"/>
          <w:sz w:val="24"/>
          <w:szCs w:val="24"/>
          <w:lang w:eastAsia="en-US"/>
          <w14:ligatures w14:val="standardContextual"/>
        </w:rPr>
        <w:t>ölümün belirlediği İstanbul Okan Üniversitesi amblemini taşıyan hemşire üniforması giymelidir. Üniforma, yalnızca uygulama alanında giyilmeli, temiz ve ütülü olarak bulundurulmalı ve öğrenci kimlikleri takılmalıdır. Genel görünüm üniforma bütünlüğüne uygun şekilde olmalıdır</w:t>
      </w:r>
      <w:r w:rsidR="00C160BB">
        <w:rPr>
          <w:rFonts w:eastAsia="Calibri"/>
          <w:noProof/>
          <w:kern w:val="2"/>
          <w:sz w:val="24"/>
          <w:szCs w:val="24"/>
          <w:lang w:eastAsia="en-US"/>
          <w14:ligatures w14:val="standardContextual"/>
        </w:rPr>
        <w:t>;</w:t>
      </w:r>
      <w:r w:rsidRPr="002C6E15">
        <w:rPr>
          <w:rFonts w:eastAsia="Calibri"/>
          <w:noProof/>
          <w:kern w:val="2"/>
          <w:sz w:val="24"/>
          <w:szCs w:val="24"/>
          <w:lang w:eastAsia="en-US"/>
          <w14:ligatures w14:val="standardContextual"/>
        </w:rPr>
        <w:t xml:space="preserve"> saçlar </w:t>
      </w:r>
      <w:r w:rsidRPr="002C6E15">
        <w:rPr>
          <w:rFonts w:eastAsia="Calibri"/>
          <w:noProof/>
          <w:kern w:val="2"/>
          <w:sz w:val="24"/>
          <w:szCs w:val="24"/>
          <w:lang w:eastAsia="en-US"/>
          <w14:ligatures w14:val="standardContextual"/>
        </w:rPr>
        <w:lastRenderedPageBreak/>
        <w:t>arkadan tam olarak toplanır, tırnaklar temiz-kısa ve renksiz ojeli ya da ojesiz, saniyeli saat ve küçük küpe dışında takı</w:t>
      </w:r>
      <w:r w:rsidR="00C160BB">
        <w:rPr>
          <w:rFonts w:eastAsia="Calibri"/>
          <w:noProof/>
          <w:kern w:val="2"/>
          <w:sz w:val="24"/>
          <w:szCs w:val="24"/>
          <w:lang w:eastAsia="en-US"/>
          <w14:ligatures w14:val="standardContextual"/>
        </w:rPr>
        <w:t xml:space="preserve"> </w:t>
      </w:r>
      <w:r w:rsidRPr="002C6E15">
        <w:rPr>
          <w:rFonts w:eastAsia="Calibri"/>
          <w:noProof/>
          <w:kern w:val="2"/>
          <w:sz w:val="24"/>
          <w:szCs w:val="24"/>
          <w:lang w:eastAsia="en-US"/>
          <w14:ligatures w14:val="standardContextual"/>
        </w:rPr>
        <w:t>/</w:t>
      </w:r>
      <w:r w:rsidR="00C160BB">
        <w:rPr>
          <w:rFonts w:eastAsia="Calibri"/>
          <w:noProof/>
          <w:kern w:val="2"/>
          <w:sz w:val="24"/>
          <w:szCs w:val="24"/>
          <w:lang w:eastAsia="en-US"/>
          <w14:ligatures w14:val="standardContextual"/>
        </w:rPr>
        <w:t xml:space="preserve"> </w:t>
      </w:r>
      <w:r w:rsidRPr="002C6E15">
        <w:rPr>
          <w:rFonts w:eastAsia="Calibri"/>
          <w:noProof/>
          <w:kern w:val="2"/>
          <w:sz w:val="24"/>
          <w:szCs w:val="24"/>
          <w:lang w:eastAsia="en-US"/>
          <w14:ligatures w14:val="standardContextual"/>
        </w:rPr>
        <w:t>piercing takılmaz, makyaj hafif yapılır. Erkek öğrenciler saç ve sakal tıraşı olmalıdır. İş güvenliği, hasta güvenliği ve disiplin kurallarına uyulmak zorundadır.</w:t>
      </w:r>
    </w:p>
    <w:p w:rsidR="003A2624" w:rsidRPr="002C6E15" w:rsidRDefault="00C160BB"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(2</w:t>
      </w:r>
      <w:r w:rsidR="003A2624" w:rsidRPr="002C6E15">
        <w:rPr>
          <w:rFonts w:eastAsia="Calibri"/>
          <w:noProof/>
          <w:kern w:val="2"/>
          <w:sz w:val="24"/>
          <w:szCs w:val="24"/>
          <w:lang w:eastAsia="en-US"/>
          <w14:ligatures w14:val="standardContextual"/>
        </w:rPr>
        <w:t>) Soğuk günlerde üşümeyi önlemek için üniforma içine uzun kollu t-shirt giyilmez, onun yerine fermuarlı, uzun kollu beyaz ya da lacivert polar ceket</w:t>
      </w:r>
      <w:r>
        <w:rPr>
          <w:rFonts w:eastAsia="Calibri"/>
          <w:noProof/>
          <w:kern w:val="2"/>
          <w:sz w:val="24"/>
          <w:szCs w:val="24"/>
          <w:lang w:eastAsia="en-US"/>
          <w14:ligatures w14:val="standardContextual"/>
        </w:rPr>
        <w:t>,</w:t>
      </w:r>
      <w:r w:rsidR="003A2624" w:rsidRPr="002C6E15">
        <w:rPr>
          <w:rFonts w:eastAsia="Calibri"/>
          <w:noProof/>
          <w:kern w:val="2"/>
          <w:sz w:val="24"/>
          <w:szCs w:val="24"/>
          <w:lang w:eastAsia="en-US"/>
          <w14:ligatures w14:val="standardContextual"/>
        </w:rPr>
        <w:t xml:space="preserve"> boyu üniforma boyunu geçmeyecek şekilde</w:t>
      </w:r>
      <w:r>
        <w:rPr>
          <w:rFonts w:eastAsia="Calibri"/>
          <w:noProof/>
          <w:kern w:val="2"/>
          <w:sz w:val="24"/>
          <w:szCs w:val="24"/>
          <w:lang w:eastAsia="en-US"/>
          <w14:ligatures w14:val="standardContextual"/>
        </w:rPr>
        <w:t>,</w:t>
      </w:r>
      <w:r w:rsidR="003A2624" w:rsidRPr="002C6E15">
        <w:rPr>
          <w:rFonts w:eastAsia="Calibri"/>
          <w:noProof/>
          <w:kern w:val="2"/>
          <w:sz w:val="24"/>
          <w:szCs w:val="24"/>
          <w:lang w:eastAsia="en-US"/>
          <w14:ligatures w14:val="standardContextual"/>
        </w:rPr>
        <w:t xml:space="preserve"> giyilir. Polar giyildiğinde öğrenci kimliği, klips ile polar üzerine tutturulur. Ayakkabılar</w:t>
      </w:r>
      <w:r w:rsidR="003A2624">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 xml:space="preserve">kapalı ve beyaz, lacivert ya da siyah spor ayakkabı; çoraplar ise, beyaz ya da ten rengi olmalıdır. Dışarıda kullanılan ayakkabılar uygulama sırasında giyilmemeli, uygulama için uygun ayakkabı bulundurulmalıdır. </w:t>
      </w:r>
    </w:p>
    <w:p w:rsidR="003A2624" w:rsidRPr="002C6E15" w:rsidRDefault="00C160BB"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(3</w:t>
      </w:r>
      <w:r w:rsidR="003A2624" w:rsidRPr="002C6E15">
        <w:rPr>
          <w:rFonts w:eastAsia="Calibri"/>
          <w:noProof/>
          <w:kern w:val="2"/>
          <w:sz w:val="24"/>
          <w:szCs w:val="24"/>
          <w:lang w:eastAsia="en-US"/>
          <w14:ligatures w14:val="standardContextual"/>
        </w:rPr>
        <w:t>) Öğrenciler uygulama süresince gerekli notları kaydetmek üzere, üniforma ceplerinde küçük bir not defteri ile kalem bulundurmalıdırlar.</w:t>
      </w:r>
    </w:p>
    <w:p w:rsidR="003A2624" w:rsidRPr="00353B10" w:rsidRDefault="00C160BB" w:rsidP="00CA353D">
      <w:pPr>
        <w:spacing w:after="200" w:line="276" w:lineRule="auto"/>
        <w:ind w:right="284"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(4</w:t>
      </w:r>
      <w:r w:rsidR="003A2624" w:rsidRPr="002C6E15">
        <w:rPr>
          <w:rFonts w:eastAsia="Calibri"/>
          <w:noProof/>
          <w:kern w:val="2"/>
          <w:sz w:val="24"/>
          <w:szCs w:val="24"/>
          <w:lang w:eastAsia="en-US"/>
          <w14:ligatures w14:val="standardContextual"/>
        </w:rPr>
        <w:t>) Cep telefonu uygulama saatleri süresince sessiz</w:t>
      </w:r>
      <w:r>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w:t>
      </w:r>
      <w:r>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titreşimde olarak kapalı tutulmalı ve yalnızca gerektiğinde kullanılmalıdır. Uygulamalar sırasında öğretim elemanının onayı ve hasta</w:t>
      </w:r>
      <w:r>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w:t>
      </w:r>
      <w:r>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personelin izni olmaksızın fotoğraf</w:t>
      </w:r>
      <w:r>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w:t>
      </w:r>
      <w:r>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görüntü çekilmemeli, ses kaydı yapılmamalı, sosyal medyada paylaşılmamalıdır.  Ipad ve netbook</w:t>
      </w:r>
      <w:r>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w:t>
      </w:r>
      <w:r>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 xml:space="preserve">notebook benzeri malzemeler uygulamaya götürülmemelidir. Hasta gizliliğine dikkat edilmeli, hastaneden elde edilen herhangi bir veri paylaşılmamalıdır. Öğrenci </w:t>
      </w:r>
      <w:r w:rsidR="00353B10">
        <w:rPr>
          <w:rFonts w:eastAsia="Calibri"/>
          <w:noProof/>
          <w:kern w:val="2"/>
          <w:sz w:val="24"/>
          <w:szCs w:val="24"/>
          <w:lang w:eastAsia="en-US"/>
          <w14:ligatures w14:val="standardContextual"/>
        </w:rPr>
        <w:t>Kişisel Verilerin Korunması Kanunu (</w:t>
      </w:r>
      <w:r w:rsidR="003A2624" w:rsidRPr="002C6E15">
        <w:rPr>
          <w:rFonts w:eastAsia="Calibri"/>
          <w:noProof/>
          <w:kern w:val="2"/>
          <w:sz w:val="24"/>
          <w:szCs w:val="24"/>
          <w:lang w:eastAsia="en-US"/>
          <w14:ligatures w14:val="standardContextual"/>
        </w:rPr>
        <w:t>KVKK</w:t>
      </w:r>
      <w:r w:rsidR="00353B10">
        <w:rPr>
          <w:rFonts w:eastAsia="Calibri"/>
          <w:noProof/>
          <w:kern w:val="2"/>
          <w:sz w:val="24"/>
          <w:szCs w:val="24"/>
          <w:lang w:eastAsia="en-US"/>
          <w14:ligatures w14:val="standardContextual"/>
        </w:rPr>
        <w:t>)</w:t>
      </w:r>
      <w:r w:rsidR="003A2624" w:rsidRPr="002C6E15">
        <w:rPr>
          <w:rFonts w:eastAsia="Calibri"/>
          <w:noProof/>
          <w:kern w:val="2"/>
          <w:sz w:val="24"/>
          <w:szCs w:val="24"/>
          <w:lang w:eastAsia="en-US"/>
          <w14:ligatures w14:val="standardContextual"/>
        </w:rPr>
        <w:t xml:space="preserve"> kapsamında hareket etmekle yükümlüdür.</w:t>
      </w:r>
    </w:p>
    <w:p w:rsidR="003A2624" w:rsidRPr="00822751" w:rsidRDefault="003A2624" w:rsidP="00CA353D">
      <w:pPr>
        <w:spacing w:line="276" w:lineRule="auto"/>
        <w:ind w:right="284" w:firstLine="567"/>
        <w:rPr>
          <w:rFonts w:eastAsia="Calibri"/>
          <w:noProof/>
          <w:color w:val="000000" w:themeColor="text1"/>
          <w:kern w:val="2"/>
          <w:sz w:val="24"/>
          <w:szCs w:val="24"/>
          <w:lang w:eastAsia="en-US"/>
          <w14:ligatures w14:val="standardContextual"/>
        </w:rPr>
      </w:pPr>
      <w:r w:rsidRPr="00822751">
        <w:rPr>
          <w:rFonts w:eastAsia="Calibri"/>
          <w:b/>
          <w:noProof/>
          <w:color w:val="000000" w:themeColor="text1"/>
          <w:kern w:val="2"/>
          <w:sz w:val="24"/>
          <w:szCs w:val="24"/>
          <w:lang w:eastAsia="en-US"/>
          <w14:ligatures w14:val="standardContextual"/>
        </w:rPr>
        <w:t>Uygulama İlkeleri</w:t>
      </w:r>
    </w:p>
    <w:p w:rsidR="003A2624" w:rsidRPr="00822751" w:rsidRDefault="003A2624" w:rsidP="00CA353D">
      <w:pPr>
        <w:spacing w:line="276" w:lineRule="auto"/>
        <w:ind w:right="283" w:firstLine="567"/>
        <w:jc w:val="both"/>
        <w:rPr>
          <w:rFonts w:eastAsia="Calibri"/>
          <w:noProof/>
          <w:color w:val="000000" w:themeColor="text1"/>
          <w:kern w:val="2"/>
          <w:sz w:val="24"/>
          <w:szCs w:val="24"/>
          <w:lang w:eastAsia="en-US"/>
          <w14:ligatures w14:val="standardContextual"/>
        </w:rPr>
      </w:pPr>
      <w:r w:rsidRPr="00822751">
        <w:rPr>
          <w:rFonts w:eastAsia="Calibri"/>
          <w:b/>
          <w:noProof/>
          <w:color w:val="000000" w:themeColor="text1"/>
          <w:kern w:val="2"/>
          <w:sz w:val="24"/>
          <w:szCs w:val="24"/>
          <w:lang w:eastAsia="en-US"/>
          <w14:ligatures w14:val="standardContextual"/>
        </w:rPr>
        <w:t>MADDE 14-</w:t>
      </w:r>
      <w:r w:rsidRPr="00822751">
        <w:rPr>
          <w:rFonts w:eastAsia="Calibri"/>
          <w:bCs/>
          <w:noProof/>
          <w:color w:val="000000" w:themeColor="text1"/>
          <w:kern w:val="2"/>
          <w:sz w:val="24"/>
          <w:szCs w:val="24"/>
          <w:lang w:eastAsia="en-US"/>
          <w14:ligatures w14:val="standardContextual"/>
        </w:rPr>
        <w:t> </w:t>
      </w:r>
      <w:r w:rsidRPr="00822751">
        <w:rPr>
          <w:rFonts w:eastAsia="Calibri"/>
          <w:noProof/>
          <w:color w:val="000000" w:themeColor="text1"/>
          <w:kern w:val="2"/>
          <w:sz w:val="24"/>
          <w:szCs w:val="24"/>
          <w:lang w:eastAsia="en-US"/>
          <w14:ligatures w14:val="standardContextual"/>
        </w:rPr>
        <w:t xml:space="preserve">(1) Öğrencilerin, staj sigortası işlemleri staj öncesi tamamlanmış olmalıdır. Bunun için </w:t>
      </w:r>
      <w:r w:rsidR="00157DE4" w:rsidRPr="00822751">
        <w:rPr>
          <w:rFonts w:eastAsia="Calibri"/>
          <w:noProof/>
          <w:color w:val="000000" w:themeColor="text1"/>
          <w:kern w:val="2"/>
          <w:sz w:val="24"/>
          <w:szCs w:val="24"/>
          <w:lang w:eastAsia="en-US"/>
          <w14:ligatures w14:val="standardContextual"/>
        </w:rPr>
        <w:t xml:space="preserve">Üniversitemiz </w:t>
      </w:r>
      <w:r w:rsidRPr="00822751">
        <w:rPr>
          <w:rFonts w:eastAsia="Calibri"/>
          <w:noProof/>
          <w:color w:val="000000" w:themeColor="text1"/>
          <w:kern w:val="2"/>
          <w:sz w:val="24"/>
          <w:szCs w:val="24"/>
          <w:lang w:eastAsia="en-US"/>
          <w14:ligatures w14:val="standardContextual"/>
        </w:rPr>
        <w:t xml:space="preserve">İnsan Kaynakları </w:t>
      </w:r>
      <w:r w:rsidR="00353B10" w:rsidRPr="00822751">
        <w:rPr>
          <w:rFonts w:eastAsia="Calibri"/>
          <w:noProof/>
          <w:color w:val="000000" w:themeColor="text1"/>
          <w:kern w:val="2"/>
          <w:sz w:val="24"/>
          <w:szCs w:val="24"/>
          <w:lang w:eastAsia="en-US"/>
          <w14:ligatures w14:val="standardContextual"/>
        </w:rPr>
        <w:t>Müdürlüğünün</w:t>
      </w:r>
      <w:r w:rsidRPr="00822751">
        <w:rPr>
          <w:rFonts w:eastAsia="Calibri"/>
          <w:noProof/>
          <w:color w:val="000000" w:themeColor="text1"/>
          <w:kern w:val="2"/>
          <w:sz w:val="24"/>
          <w:szCs w:val="24"/>
          <w:lang w:eastAsia="en-US"/>
          <w14:ligatures w14:val="standardContextual"/>
        </w:rPr>
        <w:t xml:space="preserve"> öngördüğü belgeler ilk uygulamaya çıkılacak olan uygulama</w:t>
      </w:r>
      <w:r w:rsidR="00353B10" w:rsidRPr="00822751">
        <w:rPr>
          <w:rFonts w:eastAsia="Calibri"/>
          <w:noProof/>
          <w:color w:val="000000" w:themeColor="text1"/>
          <w:kern w:val="2"/>
          <w:sz w:val="24"/>
          <w:szCs w:val="24"/>
          <w:lang w:eastAsia="en-US"/>
          <w14:ligatures w14:val="standardContextual"/>
        </w:rPr>
        <w:t xml:space="preserve"> </w:t>
      </w:r>
      <w:r w:rsidRPr="00822751">
        <w:rPr>
          <w:rFonts w:eastAsia="Calibri"/>
          <w:noProof/>
          <w:color w:val="000000" w:themeColor="text1"/>
          <w:kern w:val="2"/>
          <w:sz w:val="24"/>
          <w:szCs w:val="24"/>
          <w:lang w:eastAsia="en-US"/>
          <w14:ligatures w14:val="standardContextual"/>
        </w:rPr>
        <w:t>/</w:t>
      </w:r>
      <w:r w:rsidR="00353B10" w:rsidRPr="00822751">
        <w:rPr>
          <w:rFonts w:eastAsia="Calibri"/>
          <w:noProof/>
          <w:color w:val="000000" w:themeColor="text1"/>
          <w:kern w:val="2"/>
          <w:sz w:val="24"/>
          <w:szCs w:val="24"/>
          <w:lang w:eastAsia="en-US"/>
          <w14:ligatures w14:val="standardContextual"/>
        </w:rPr>
        <w:t xml:space="preserve"> </w:t>
      </w:r>
      <w:r w:rsidRPr="00822751">
        <w:rPr>
          <w:rFonts w:eastAsia="Calibri"/>
          <w:noProof/>
          <w:color w:val="000000" w:themeColor="text1"/>
          <w:kern w:val="2"/>
          <w:sz w:val="24"/>
          <w:szCs w:val="24"/>
          <w:lang w:eastAsia="en-US"/>
          <w14:ligatures w14:val="standardContextual"/>
        </w:rPr>
        <w:t xml:space="preserve">staj tarihinden 15 gün önce Bölüm </w:t>
      </w:r>
      <w:r w:rsidRPr="00822751">
        <w:rPr>
          <w:rFonts w:eastAsia="Calibri"/>
          <w:noProof/>
          <w:color w:val="000000" w:themeColor="text1"/>
          <w:kern w:val="2"/>
          <w:sz w:val="24"/>
          <w:szCs w:val="24"/>
          <w:lang w:eastAsia="en-US"/>
          <w14:ligatures w14:val="standardContextual"/>
        </w:rPr>
        <w:lastRenderedPageBreak/>
        <w:t xml:space="preserve">Başkanlığına teslim edilmelidir. Sigorta belgesi için evraklar </w:t>
      </w:r>
      <w:r w:rsidR="00353B10" w:rsidRPr="00822751">
        <w:rPr>
          <w:rFonts w:eastAsia="Calibri"/>
          <w:noProof/>
          <w:color w:val="000000" w:themeColor="text1"/>
          <w:kern w:val="2"/>
          <w:sz w:val="24"/>
          <w:szCs w:val="24"/>
          <w:lang w:eastAsia="en-US"/>
          <w14:ligatures w14:val="standardContextual"/>
        </w:rPr>
        <w:t xml:space="preserve">Bölüm Başkanına </w:t>
      </w:r>
      <w:r w:rsidRPr="00822751">
        <w:rPr>
          <w:rFonts w:eastAsia="Calibri"/>
          <w:noProof/>
          <w:color w:val="000000" w:themeColor="text1"/>
          <w:kern w:val="2"/>
          <w:sz w:val="24"/>
          <w:szCs w:val="24"/>
          <w:lang w:eastAsia="en-US"/>
          <w14:ligatures w14:val="standardContextual"/>
        </w:rPr>
        <w:t xml:space="preserve">onaylatıldıktan sonra </w:t>
      </w:r>
      <w:r w:rsidR="00353B10" w:rsidRPr="00822751">
        <w:rPr>
          <w:rFonts w:eastAsia="Calibri"/>
          <w:noProof/>
          <w:color w:val="000000" w:themeColor="text1"/>
          <w:kern w:val="2"/>
          <w:sz w:val="24"/>
          <w:szCs w:val="24"/>
          <w:lang w:eastAsia="en-US"/>
          <w14:ligatures w14:val="standardContextual"/>
        </w:rPr>
        <w:t xml:space="preserve">İnsan Kaynakları Müdürlüğünden </w:t>
      </w:r>
      <w:r w:rsidRPr="00822751">
        <w:rPr>
          <w:rFonts w:eastAsia="Calibri"/>
          <w:noProof/>
          <w:color w:val="000000" w:themeColor="text1"/>
          <w:kern w:val="2"/>
          <w:sz w:val="24"/>
          <w:szCs w:val="24"/>
          <w:lang w:eastAsia="en-US"/>
          <w14:ligatures w14:val="standardContextual"/>
        </w:rPr>
        <w:t>sigorta belgesi alınır.</w:t>
      </w:r>
    </w:p>
    <w:p w:rsidR="003A2624" w:rsidRPr="002C6E15" w:rsidRDefault="00353B10"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(2</w:t>
      </w:r>
      <w:r w:rsidR="003A2624" w:rsidRPr="002C6E15">
        <w:rPr>
          <w:rFonts w:eastAsia="Calibri"/>
          <w:noProof/>
          <w:kern w:val="2"/>
          <w:sz w:val="24"/>
          <w:szCs w:val="24"/>
          <w:lang w:eastAsia="en-US"/>
          <w14:ligatures w14:val="standardContextual"/>
        </w:rPr>
        <w:t>) Öğrenciler uygulama yapacağı klinikte /</w:t>
      </w:r>
      <w:r>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 xml:space="preserve">sahada üniformalı bir şekilde saat 08.00’de hazır olur. Uygulamaya saat 08.30’dan sonra gelen öğrenciler, o gün uygulama yapmamış sayılır. Kurumun çalışma saatlerine göre değişiklik ihtiyacında Staj Komitesinin onayı gereklidir. </w:t>
      </w:r>
    </w:p>
    <w:p w:rsidR="003A2624" w:rsidRPr="002C6E15" w:rsidRDefault="00353B10"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(3</w:t>
      </w:r>
      <w:r w:rsidR="003A2624" w:rsidRPr="002C6E15">
        <w:rPr>
          <w:rFonts w:eastAsia="Calibri"/>
          <w:noProof/>
          <w:kern w:val="2"/>
          <w:sz w:val="24"/>
          <w:szCs w:val="24"/>
          <w:lang w:eastAsia="en-US"/>
          <w14:ligatures w14:val="standardContextual"/>
        </w:rPr>
        <w:t xml:space="preserve">) Uygulama 16.00’da biter. Uygulama bitiş saati öncesinde uygulama alanını terk ettiği tespit edilen öğrenciler, o gün için uygulama yapmamış sayılır. Kurumun çalışma saatlerine göre değişiklik ihtiyacında </w:t>
      </w:r>
      <w:r w:rsidRPr="002C6E15">
        <w:rPr>
          <w:rFonts w:eastAsia="Calibri"/>
          <w:noProof/>
          <w:kern w:val="2"/>
          <w:sz w:val="24"/>
          <w:szCs w:val="24"/>
          <w:lang w:eastAsia="en-US"/>
          <w14:ligatures w14:val="standardContextual"/>
        </w:rPr>
        <w:t xml:space="preserve">Bölüm </w:t>
      </w:r>
      <w:r w:rsidR="003A2624" w:rsidRPr="002C6E15">
        <w:rPr>
          <w:rFonts w:eastAsia="Calibri"/>
          <w:noProof/>
          <w:kern w:val="2"/>
          <w:sz w:val="24"/>
          <w:szCs w:val="24"/>
          <w:lang w:eastAsia="en-US"/>
          <w14:ligatures w14:val="standardContextual"/>
        </w:rPr>
        <w:t xml:space="preserve">öğretim elemanlarının onayı gereklidir. </w:t>
      </w:r>
    </w:p>
    <w:p w:rsidR="003A2624" w:rsidRPr="002C6E15" w:rsidRDefault="00353B10" w:rsidP="00CA353D">
      <w:pPr>
        <w:spacing w:line="276" w:lineRule="auto"/>
        <w:ind w:right="283" w:firstLine="567"/>
        <w:jc w:val="both"/>
        <w:rPr>
          <w:rFonts w:eastAsia="Calibri"/>
          <w:noProof/>
          <w:kern w:val="2"/>
          <w:sz w:val="24"/>
          <w:szCs w:val="24"/>
          <w:lang w:eastAsia="en-US"/>
          <w14:ligatures w14:val="standardContextual"/>
        </w:rPr>
      </w:pPr>
      <w:r>
        <w:rPr>
          <w:rFonts w:eastAsia="Calibri"/>
          <w:kern w:val="2"/>
          <w:sz w:val="24"/>
          <w:szCs w:val="24"/>
          <w:lang w:eastAsia="en-US"/>
          <w14:ligatures w14:val="standardContextual"/>
        </w:rPr>
        <w:t>(4</w:t>
      </w:r>
      <w:r w:rsidR="003A2624" w:rsidRPr="002C6E15">
        <w:rPr>
          <w:rFonts w:eastAsia="Calibri"/>
          <w:kern w:val="2"/>
          <w:sz w:val="24"/>
          <w:szCs w:val="24"/>
          <w:lang w:eastAsia="en-US"/>
          <w14:ligatures w14:val="standardContextual"/>
        </w:rPr>
        <w:t xml:space="preserve">) Yemek saati için ayrılan süre 45 dakikadır ve bu süre içinde öğrenciler hastalarını diğer öğrenciye ya da klinik hemşiresine teslim ederek uygulama alanından ayrılırlar. Günde bir kez </w:t>
      </w:r>
      <w:r w:rsidR="003A2624" w:rsidRPr="002C6E15">
        <w:rPr>
          <w:rFonts w:eastAsia="Calibri"/>
          <w:noProof/>
          <w:kern w:val="2"/>
          <w:sz w:val="24"/>
          <w:szCs w:val="24"/>
          <w:lang w:eastAsia="en-US"/>
          <w14:ligatures w14:val="standardContextual"/>
        </w:rPr>
        <w:t>sabahları 15 dakika çay molası yapılabilir. Hastane içerisinde ve çevresinde sigara içilmesi yasaktır.</w:t>
      </w:r>
    </w:p>
    <w:p w:rsidR="003A2624" w:rsidRPr="002C6E15" w:rsidRDefault="00353B10"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(5</w:t>
      </w:r>
      <w:r w:rsidR="003A2624" w:rsidRPr="002C6E15">
        <w:rPr>
          <w:rFonts w:eastAsia="Calibri"/>
          <w:noProof/>
          <w:kern w:val="2"/>
          <w:sz w:val="24"/>
          <w:szCs w:val="24"/>
          <w:lang w:eastAsia="en-US"/>
          <w14:ligatures w14:val="standardContextual"/>
        </w:rPr>
        <w:t>) Öğrenciler bakım verdikleri bireylerin bakım ve tedavisinin sorumluluğunu hastanın hemşiresi</w:t>
      </w:r>
      <w:r>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w:t>
      </w:r>
      <w:r>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 xml:space="preserve">birim sorumlu sağlık personeli nezaretinde alır </w:t>
      </w:r>
      <w:r w:rsidRPr="002C6E15">
        <w:rPr>
          <w:rFonts w:eastAsia="Calibri"/>
          <w:noProof/>
          <w:kern w:val="2"/>
          <w:sz w:val="24"/>
          <w:szCs w:val="24"/>
          <w:lang w:eastAsia="en-US"/>
          <w14:ligatures w14:val="standardContextual"/>
        </w:rPr>
        <w:t xml:space="preserve">ve uygulamalarını kaydederler. </w:t>
      </w:r>
      <w:r w:rsidR="003A2624" w:rsidRPr="002C6E15">
        <w:rPr>
          <w:rFonts w:eastAsia="Calibri"/>
          <w:noProof/>
          <w:kern w:val="2"/>
          <w:sz w:val="24"/>
          <w:szCs w:val="24"/>
          <w:lang w:eastAsia="en-US"/>
          <w14:ligatures w14:val="standardContextual"/>
        </w:rPr>
        <w:t>Öğrenciler, hemşire gözetimi olmadan invaziv uygulama yapamaz</w:t>
      </w:r>
      <w:r>
        <w:rPr>
          <w:rFonts w:eastAsia="Calibri"/>
          <w:noProof/>
          <w:kern w:val="2"/>
          <w:sz w:val="24"/>
          <w:szCs w:val="24"/>
          <w:lang w:eastAsia="en-US"/>
          <w14:ligatures w14:val="standardContextual"/>
        </w:rPr>
        <w:t>lar.</w:t>
      </w:r>
      <w:r w:rsidR="003A2624" w:rsidRPr="002C6E15">
        <w:rPr>
          <w:rFonts w:eastAsia="Calibri"/>
          <w:noProof/>
          <w:kern w:val="2"/>
          <w:sz w:val="24"/>
          <w:szCs w:val="24"/>
          <w:lang w:eastAsia="en-US"/>
          <w14:ligatures w14:val="standardContextual"/>
        </w:rPr>
        <w:t xml:space="preserve"> Birinci sınıf öğrencileri, laboratuvarda maket üzerinde uygulamadıkları girişimleri hasta üzerinde uygulayamazlar.</w:t>
      </w:r>
    </w:p>
    <w:p w:rsidR="003A2624" w:rsidRPr="002C6E15" w:rsidRDefault="00353B10"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(6</w:t>
      </w:r>
      <w:r w:rsidR="003A2624" w:rsidRPr="002C6E15">
        <w:rPr>
          <w:rFonts w:eastAsia="Calibri"/>
          <w:noProof/>
          <w:kern w:val="2"/>
          <w:sz w:val="24"/>
          <w:szCs w:val="24"/>
          <w:lang w:eastAsia="en-US"/>
          <w14:ligatures w14:val="standardContextual"/>
        </w:rPr>
        <w:t>) Her öğrenci sorumluluğunu aldığı hasta</w:t>
      </w:r>
      <w:r>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w:t>
      </w:r>
      <w:r>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sağlıklı birey için yaptığı uygulamaları ya da bakım planını öğretim elemanına sunar. Hasta alma, öğretim elemanı ve servis hemşiresi koordinasyonu ile sağlanır.</w:t>
      </w:r>
    </w:p>
    <w:p w:rsidR="003A2624" w:rsidRPr="00755E11" w:rsidRDefault="00353B10"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(7</w:t>
      </w:r>
      <w:r w:rsidR="003A2624" w:rsidRPr="002C6E15">
        <w:rPr>
          <w:rFonts w:eastAsia="Calibri"/>
          <w:noProof/>
          <w:kern w:val="2"/>
          <w:sz w:val="24"/>
          <w:szCs w:val="24"/>
          <w:lang w:eastAsia="en-US"/>
          <w14:ligatures w14:val="standardContextual"/>
        </w:rPr>
        <w:t xml:space="preserve">) Dönem içi uygulamalar ve yaz stajları süresince öğrencinin yaptığı uygulamaların, ilgili formlara kayıt edilmesi, onayı ve teslim işlemleri öğretim elemanının açıkladığı şekilde yapılır. </w:t>
      </w:r>
    </w:p>
    <w:p w:rsidR="003A2624" w:rsidRPr="002C6E15" w:rsidRDefault="00353B10"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lastRenderedPageBreak/>
        <w:t>(8</w:t>
      </w:r>
      <w:r w:rsidR="003A2624" w:rsidRPr="002C6E15">
        <w:rPr>
          <w:rFonts w:eastAsia="Calibri"/>
          <w:noProof/>
          <w:kern w:val="2"/>
          <w:sz w:val="24"/>
          <w:szCs w:val="24"/>
          <w:lang w:eastAsia="en-US"/>
          <w14:ligatures w14:val="standardContextual"/>
        </w:rPr>
        <w:t>) Öğrenciler çalışma günü başında ve sonunda, hastanın</w:t>
      </w:r>
      <w:r w:rsidR="00755E11">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w:t>
      </w:r>
      <w:r w:rsidR="00755E11">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bireyin hemşiresi ile hasta devir teslimi yapar.</w:t>
      </w:r>
    </w:p>
    <w:p w:rsidR="003A2624" w:rsidRPr="002C6E15" w:rsidRDefault="00353B10"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(9</w:t>
      </w:r>
      <w:r w:rsidR="003A2624" w:rsidRPr="002C6E15">
        <w:rPr>
          <w:rFonts w:eastAsia="Calibri"/>
          <w:noProof/>
          <w:kern w:val="2"/>
          <w:sz w:val="24"/>
          <w:szCs w:val="24"/>
          <w:lang w:eastAsia="en-US"/>
          <w14:ligatures w14:val="standardContextual"/>
        </w:rPr>
        <w:t>) Bazı kliniklerde</w:t>
      </w:r>
      <w:r w:rsidR="00755E11">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w:t>
      </w:r>
      <w:r w:rsidR="00755E11">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uygulama alanlarında staj saatleri dışında rutinde olmayan, eğitim fırsatları ortaya çıkarsa</w:t>
      </w:r>
      <w:r>
        <w:rPr>
          <w:rFonts w:eastAsia="Calibri"/>
          <w:noProof/>
          <w:kern w:val="2"/>
          <w:sz w:val="24"/>
          <w:szCs w:val="24"/>
          <w:lang w:eastAsia="en-US"/>
          <w14:ligatures w14:val="standardContextual"/>
        </w:rPr>
        <w:t>;</w:t>
      </w:r>
      <w:r w:rsidR="003A2624" w:rsidRPr="002C6E15">
        <w:rPr>
          <w:rFonts w:eastAsia="Calibri"/>
          <w:noProof/>
          <w:kern w:val="2"/>
          <w:sz w:val="24"/>
          <w:szCs w:val="24"/>
          <w:lang w:eastAsia="en-US"/>
          <w14:ligatures w14:val="standardContextual"/>
        </w:rPr>
        <w:t xml:space="preserve"> sorumlu öğretim elemanı ve </w:t>
      </w:r>
      <w:r w:rsidR="002046DB" w:rsidRPr="002046DB">
        <w:rPr>
          <w:rFonts w:eastAsia="Calibri"/>
          <w:noProof/>
          <w:kern w:val="2"/>
          <w:sz w:val="24"/>
          <w:szCs w:val="24"/>
          <w:lang w:eastAsia="en-US"/>
          <w14:ligatures w14:val="standardContextual"/>
        </w:rPr>
        <w:t>okul idaresi</w:t>
      </w:r>
      <w:r w:rsidR="003A2624" w:rsidRPr="002C6E15">
        <w:rPr>
          <w:rFonts w:eastAsia="Calibri"/>
          <w:noProof/>
          <w:kern w:val="2"/>
          <w:sz w:val="24"/>
          <w:szCs w:val="24"/>
          <w:lang w:eastAsia="en-US"/>
          <w14:ligatures w14:val="standardContextual"/>
        </w:rPr>
        <w:t xml:space="preserve"> ile koordinasyon sağlanarak öğrencilerin bu fırsatlardan yararlanması sağlanır.   </w:t>
      </w:r>
    </w:p>
    <w:p w:rsidR="003A2624" w:rsidRPr="002C6E15" w:rsidRDefault="00353B10"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(10</w:t>
      </w:r>
      <w:r w:rsidR="003A2624" w:rsidRPr="002C6E15">
        <w:rPr>
          <w:rFonts w:eastAsia="Calibri"/>
          <w:noProof/>
          <w:kern w:val="2"/>
          <w:sz w:val="24"/>
          <w:szCs w:val="24"/>
          <w:lang w:eastAsia="en-US"/>
          <w14:ligatures w14:val="standardContextual"/>
        </w:rPr>
        <w:t xml:space="preserve">) Dönem içi uygulamalar ve yaz stajları sırasında ortaya çıkabilecek tüm olumsuzluklar zaman geçirilmeden ilgili öğretim elemanlarına bildirilir. </w:t>
      </w:r>
    </w:p>
    <w:p w:rsidR="003A2624" w:rsidRPr="002C6E15" w:rsidRDefault="00353B10"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(11</w:t>
      </w:r>
      <w:r w:rsidR="003A2624" w:rsidRPr="002C6E15">
        <w:rPr>
          <w:rFonts w:eastAsia="Calibri"/>
          <w:noProof/>
          <w:kern w:val="2"/>
          <w:sz w:val="24"/>
          <w:szCs w:val="24"/>
          <w:lang w:eastAsia="en-US"/>
          <w14:ligatures w14:val="standardContextual"/>
        </w:rPr>
        <w:t>) Yaz Stajları ve dönem içi uygulamalar sonunda</w:t>
      </w:r>
      <w:r>
        <w:rPr>
          <w:rFonts w:eastAsia="Calibri"/>
          <w:noProof/>
          <w:kern w:val="2"/>
          <w:sz w:val="24"/>
          <w:szCs w:val="24"/>
          <w:lang w:eastAsia="en-US"/>
          <w14:ligatures w14:val="standardContextual"/>
        </w:rPr>
        <w:t>,</w:t>
      </w:r>
      <w:r w:rsidR="003A2624" w:rsidRPr="002C6E15">
        <w:rPr>
          <w:rFonts w:eastAsia="Calibri"/>
          <w:noProof/>
          <w:kern w:val="2"/>
          <w:sz w:val="24"/>
          <w:szCs w:val="24"/>
          <w:lang w:eastAsia="en-US"/>
          <w14:ligatures w14:val="standardContextual"/>
        </w:rPr>
        <w:t xml:space="preserve"> </w:t>
      </w:r>
      <w:r w:rsidRPr="002C6E15">
        <w:rPr>
          <w:rFonts w:eastAsia="Calibri"/>
          <w:noProof/>
          <w:kern w:val="2"/>
          <w:sz w:val="24"/>
          <w:szCs w:val="24"/>
          <w:lang w:eastAsia="en-US"/>
          <w14:ligatures w14:val="standardContextual"/>
        </w:rPr>
        <w:t xml:space="preserve">yazılı veya sözlü </w:t>
      </w:r>
      <w:r>
        <w:rPr>
          <w:rFonts w:eastAsia="Calibri"/>
          <w:noProof/>
          <w:kern w:val="2"/>
          <w:sz w:val="24"/>
          <w:szCs w:val="24"/>
          <w:lang w:eastAsia="en-US"/>
          <w14:ligatures w14:val="standardContextual"/>
        </w:rPr>
        <w:t xml:space="preserve">olarak </w:t>
      </w:r>
      <w:r w:rsidR="003A2624" w:rsidRPr="002C6E15">
        <w:rPr>
          <w:rFonts w:eastAsia="Calibri"/>
          <w:noProof/>
          <w:kern w:val="2"/>
          <w:sz w:val="24"/>
          <w:szCs w:val="24"/>
          <w:lang w:eastAsia="en-US"/>
          <w14:ligatures w14:val="standardContextual"/>
        </w:rPr>
        <w:t>genel bir değerlendirme yapılır. Sonuçlar, bir sonraki staj</w:t>
      </w:r>
      <w:r w:rsidR="00755E11">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w:t>
      </w:r>
      <w:r w:rsidR="00755E11">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uygulamanın düzenlenmesi sırasında kullanılır.</w:t>
      </w:r>
    </w:p>
    <w:p w:rsidR="003A2624" w:rsidRPr="002C6E15" w:rsidRDefault="00353B10"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(12</w:t>
      </w:r>
      <w:r w:rsidR="003A2624" w:rsidRPr="002C6E15">
        <w:rPr>
          <w:rFonts w:eastAsia="Calibri"/>
          <w:noProof/>
          <w:kern w:val="2"/>
          <w:sz w:val="24"/>
          <w:szCs w:val="24"/>
          <w:lang w:eastAsia="en-US"/>
          <w14:ligatures w14:val="standardContextual"/>
        </w:rPr>
        <w:t>) Öğrenci, her staj</w:t>
      </w:r>
      <w:r w:rsidR="00755E11">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w:t>
      </w:r>
      <w:r w:rsidR="00755E11">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uygulama için Staj Değerlendirme Formunu staj yaptığı birim yetkilisine verir. Bu form, staj bitiminde yetkili kişi (servis sorumlu hemşiresi, başhemşire, eğitim hemşiresi veya hemşirelik hizmetleri müdürü) tarafından doldurulup onaylandıktan sonra, ağzı kapalı ve üzerinde kurum kaşesi</w:t>
      </w:r>
      <w:r w:rsidR="00755E11">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w:t>
      </w:r>
      <w:r w:rsidR="00755E11">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mühür ve/veya onayı olan bir zarf içerisinde Bölüm Başkanlığına gönderilir. Kaşe</w:t>
      </w:r>
      <w:r w:rsidR="00755E11">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w:t>
      </w:r>
      <w:r w:rsidR="00755E11">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mühür ve/veya onayı olmayan formlar değerlendirmede dikkate alınmaz.</w:t>
      </w:r>
    </w:p>
    <w:p w:rsidR="003A2624" w:rsidRPr="002C6E15" w:rsidRDefault="00353B10"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(13</w:t>
      </w:r>
      <w:r w:rsidR="003A2624" w:rsidRPr="002C6E15">
        <w:rPr>
          <w:rFonts w:eastAsia="Calibri"/>
          <w:noProof/>
          <w:kern w:val="2"/>
          <w:sz w:val="24"/>
          <w:szCs w:val="24"/>
          <w:lang w:eastAsia="en-US"/>
          <w14:ligatures w14:val="standardContextual"/>
        </w:rPr>
        <w:t>) Öğrencilerin staj</w:t>
      </w:r>
      <w:r w:rsidR="00755E11">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w:t>
      </w:r>
      <w:r w:rsidR="00755E11">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uygulama sonunda değerlendirmeleri (uygulama notu), dersin izleğinde belirtildiği şekilde uygulanır.</w:t>
      </w:r>
    </w:p>
    <w:p w:rsidR="003A2624" w:rsidRPr="002C6E15" w:rsidRDefault="00353B10" w:rsidP="00CA353D">
      <w:pPr>
        <w:spacing w:after="200" w:line="276" w:lineRule="auto"/>
        <w:ind w:right="284"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(14</w:t>
      </w:r>
      <w:r w:rsidR="003A2624" w:rsidRPr="002C6E15">
        <w:rPr>
          <w:rFonts w:eastAsia="Calibri"/>
          <w:noProof/>
          <w:kern w:val="2"/>
          <w:sz w:val="24"/>
          <w:szCs w:val="24"/>
          <w:lang w:eastAsia="en-US"/>
          <w14:ligatures w14:val="standardContextual"/>
        </w:rPr>
        <w:t>) Resmi tatil günlerinde dönem içi uygulama</w:t>
      </w:r>
      <w:r w:rsidR="00755E11">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w:t>
      </w:r>
      <w:r w:rsidR="00755E11">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staj yapılmaz. Dönem içi uygulama</w:t>
      </w:r>
      <w:r w:rsidR="00755E11">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w:t>
      </w:r>
      <w:r w:rsidR="00755E11">
        <w:rPr>
          <w:rFonts w:eastAsia="Calibri"/>
          <w:noProof/>
          <w:kern w:val="2"/>
          <w:sz w:val="24"/>
          <w:szCs w:val="24"/>
          <w:lang w:eastAsia="en-US"/>
          <w14:ligatures w14:val="standardContextual"/>
        </w:rPr>
        <w:t xml:space="preserve"> </w:t>
      </w:r>
      <w:r w:rsidR="003A2624" w:rsidRPr="002C6E15">
        <w:rPr>
          <w:rFonts w:eastAsia="Calibri"/>
          <w:noProof/>
          <w:kern w:val="2"/>
          <w:sz w:val="24"/>
          <w:szCs w:val="24"/>
          <w:lang w:eastAsia="en-US"/>
          <w14:ligatures w14:val="standardContextual"/>
        </w:rPr>
        <w:t>staj özel durumlarda Bölüm Başkanlığı tarafından onaylanması halinde hafta sonu yapılabilir.</w:t>
      </w:r>
    </w:p>
    <w:p w:rsidR="00353B10" w:rsidRDefault="00353B10" w:rsidP="00781E84">
      <w:pPr>
        <w:spacing w:line="276" w:lineRule="auto"/>
        <w:ind w:right="284" w:firstLine="709"/>
        <w:jc w:val="center"/>
        <w:rPr>
          <w:rFonts w:eastAsia="Calibri"/>
          <w:b/>
          <w:noProof/>
          <w:kern w:val="2"/>
          <w:sz w:val="24"/>
          <w:szCs w:val="24"/>
          <w:lang w:eastAsia="en-US"/>
          <w14:ligatures w14:val="standardContextual"/>
        </w:rPr>
      </w:pPr>
    </w:p>
    <w:p w:rsidR="00353B10" w:rsidRDefault="00353B10" w:rsidP="00781E84">
      <w:pPr>
        <w:spacing w:line="276" w:lineRule="auto"/>
        <w:ind w:right="284" w:firstLine="709"/>
        <w:jc w:val="center"/>
        <w:rPr>
          <w:rFonts w:eastAsia="Calibri"/>
          <w:b/>
          <w:noProof/>
          <w:kern w:val="2"/>
          <w:sz w:val="24"/>
          <w:szCs w:val="24"/>
          <w:lang w:eastAsia="en-US"/>
          <w14:ligatures w14:val="standardContextual"/>
        </w:rPr>
      </w:pPr>
    </w:p>
    <w:p w:rsidR="00353B10" w:rsidRDefault="00353B10" w:rsidP="00781E84">
      <w:pPr>
        <w:spacing w:line="276" w:lineRule="auto"/>
        <w:ind w:right="284" w:firstLine="709"/>
        <w:jc w:val="center"/>
        <w:rPr>
          <w:rFonts w:eastAsia="Calibri"/>
          <w:b/>
          <w:noProof/>
          <w:kern w:val="2"/>
          <w:sz w:val="24"/>
          <w:szCs w:val="24"/>
          <w:lang w:eastAsia="en-US"/>
          <w14:ligatures w14:val="standardContextual"/>
        </w:rPr>
      </w:pPr>
    </w:p>
    <w:p w:rsidR="00353B10" w:rsidRDefault="00353B10" w:rsidP="00781E84">
      <w:pPr>
        <w:spacing w:line="276" w:lineRule="auto"/>
        <w:ind w:right="284" w:firstLine="709"/>
        <w:jc w:val="center"/>
        <w:rPr>
          <w:rFonts w:eastAsia="Calibri"/>
          <w:b/>
          <w:noProof/>
          <w:kern w:val="2"/>
          <w:sz w:val="24"/>
          <w:szCs w:val="24"/>
          <w:lang w:eastAsia="en-US"/>
          <w14:ligatures w14:val="standardContextual"/>
        </w:rPr>
      </w:pPr>
    </w:p>
    <w:p w:rsidR="003A2624" w:rsidRPr="002C6E15" w:rsidRDefault="003A2624" w:rsidP="00781E84">
      <w:pPr>
        <w:spacing w:line="276" w:lineRule="auto"/>
        <w:ind w:right="284" w:firstLine="709"/>
        <w:jc w:val="center"/>
        <w:rPr>
          <w:rFonts w:eastAsia="Calibri"/>
          <w:noProof/>
          <w:kern w:val="2"/>
          <w:sz w:val="24"/>
          <w:szCs w:val="24"/>
          <w:lang w:eastAsia="en-US"/>
          <w14:ligatures w14:val="standardContextual"/>
        </w:rPr>
      </w:pPr>
      <w:r w:rsidRPr="002C6E15">
        <w:rPr>
          <w:rFonts w:eastAsia="Calibri"/>
          <w:b/>
          <w:noProof/>
          <w:kern w:val="2"/>
          <w:sz w:val="24"/>
          <w:szCs w:val="24"/>
          <w:lang w:eastAsia="en-US"/>
          <w14:ligatures w14:val="standardContextual"/>
        </w:rPr>
        <w:t>ÜÇÜNCÜ BÖLÜM</w:t>
      </w:r>
    </w:p>
    <w:p w:rsidR="003A2624" w:rsidRPr="00781E84" w:rsidRDefault="00781E84" w:rsidP="000D7B86">
      <w:pPr>
        <w:spacing w:afterLines="200" w:after="480" w:line="276" w:lineRule="auto"/>
        <w:ind w:right="284" w:firstLine="709"/>
        <w:jc w:val="center"/>
        <w:rPr>
          <w:rFonts w:eastAsia="Calibri"/>
          <w:b/>
          <w:noProof/>
          <w:kern w:val="2"/>
          <w:sz w:val="24"/>
          <w:szCs w:val="24"/>
          <w:lang w:eastAsia="en-US"/>
          <w14:ligatures w14:val="standardContextual"/>
        </w:rPr>
      </w:pPr>
      <w:r>
        <w:rPr>
          <w:rFonts w:eastAsia="Calibri"/>
          <w:b/>
          <w:noProof/>
          <w:kern w:val="2"/>
          <w:sz w:val="24"/>
          <w:szCs w:val="24"/>
          <w:lang w:eastAsia="en-US"/>
          <w14:ligatures w14:val="standardContextual"/>
        </w:rPr>
        <w:t>İ</w:t>
      </w:r>
      <w:r w:rsidR="003A2624" w:rsidRPr="002C6E15">
        <w:rPr>
          <w:rFonts w:eastAsia="Calibri"/>
          <w:b/>
          <w:noProof/>
          <w:kern w:val="2"/>
          <w:sz w:val="24"/>
          <w:szCs w:val="24"/>
          <w:lang w:eastAsia="en-US"/>
          <w14:ligatures w14:val="standardContextual"/>
        </w:rPr>
        <w:t>ntern Uygulaması</w:t>
      </w:r>
    </w:p>
    <w:p w:rsidR="003A2624" w:rsidRPr="002C6E15" w:rsidRDefault="003A2624" w:rsidP="000D7B86">
      <w:pPr>
        <w:spacing w:line="276" w:lineRule="auto"/>
        <w:ind w:right="284" w:firstLine="567"/>
        <w:jc w:val="both"/>
        <w:rPr>
          <w:rFonts w:eastAsia="Calibri"/>
          <w:noProof/>
          <w:kern w:val="2"/>
          <w:sz w:val="24"/>
          <w:szCs w:val="24"/>
          <w:lang w:eastAsia="en-US"/>
          <w14:ligatures w14:val="standardContextual"/>
        </w:rPr>
      </w:pPr>
      <w:r w:rsidRPr="002C6E15">
        <w:rPr>
          <w:rFonts w:eastAsia="Calibri"/>
          <w:b/>
          <w:noProof/>
          <w:kern w:val="2"/>
          <w:sz w:val="24"/>
          <w:szCs w:val="24"/>
          <w:lang w:eastAsia="en-US"/>
          <w14:ligatures w14:val="standardContextual"/>
        </w:rPr>
        <w:lastRenderedPageBreak/>
        <w:t xml:space="preserve">Hedef </w:t>
      </w:r>
    </w:p>
    <w:p w:rsidR="003A2624" w:rsidRPr="00781E84" w:rsidRDefault="003A2624" w:rsidP="000D7B86">
      <w:pPr>
        <w:spacing w:after="12" w:line="276" w:lineRule="auto"/>
        <w:ind w:right="284" w:firstLine="567"/>
        <w:jc w:val="both"/>
        <w:rPr>
          <w:rFonts w:eastAsia="Calibri"/>
          <w:kern w:val="2"/>
          <w:sz w:val="24"/>
          <w:szCs w:val="24"/>
          <w:lang w:eastAsia="en-US"/>
          <w14:ligatures w14:val="standardContextual"/>
        </w:rPr>
      </w:pPr>
      <w:r w:rsidRPr="002C6E15">
        <w:rPr>
          <w:rFonts w:eastAsia="Calibri"/>
          <w:b/>
          <w:noProof/>
          <w:kern w:val="2"/>
          <w:sz w:val="24"/>
          <w:szCs w:val="24"/>
          <w:lang w:eastAsia="en-US"/>
          <w14:ligatures w14:val="standardContextual"/>
        </w:rPr>
        <w:t>MADDE 15-</w:t>
      </w:r>
      <w:r w:rsidRPr="002C6E15">
        <w:rPr>
          <w:rFonts w:eastAsia="Calibri"/>
          <w:bCs/>
          <w:noProof/>
          <w:kern w:val="2"/>
          <w:sz w:val="24"/>
          <w:szCs w:val="24"/>
          <w:lang w:eastAsia="en-US"/>
          <w14:ligatures w14:val="standardContextual"/>
        </w:rPr>
        <w:t> </w:t>
      </w:r>
      <w:r w:rsidRPr="002C6E15">
        <w:rPr>
          <w:rFonts w:eastAsia="Calibri"/>
          <w:noProof/>
          <w:kern w:val="2"/>
          <w:sz w:val="24"/>
          <w:szCs w:val="24"/>
          <w:lang w:eastAsia="en-US"/>
          <w14:ligatures w14:val="standardContextual"/>
        </w:rPr>
        <w:t>(1)</w:t>
      </w:r>
      <w:r w:rsidRPr="002C6E15">
        <w:rPr>
          <w:rFonts w:eastAsia="Calibri"/>
          <w:b/>
          <w:noProof/>
          <w:kern w:val="2"/>
          <w:sz w:val="24"/>
          <w:szCs w:val="24"/>
          <w:lang w:eastAsia="en-US"/>
          <w14:ligatures w14:val="standardContextual"/>
        </w:rPr>
        <w:t xml:space="preserve"> </w:t>
      </w:r>
      <w:r w:rsidRPr="002C6E15">
        <w:rPr>
          <w:rFonts w:eastAsia="Calibri"/>
          <w:noProof/>
          <w:kern w:val="2"/>
          <w:sz w:val="24"/>
          <w:szCs w:val="24"/>
          <w:lang w:eastAsia="en-US"/>
          <w14:ligatures w14:val="standardContextual"/>
        </w:rPr>
        <w:t>İstanbul Okan Üniversitesi Hemşirelik Bölümü sekizinci yarıyıl dönem içi uygulaması “</w:t>
      </w:r>
      <w:r w:rsidR="00781E84">
        <w:rPr>
          <w:rFonts w:eastAsia="Calibri"/>
          <w:noProof/>
          <w:kern w:val="2"/>
          <w:sz w:val="24"/>
          <w:szCs w:val="24"/>
          <w:lang w:eastAsia="en-US"/>
          <w14:ligatures w14:val="standardContextual"/>
        </w:rPr>
        <w:t>İ</w:t>
      </w:r>
      <w:r w:rsidRPr="002C6E15">
        <w:rPr>
          <w:rFonts w:eastAsia="Calibri"/>
          <w:noProof/>
          <w:kern w:val="2"/>
          <w:sz w:val="24"/>
          <w:szCs w:val="24"/>
          <w:lang w:eastAsia="en-US"/>
          <w14:ligatures w14:val="standardContextual"/>
        </w:rPr>
        <w:t xml:space="preserve">ntern </w:t>
      </w:r>
      <w:r w:rsidR="00781E84">
        <w:rPr>
          <w:rFonts w:eastAsia="Calibri"/>
          <w:noProof/>
          <w:kern w:val="2"/>
          <w:sz w:val="24"/>
          <w:szCs w:val="24"/>
          <w:lang w:eastAsia="en-US"/>
          <w14:ligatures w14:val="standardContextual"/>
        </w:rPr>
        <w:t>U</w:t>
      </w:r>
      <w:r w:rsidRPr="002C6E15">
        <w:rPr>
          <w:rFonts w:eastAsia="Calibri"/>
          <w:noProof/>
          <w:kern w:val="2"/>
          <w:sz w:val="24"/>
          <w:szCs w:val="24"/>
          <w:lang w:eastAsia="en-US"/>
          <w14:ligatures w14:val="standardContextual"/>
        </w:rPr>
        <w:t xml:space="preserve">ygulaması” olarak adlandırılmıştır. </w:t>
      </w:r>
      <w:r w:rsidR="00781E84">
        <w:rPr>
          <w:rFonts w:eastAsia="Calibri"/>
          <w:noProof/>
          <w:kern w:val="2"/>
          <w:sz w:val="24"/>
          <w:szCs w:val="24"/>
          <w:lang w:eastAsia="en-US"/>
          <w14:ligatures w14:val="standardContextual"/>
        </w:rPr>
        <w:t>İ</w:t>
      </w:r>
      <w:r w:rsidRPr="002C6E15">
        <w:rPr>
          <w:rFonts w:eastAsia="Calibri"/>
          <w:noProof/>
          <w:kern w:val="2"/>
          <w:sz w:val="24"/>
          <w:szCs w:val="24"/>
          <w:lang w:eastAsia="en-US"/>
          <w14:ligatures w14:val="standardContextual"/>
        </w:rPr>
        <w:t>ntern uygulamasının hedefi</w:t>
      </w:r>
      <w:r w:rsidRPr="002C6E15">
        <w:rPr>
          <w:rFonts w:eastAsia="Calibri"/>
          <w:kern w:val="2"/>
          <w:sz w:val="24"/>
          <w:szCs w:val="24"/>
          <w:lang w:eastAsia="en-US"/>
          <w14:ligatures w14:val="standardContextual"/>
        </w:rPr>
        <w:t xml:space="preserve"> öğrencinin önceki yıllarda kazandığı ve mezuniyet sonrasında yeterli olması beklenen tüm bilişsel, duyuşsal ve psiko-motor becerilerde ustalık kazandırmaktır. </w:t>
      </w:r>
    </w:p>
    <w:p w:rsidR="000D7B86" w:rsidRDefault="000D7B86" w:rsidP="000D7B86">
      <w:pPr>
        <w:spacing w:after="12" w:line="276" w:lineRule="auto"/>
        <w:ind w:right="284" w:firstLine="567"/>
        <w:jc w:val="both"/>
        <w:rPr>
          <w:rFonts w:eastAsia="Calibri"/>
          <w:b/>
          <w:noProof/>
          <w:kern w:val="2"/>
          <w:sz w:val="24"/>
          <w:szCs w:val="24"/>
          <w:lang w:eastAsia="en-US"/>
          <w14:ligatures w14:val="standardContextual"/>
        </w:rPr>
      </w:pPr>
    </w:p>
    <w:p w:rsidR="003A2624" w:rsidRPr="002C6E15" w:rsidRDefault="003A2624" w:rsidP="000D7B86">
      <w:pPr>
        <w:spacing w:after="12" w:line="276" w:lineRule="auto"/>
        <w:ind w:right="284" w:firstLine="567"/>
        <w:jc w:val="both"/>
        <w:rPr>
          <w:rFonts w:eastAsia="Calibri"/>
          <w:b/>
          <w:noProof/>
          <w:kern w:val="2"/>
          <w:sz w:val="24"/>
          <w:szCs w:val="24"/>
          <w:lang w:eastAsia="en-US"/>
          <w14:ligatures w14:val="standardContextual"/>
        </w:rPr>
      </w:pPr>
      <w:r w:rsidRPr="002C6E15">
        <w:rPr>
          <w:rFonts w:eastAsia="Calibri"/>
          <w:b/>
          <w:noProof/>
          <w:kern w:val="2"/>
          <w:sz w:val="24"/>
          <w:szCs w:val="24"/>
          <w:lang w:eastAsia="en-US"/>
          <w14:ligatures w14:val="standardContextual"/>
        </w:rPr>
        <w:t xml:space="preserve">Amaçlar </w:t>
      </w:r>
    </w:p>
    <w:p w:rsidR="003A2624" w:rsidRPr="002C6E15" w:rsidRDefault="003A2624" w:rsidP="00CA353D">
      <w:pPr>
        <w:spacing w:line="276" w:lineRule="auto"/>
        <w:ind w:right="283" w:firstLine="567"/>
        <w:jc w:val="both"/>
        <w:rPr>
          <w:rFonts w:eastAsia="Calibri"/>
          <w:noProof/>
          <w:kern w:val="2"/>
          <w:sz w:val="24"/>
          <w:szCs w:val="24"/>
          <w:lang w:eastAsia="en-US"/>
          <w14:ligatures w14:val="standardContextual"/>
        </w:rPr>
      </w:pPr>
      <w:r w:rsidRPr="002C6E15">
        <w:rPr>
          <w:rFonts w:eastAsia="Calibri"/>
          <w:b/>
          <w:noProof/>
          <w:kern w:val="2"/>
          <w:sz w:val="24"/>
          <w:szCs w:val="24"/>
          <w:lang w:eastAsia="en-US"/>
          <w14:ligatures w14:val="standardContextual"/>
        </w:rPr>
        <w:t xml:space="preserve">MADDE 16- </w:t>
      </w:r>
      <w:r w:rsidRPr="00781E84">
        <w:rPr>
          <w:rFonts w:eastAsia="Calibri"/>
          <w:noProof/>
          <w:kern w:val="2"/>
          <w:sz w:val="24"/>
          <w:szCs w:val="24"/>
          <w:lang w:eastAsia="en-US"/>
          <w14:ligatures w14:val="standardContextual"/>
        </w:rPr>
        <w:t>(1)</w:t>
      </w:r>
      <w:r w:rsidR="00781E84">
        <w:rPr>
          <w:rFonts w:eastAsia="Calibri"/>
          <w:noProof/>
          <w:kern w:val="2"/>
          <w:sz w:val="24"/>
          <w:szCs w:val="24"/>
          <w:lang w:eastAsia="en-US"/>
          <w14:ligatures w14:val="standardContextual"/>
        </w:rPr>
        <w:t xml:space="preserve"> İntern uygulamasının amaçları şunlardır:</w:t>
      </w:r>
    </w:p>
    <w:p w:rsidR="003A2624" w:rsidRPr="002C6E15" w:rsidRDefault="003A2624" w:rsidP="00CA353D">
      <w:pPr>
        <w:spacing w:line="276" w:lineRule="auto"/>
        <w:ind w:right="283" w:firstLine="567"/>
        <w:jc w:val="both"/>
        <w:rPr>
          <w:rFonts w:eastAsia="Calibri"/>
          <w:noProof/>
          <w:kern w:val="2"/>
          <w:sz w:val="24"/>
          <w:szCs w:val="24"/>
          <w:lang w:eastAsia="en-US"/>
          <w14:ligatures w14:val="standardContextual"/>
        </w:rPr>
      </w:pPr>
      <w:r w:rsidRPr="002C6E15">
        <w:rPr>
          <w:rFonts w:eastAsia="Calibri"/>
          <w:noProof/>
          <w:kern w:val="2"/>
          <w:sz w:val="24"/>
          <w:szCs w:val="24"/>
          <w:lang w:eastAsia="en-US"/>
          <w14:ligatures w14:val="standardContextual"/>
        </w:rPr>
        <w:t>a) Öğrencilerin çeşitli uygulama ortamları ile ilgili hemşirelik becerileri konusunda yeterlilik kazanmasını sağlamak.</w:t>
      </w:r>
    </w:p>
    <w:p w:rsidR="003A2624" w:rsidRPr="002C6E15" w:rsidRDefault="003A2624" w:rsidP="00CA353D">
      <w:pPr>
        <w:spacing w:line="276" w:lineRule="auto"/>
        <w:ind w:right="283" w:firstLine="567"/>
        <w:jc w:val="both"/>
        <w:rPr>
          <w:rFonts w:eastAsia="Calibri"/>
          <w:noProof/>
          <w:kern w:val="2"/>
          <w:sz w:val="24"/>
          <w:szCs w:val="24"/>
          <w:lang w:eastAsia="en-US"/>
          <w14:ligatures w14:val="standardContextual"/>
        </w:rPr>
      </w:pPr>
      <w:r w:rsidRPr="002C6E15">
        <w:rPr>
          <w:rFonts w:eastAsia="Calibri"/>
          <w:noProof/>
          <w:kern w:val="2"/>
          <w:sz w:val="24"/>
          <w:szCs w:val="24"/>
          <w:lang w:eastAsia="en-US"/>
          <w14:ligatures w14:val="standardContextual"/>
        </w:rPr>
        <w:t>b) Öğrencilerin doğru uygulama basamaklarını kullanarak, uygulama alışkanlığı geliştirmesini sağlamak.</w:t>
      </w:r>
    </w:p>
    <w:p w:rsidR="003A2624" w:rsidRPr="002C6E15" w:rsidRDefault="003A2624" w:rsidP="00CA353D">
      <w:pPr>
        <w:spacing w:line="276" w:lineRule="auto"/>
        <w:ind w:right="283" w:firstLine="567"/>
        <w:jc w:val="both"/>
        <w:rPr>
          <w:rFonts w:eastAsia="Calibri"/>
          <w:noProof/>
          <w:kern w:val="2"/>
          <w:sz w:val="24"/>
          <w:szCs w:val="24"/>
          <w:lang w:eastAsia="en-US"/>
          <w14:ligatures w14:val="standardContextual"/>
        </w:rPr>
      </w:pPr>
      <w:r w:rsidRPr="002C6E15">
        <w:rPr>
          <w:rFonts w:eastAsia="Calibri"/>
          <w:noProof/>
          <w:kern w:val="2"/>
          <w:sz w:val="24"/>
          <w:szCs w:val="24"/>
          <w:lang w:eastAsia="en-US"/>
          <w14:ligatures w14:val="standardContextual"/>
        </w:rPr>
        <w:t xml:space="preserve">c) </w:t>
      </w:r>
      <w:r w:rsidR="00781E84">
        <w:rPr>
          <w:rFonts w:eastAsia="Calibri"/>
          <w:noProof/>
          <w:kern w:val="2"/>
          <w:sz w:val="24"/>
          <w:szCs w:val="24"/>
          <w:lang w:eastAsia="en-US"/>
          <w14:ligatures w14:val="standardContextual"/>
        </w:rPr>
        <w:t xml:space="preserve"> </w:t>
      </w:r>
      <w:r w:rsidRPr="002C6E15">
        <w:rPr>
          <w:rFonts w:eastAsia="Calibri"/>
          <w:noProof/>
          <w:kern w:val="2"/>
          <w:sz w:val="24"/>
          <w:szCs w:val="24"/>
          <w:lang w:eastAsia="en-US"/>
          <w14:ligatures w14:val="standardContextual"/>
        </w:rPr>
        <w:t>Öğrencilerin klinik karar verme becerilerini gelişmesine katkıda bulunmak.</w:t>
      </w:r>
    </w:p>
    <w:p w:rsidR="003A2624" w:rsidRPr="002C6E15" w:rsidRDefault="003A2624" w:rsidP="00CA353D">
      <w:pPr>
        <w:spacing w:line="276" w:lineRule="auto"/>
        <w:ind w:right="283" w:firstLine="567"/>
        <w:jc w:val="both"/>
        <w:rPr>
          <w:rFonts w:eastAsia="Calibri"/>
          <w:noProof/>
          <w:kern w:val="2"/>
          <w:sz w:val="24"/>
          <w:szCs w:val="24"/>
          <w:lang w:eastAsia="en-US"/>
          <w14:ligatures w14:val="standardContextual"/>
        </w:rPr>
      </w:pPr>
      <w:r w:rsidRPr="002C6E15">
        <w:rPr>
          <w:rFonts w:eastAsia="Calibri"/>
          <w:noProof/>
          <w:kern w:val="2"/>
          <w:sz w:val="24"/>
          <w:szCs w:val="24"/>
          <w:lang w:eastAsia="en-US"/>
          <w14:ligatures w14:val="standardContextual"/>
        </w:rPr>
        <w:t xml:space="preserve">ç) </w:t>
      </w:r>
      <w:r w:rsidR="00781E84">
        <w:rPr>
          <w:rFonts w:eastAsia="Calibri"/>
          <w:noProof/>
          <w:kern w:val="2"/>
          <w:sz w:val="24"/>
          <w:szCs w:val="24"/>
          <w:lang w:eastAsia="en-US"/>
          <w14:ligatures w14:val="standardContextual"/>
        </w:rPr>
        <w:t xml:space="preserve"> </w:t>
      </w:r>
      <w:r w:rsidRPr="002C6E15">
        <w:rPr>
          <w:rFonts w:eastAsia="Calibri"/>
          <w:noProof/>
          <w:kern w:val="2"/>
          <w:sz w:val="24"/>
          <w:szCs w:val="24"/>
          <w:lang w:eastAsia="en-US"/>
          <w14:ligatures w14:val="standardContextual"/>
        </w:rPr>
        <w:t>Öğrencilerin iletişim becerilerinin gelişmesine katkıda bulunmak.</w:t>
      </w:r>
    </w:p>
    <w:p w:rsidR="003A2624" w:rsidRPr="002C6E15" w:rsidRDefault="003A2624" w:rsidP="00CA353D">
      <w:pPr>
        <w:spacing w:line="276" w:lineRule="auto"/>
        <w:ind w:right="283" w:firstLine="567"/>
        <w:jc w:val="both"/>
        <w:rPr>
          <w:rFonts w:eastAsia="Calibri"/>
          <w:noProof/>
          <w:kern w:val="2"/>
          <w:sz w:val="24"/>
          <w:szCs w:val="24"/>
          <w:lang w:eastAsia="en-US"/>
          <w14:ligatures w14:val="standardContextual"/>
        </w:rPr>
      </w:pPr>
      <w:r w:rsidRPr="002C6E15">
        <w:rPr>
          <w:rFonts w:eastAsia="Calibri"/>
          <w:noProof/>
          <w:kern w:val="2"/>
          <w:sz w:val="24"/>
          <w:szCs w:val="24"/>
          <w:lang w:eastAsia="en-US"/>
          <w14:ligatures w14:val="standardContextual"/>
        </w:rPr>
        <w:t>d) Öğrencilerin verilen bakım yönetiminde hemşirelik sürecini, eleştirel düşünme ve problem çözme becerilerini kullanmasını sağlamak.</w:t>
      </w:r>
    </w:p>
    <w:p w:rsidR="003A2624" w:rsidRPr="00781E84" w:rsidRDefault="003A2624" w:rsidP="00CA353D">
      <w:pPr>
        <w:spacing w:after="200" w:line="276" w:lineRule="auto"/>
        <w:ind w:right="284" w:firstLine="567"/>
        <w:jc w:val="both"/>
        <w:rPr>
          <w:rFonts w:eastAsia="Calibri"/>
          <w:noProof/>
          <w:kern w:val="2"/>
          <w:sz w:val="24"/>
          <w:szCs w:val="24"/>
          <w:lang w:eastAsia="en-US"/>
          <w14:ligatures w14:val="standardContextual"/>
        </w:rPr>
      </w:pPr>
      <w:r w:rsidRPr="002C6E15">
        <w:rPr>
          <w:rFonts w:eastAsia="Calibri"/>
          <w:noProof/>
          <w:kern w:val="2"/>
          <w:sz w:val="24"/>
          <w:szCs w:val="24"/>
          <w:lang w:eastAsia="en-US"/>
          <w14:ligatures w14:val="standardContextual"/>
        </w:rPr>
        <w:t xml:space="preserve">e) </w:t>
      </w:r>
      <w:r w:rsidR="00781E84">
        <w:rPr>
          <w:rFonts w:eastAsia="Calibri"/>
          <w:noProof/>
          <w:kern w:val="2"/>
          <w:sz w:val="24"/>
          <w:szCs w:val="24"/>
          <w:lang w:eastAsia="en-US"/>
          <w14:ligatures w14:val="standardContextual"/>
        </w:rPr>
        <w:t xml:space="preserve"> </w:t>
      </w:r>
      <w:r w:rsidRPr="002C6E15">
        <w:rPr>
          <w:rFonts w:eastAsia="Calibri"/>
          <w:noProof/>
          <w:kern w:val="2"/>
          <w:sz w:val="24"/>
          <w:szCs w:val="24"/>
          <w:lang w:eastAsia="en-US"/>
          <w14:ligatures w14:val="standardContextual"/>
        </w:rPr>
        <w:t>Öğrencilerin mesleğe oryantasyonuna yardımcı olmak.</w:t>
      </w:r>
    </w:p>
    <w:p w:rsidR="003A2624" w:rsidRPr="002C6E15" w:rsidRDefault="003A2624" w:rsidP="00CA353D">
      <w:pPr>
        <w:spacing w:line="276" w:lineRule="auto"/>
        <w:ind w:right="284" w:firstLine="567"/>
        <w:rPr>
          <w:rFonts w:eastAsia="Calibri"/>
          <w:noProof/>
          <w:kern w:val="2"/>
          <w:sz w:val="24"/>
          <w:szCs w:val="24"/>
          <w:lang w:eastAsia="en-US"/>
          <w14:ligatures w14:val="standardContextual"/>
        </w:rPr>
      </w:pPr>
      <w:r w:rsidRPr="002C6E15">
        <w:rPr>
          <w:rFonts w:eastAsia="Calibri"/>
          <w:b/>
          <w:noProof/>
          <w:kern w:val="2"/>
          <w:sz w:val="24"/>
          <w:szCs w:val="24"/>
          <w:lang w:eastAsia="en-US"/>
          <w14:ligatures w14:val="standardContextual"/>
        </w:rPr>
        <w:t>Uygulama Yerleri ve Süreleri</w:t>
      </w:r>
    </w:p>
    <w:p w:rsidR="003A2624" w:rsidRPr="002C6E15" w:rsidRDefault="003A2624" w:rsidP="00CA353D">
      <w:pPr>
        <w:spacing w:line="276" w:lineRule="auto"/>
        <w:ind w:right="283" w:firstLine="567"/>
        <w:jc w:val="both"/>
        <w:rPr>
          <w:rFonts w:eastAsia="Calibri"/>
          <w:noProof/>
          <w:kern w:val="2"/>
          <w:sz w:val="24"/>
          <w:szCs w:val="24"/>
          <w:lang w:eastAsia="en-US"/>
          <w14:ligatures w14:val="standardContextual"/>
        </w:rPr>
      </w:pPr>
      <w:r w:rsidRPr="002C6E15">
        <w:rPr>
          <w:rFonts w:eastAsia="Calibri"/>
          <w:b/>
          <w:noProof/>
          <w:kern w:val="2"/>
          <w:sz w:val="24"/>
          <w:szCs w:val="24"/>
          <w:lang w:eastAsia="en-US"/>
          <w14:ligatures w14:val="standardContextual"/>
        </w:rPr>
        <w:t>MADDE 17-</w:t>
      </w:r>
      <w:r w:rsidRPr="002C6E15">
        <w:rPr>
          <w:rFonts w:eastAsia="Calibri"/>
          <w:bCs/>
          <w:noProof/>
          <w:kern w:val="2"/>
          <w:sz w:val="24"/>
          <w:szCs w:val="24"/>
          <w:lang w:eastAsia="en-US"/>
          <w14:ligatures w14:val="standardContextual"/>
        </w:rPr>
        <w:t> </w:t>
      </w:r>
      <w:r w:rsidRPr="002C6E15">
        <w:rPr>
          <w:rFonts w:eastAsia="Calibri"/>
          <w:noProof/>
          <w:kern w:val="2"/>
          <w:sz w:val="24"/>
          <w:szCs w:val="24"/>
          <w:lang w:eastAsia="en-US"/>
          <w14:ligatures w14:val="standardContextual"/>
        </w:rPr>
        <w:t>(1)</w:t>
      </w:r>
      <w:r w:rsidRPr="002C6E15">
        <w:rPr>
          <w:rFonts w:eastAsia="Calibri"/>
          <w:b/>
          <w:noProof/>
          <w:kern w:val="2"/>
          <w:sz w:val="24"/>
          <w:szCs w:val="24"/>
          <w:lang w:eastAsia="en-US"/>
          <w14:ligatures w14:val="standardContextual"/>
        </w:rPr>
        <w:t xml:space="preserve"> </w:t>
      </w:r>
      <w:r w:rsidRPr="002C6E15">
        <w:rPr>
          <w:rFonts w:eastAsia="Calibri"/>
          <w:noProof/>
          <w:kern w:val="2"/>
          <w:sz w:val="24"/>
          <w:szCs w:val="24"/>
          <w:lang w:eastAsia="en-US"/>
          <w14:ligatures w14:val="standardContextual"/>
        </w:rPr>
        <w:t>Sekizinci yarıyıl dönem içi /</w:t>
      </w:r>
      <w:r w:rsidR="00781E84">
        <w:rPr>
          <w:rFonts w:eastAsia="Calibri"/>
          <w:noProof/>
          <w:kern w:val="2"/>
          <w:sz w:val="24"/>
          <w:szCs w:val="24"/>
          <w:lang w:eastAsia="en-US"/>
          <w14:ligatures w14:val="standardContextual"/>
        </w:rPr>
        <w:t xml:space="preserve"> i</w:t>
      </w:r>
      <w:r w:rsidRPr="002C6E15">
        <w:rPr>
          <w:rFonts w:eastAsia="Calibri"/>
          <w:noProof/>
          <w:kern w:val="2"/>
          <w:sz w:val="24"/>
          <w:szCs w:val="24"/>
          <w:lang w:eastAsia="en-US"/>
          <w14:ligatures w14:val="standardContextual"/>
        </w:rPr>
        <w:t xml:space="preserve">ntern uygulaması Bölüm Başkanlığının öngördüğü yerlerde gerçekleştirilir. Uygulama yerleri ve bu alanlara ilişkin öğrenme hedefleri her yıl öğretim elemanlarınca uygulamanın başladığı hafta duyurulur. </w:t>
      </w:r>
      <w:r w:rsidR="00781E84">
        <w:rPr>
          <w:rFonts w:eastAsia="Calibri"/>
          <w:noProof/>
          <w:kern w:val="2"/>
          <w:sz w:val="24"/>
          <w:szCs w:val="24"/>
          <w:lang w:eastAsia="en-US"/>
          <w14:ligatures w14:val="standardContextual"/>
        </w:rPr>
        <w:t>İ</w:t>
      </w:r>
      <w:r w:rsidRPr="002C6E15">
        <w:rPr>
          <w:rFonts w:eastAsia="Calibri"/>
          <w:noProof/>
          <w:kern w:val="2"/>
          <w:sz w:val="24"/>
          <w:szCs w:val="24"/>
          <w:lang w:eastAsia="en-US"/>
          <w14:ligatures w14:val="standardContextual"/>
        </w:rPr>
        <w:t>ntern uygulaması resmi tatil günlerinde yapılmaz.</w:t>
      </w:r>
    </w:p>
    <w:p w:rsidR="003A2624" w:rsidRPr="00781E84" w:rsidRDefault="003A2624" w:rsidP="00CA353D">
      <w:pPr>
        <w:spacing w:after="200" w:line="276" w:lineRule="auto"/>
        <w:ind w:right="284" w:firstLine="567"/>
        <w:jc w:val="both"/>
        <w:rPr>
          <w:rFonts w:eastAsia="Calibri"/>
          <w:noProof/>
          <w:kern w:val="2"/>
          <w:sz w:val="24"/>
          <w:szCs w:val="24"/>
          <w:lang w:eastAsia="en-US"/>
          <w14:ligatures w14:val="standardContextual"/>
        </w:rPr>
      </w:pPr>
      <w:r w:rsidRPr="002C6E15">
        <w:rPr>
          <w:rFonts w:eastAsia="Calibri"/>
          <w:noProof/>
          <w:kern w:val="2"/>
          <w:sz w:val="24"/>
          <w:szCs w:val="24"/>
          <w:lang w:eastAsia="en-US"/>
          <w14:ligatures w14:val="standardContextual"/>
        </w:rPr>
        <w:t xml:space="preserve">(2) </w:t>
      </w:r>
      <w:r w:rsidR="00781E84">
        <w:rPr>
          <w:rFonts w:eastAsia="Calibri"/>
          <w:noProof/>
          <w:kern w:val="2"/>
          <w:sz w:val="24"/>
          <w:szCs w:val="24"/>
          <w:lang w:eastAsia="en-US"/>
          <w14:ligatures w14:val="standardContextual"/>
        </w:rPr>
        <w:t>İ</w:t>
      </w:r>
      <w:r w:rsidRPr="002C6E15">
        <w:rPr>
          <w:rFonts w:eastAsia="Calibri"/>
          <w:noProof/>
          <w:kern w:val="2"/>
          <w:sz w:val="24"/>
          <w:szCs w:val="24"/>
          <w:lang w:eastAsia="en-US"/>
          <w14:ligatures w14:val="standardContextual"/>
        </w:rPr>
        <w:t xml:space="preserve">ntern uygulaması için İç ve Cerrahi Hastalıkları Bilim </w:t>
      </w:r>
      <w:r w:rsidR="00671D52">
        <w:rPr>
          <w:rFonts w:eastAsia="Calibri"/>
          <w:noProof/>
          <w:kern w:val="2"/>
          <w:sz w:val="24"/>
          <w:szCs w:val="24"/>
          <w:lang w:eastAsia="en-US"/>
          <w14:ligatures w14:val="standardContextual"/>
        </w:rPr>
        <w:t>D</w:t>
      </w:r>
      <w:r w:rsidRPr="002C6E15">
        <w:rPr>
          <w:rFonts w:eastAsia="Calibri"/>
          <w:noProof/>
          <w:kern w:val="2"/>
          <w:sz w:val="24"/>
          <w:szCs w:val="24"/>
          <w:lang w:eastAsia="en-US"/>
          <w14:ligatures w14:val="standardContextual"/>
        </w:rPr>
        <w:t xml:space="preserve">alları yatan hasta servisleri, yoğun bakımlar, ameliyathane ve </w:t>
      </w:r>
      <w:r w:rsidRPr="002C6E15">
        <w:rPr>
          <w:rFonts w:eastAsia="Calibri"/>
          <w:noProof/>
          <w:kern w:val="2"/>
          <w:sz w:val="24"/>
          <w:szCs w:val="24"/>
          <w:lang w:eastAsia="en-US"/>
          <w14:ligatures w14:val="standardContextual"/>
        </w:rPr>
        <w:lastRenderedPageBreak/>
        <w:t>acil servisler seçilir</w:t>
      </w:r>
      <w:r w:rsidR="00781E84">
        <w:rPr>
          <w:rFonts w:eastAsia="Calibri"/>
          <w:noProof/>
          <w:kern w:val="2"/>
          <w:sz w:val="24"/>
          <w:szCs w:val="24"/>
          <w:lang w:eastAsia="en-US"/>
          <w14:ligatures w14:val="standardContextual"/>
        </w:rPr>
        <w:t>;</w:t>
      </w:r>
      <w:r w:rsidRPr="002C6E15">
        <w:rPr>
          <w:rFonts w:eastAsia="Calibri"/>
          <w:noProof/>
          <w:kern w:val="2"/>
          <w:sz w:val="24"/>
          <w:szCs w:val="24"/>
          <w:lang w:eastAsia="en-US"/>
          <w14:ligatures w14:val="standardContextual"/>
        </w:rPr>
        <w:t xml:space="preserve"> Halk </w:t>
      </w:r>
      <w:r w:rsidR="00781E84">
        <w:rPr>
          <w:rFonts w:eastAsia="Calibri"/>
          <w:noProof/>
          <w:kern w:val="2"/>
          <w:sz w:val="24"/>
          <w:szCs w:val="24"/>
          <w:lang w:eastAsia="en-US"/>
          <w14:ligatures w14:val="standardContextual"/>
        </w:rPr>
        <w:t>S</w:t>
      </w:r>
      <w:r w:rsidRPr="002C6E15">
        <w:rPr>
          <w:rFonts w:eastAsia="Calibri"/>
          <w:noProof/>
          <w:kern w:val="2"/>
          <w:sz w:val="24"/>
          <w:szCs w:val="24"/>
          <w:lang w:eastAsia="en-US"/>
          <w14:ligatures w14:val="standardContextual"/>
        </w:rPr>
        <w:t>ağlığı uygulama alanları ve Psikiyatri servisleri seçilmez.</w:t>
      </w:r>
    </w:p>
    <w:p w:rsidR="003A2624" w:rsidRPr="002C6E15" w:rsidRDefault="00781E84" w:rsidP="00CA353D">
      <w:pPr>
        <w:spacing w:line="276" w:lineRule="auto"/>
        <w:ind w:right="284" w:firstLine="567"/>
        <w:rPr>
          <w:rFonts w:eastAsia="Calibri"/>
          <w:noProof/>
          <w:kern w:val="2"/>
          <w:sz w:val="24"/>
          <w:szCs w:val="24"/>
          <w:lang w:eastAsia="en-US"/>
          <w14:ligatures w14:val="standardContextual"/>
        </w:rPr>
      </w:pPr>
      <w:r>
        <w:rPr>
          <w:rFonts w:eastAsia="Calibri"/>
          <w:b/>
          <w:noProof/>
          <w:kern w:val="2"/>
          <w:sz w:val="24"/>
          <w:szCs w:val="24"/>
          <w:lang w:eastAsia="en-US"/>
          <w14:ligatures w14:val="standardContextual"/>
        </w:rPr>
        <w:t>İ</w:t>
      </w:r>
      <w:r w:rsidR="003A2624" w:rsidRPr="002C6E15">
        <w:rPr>
          <w:rFonts w:eastAsia="Calibri"/>
          <w:b/>
          <w:noProof/>
          <w:kern w:val="2"/>
          <w:sz w:val="24"/>
          <w:szCs w:val="24"/>
          <w:lang w:eastAsia="en-US"/>
          <w14:ligatures w14:val="standardContextual"/>
        </w:rPr>
        <w:t>ntern Uygulaması Genel Esasları</w:t>
      </w:r>
    </w:p>
    <w:p w:rsidR="003A2624" w:rsidRPr="002C6E15" w:rsidRDefault="003A2624" w:rsidP="00CA353D">
      <w:pPr>
        <w:spacing w:line="276" w:lineRule="auto"/>
        <w:ind w:right="283" w:firstLine="567"/>
        <w:jc w:val="both"/>
        <w:rPr>
          <w:rFonts w:eastAsia="Calibri"/>
          <w:noProof/>
          <w:kern w:val="2"/>
          <w:sz w:val="24"/>
          <w:szCs w:val="24"/>
          <w:lang w:eastAsia="en-US"/>
          <w14:ligatures w14:val="standardContextual"/>
        </w:rPr>
      </w:pPr>
      <w:r w:rsidRPr="002C6E15">
        <w:rPr>
          <w:rFonts w:eastAsia="Calibri"/>
          <w:b/>
          <w:noProof/>
          <w:kern w:val="2"/>
          <w:sz w:val="24"/>
          <w:szCs w:val="24"/>
          <w:lang w:eastAsia="en-US"/>
          <w14:ligatures w14:val="standardContextual"/>
        </w:rPr>
        <w:t>MADDE 18-</w:t>
      </w:r>
      <w:r w:rsidRPr="002C6E15">
        <w:rPr>
          <w:rFonts w:eastAsia="Calibri"/>
          <w:bCs/>
          <w:noProof/>
          <w:kern w:val="2"/>
          <w:sz w:val="24"/>
          <w:szCs w:val="24"/>
          <w:lang w:eastAsia="en-US"/>
          <w14:ligatures w14:val="standardContextual"/>
        </w:rPr>
        <w:t> </w:t>
      </w:r>
      <w:r w:rsidRPr="002C6E15">
        <w:rPr>
          <w:rFonts w:eastAsia="Calibri"/>
          <w:noProof/>
          <w:kern w:val="2"/>
          <w:sz w:val="24"/>
          <w:szCs w:val="24"/>
          <w:lang w:eastAsia="en-US"/>
          <w14:ligatures w14:val="standardContextual"/>
        </w:rPr>
        <w:t>(1)</w:t>
      </w:r>
      <w:r w:rsidR="00781E84">
        <w:rPr>
          <w:rFonts w:eastAsia="Calibri"/>
          <w:noProof/>
          <w:kern w:val="2"/>
          <w:sz w:val="24"/>
          <w:szCs w:val="24"/>
          <w:lang w:eastAsia="en-US"/>
          <w14:ligatures w14:val="standardContextual"/>
        </w:rPr>
        <w:t xml:space="preserve"> İ</w:t>
      </w:r>
      <w:r w:rsidRPr="002C6E15">
        <w:rPr>
          <w:rFonts w:eastAsia="Calibri"/>
          <w:noProof/>
          <w:kern w:val="2"/>
          <w:sz w:val="24"/>
          <w:szCs w:val="24"/>
          <w:lang w:eastAsia="en-US"/>
          <w14:ligatures w14:val="standardContextual"/>
        </w:rPr>
        <w:t>ntern uygulaması genel esasları aşağıda belirtilmiştir</w:t>
      </w:r>
      <w:r w:rsidR="00781E84">
        <w:rPr>
          <w:rFonts w:eastAsia="Calibri"/>
          <w:noProof/>
          <w:kern w:val="2"/>
          <w:sz w:val="24"/>
          <w:szCs w:val="24"/>
          <w:lang w:eastAsia="en-US"/>
          <w14:ligatures w14:val="standardContextual"/>
        </w:rPr>
        <w:t>:</w:t>
      </w:r>
    </w:p>
    <w:p w:rsidR="003A2624" w:rsidRPr="002C6E15" w:rsidRDefault="003A2624" w:rsidP="00CA353D">
      <w:pPr>
        <w:spacing w:line="276" w:lineRule="auto"/>
        <w:ind w:right="283" w:firstLine="567"/>
        <w:jc w:val="both"/>
        <w:rPr>
          <w:rFonts w:eastAsia="Calibri"/>
          <w:noProof/>
          <w:kern w:val="2"/>
          <w:sz w:val="24"/>
          <w:szCs w:val="24"/>
          <w:lang w:eastAsia="en-US"/>
          <w14:ligatures w14:val="standardContextual"/>
        </w:rPr>
      </w:pPr>
      <w:r w:rsidRPr="002C6E15">
        <w:rPr>
          <w:rFonts w:eastAsia="Calibri"/>
          <w:noProof/>
          <w:kern w:val="2"/>
          <w:sz w:val="24"/>
          <w:szCs w:val="24"/>
          <w:lang w:eastAsia="en-US"/>
          <w14:ligatures w14:val="standardContextual"/>
        </w:rPr>
        <w:t xml:space="preserve">a) Uygulamanın başladığı haftanın ilk günü, </w:t>
      </w:r>
      <w:r w:rsidR="0034109A" w:rsidRPr="002C6E15">
        <w:rPr>
          <w:rFonts w:eastAsia="Calibri"/>
          <w:noProof/>
          <w:kern w:val="2"/>
          <w:sz w:val="24"/>
          <w:szCs w:val="24"/>
          <w:lang w:eastAsia="en-US"/>
          <w14:ligatures w14:val="standardContextual"/>
        </w:rPr>
        <w:t>Bölümde</w:t>
      </w:r>
      <w:r w:rsidRPr="002C6E15">
        <w:rPr>
          <w:rFonts w:eastAsia="Calibri"/>
          <w:noProof/>
          <w:kern w:val="2"/>
          <w:sz w:val="24"/>
          <w:szCs w:val="24"/>
          <w:lang w:eastAsia="en-US"/>
          <w14:ligatures w14:val="standardContextual"/>
        </w:rPr>
        <w:t xml:space="preserve"> “</w:t>
      </w:r>
      <w:r w:rsidR="00781E84">
        <w:rPr>
          <w:rFonts w:eastAsia="Calibri"/>
          <w:noProof/>
          <w:kern w:val="2"/>
          <w:sz w:val="24"/>
          <w:szCs w:val="24"/>
          <w:lang w:eastAsia="en-US"/>
          <w14:ligatures w14:val="standardContextual"/>
        </w:rPr>
        <w:t>İ</w:t>
      </w:r>
      <w:r w:rsidRPr="002C6E15">
        <w:rPr>
          <w:rFonts w:eastAsia="Calibri"/>
          <w:noProof/>
          <w:kern w:val="2"/>
          <w:sz w:val="24"/>
          <w:szCs w:val="24"/>
          <w:lang w:eastAsia="en-US"/>
          <w14:ligatures w14:val="standardContextual"/>
        </w:rPr>
        <w:t xml:space="preserve">ntern </w:t>
      </w:r>
      <w:r w:rsidR="00781E84">
        <w:rPr>
          <w:rFonts w:eastAsia="Calibri"/>
          <w:noProof/>
          <w:kern w:val="2"/>
          <w:sz w:val="24"/>
          <w:szCs w:val="24"/>
          <w:lang w:eastAsia="en-US"/>
          <w14:ligatures w14:val="standardContextual"/>
        </w:rPr>
        <w:t>U</w:t>
      </w:r>
      <w:r w:rsidRPr="002C6E15">
        <w:rPr>
          <w:rFonts w:eastAsia="Calibri"/>
          <w:noProof/>
          <w:kern w:val="2"/>
          <w:sz w:val="24"/>
          <w:szCs w:val="24"/>
          <w:lang w:eastAsia="en-US"/>
          <w14:ligatures w14:val="standardContextual"/>
        </w:rPr>
        <w:t xml:space="preserve">ygulaması </w:t>
      </w:r>
      <w:r w:rsidR="00BD212A" w:rsidRPr="002C6E15">
        <w:rPr>
          <w:rFonts w:eastAsia="Calibri"/>
          <w:noProof/>
          <w:kern w:val="2"/>
          <w:sz w:val="24"/>
          <w:szCs w:val="24"/>
          <w:lang w:eastAsia="en-US"/>
          <w14:ligatures w14:val="standardContextual"/>
        </w:rPr>
        <w:t>Oryantasyon Programı</w:t>
      </w:r>
      <w:r w:rsidRPr="002C6E15">
        <w:rPr>
          <w:rFonts w:eastAsia="Calibri"/>
          <w:noProof/>
          <w:kern w:val="2"/>
          <w:sz w:val="24"/>
          <w:szCs w:val="24"/>
          <w:lang w:eastAsia="en-US"/>
          <w14:ligatures w14:val="standardContextual"/>
        </w:rPr>
        <w:t xml:space="preserve">” yapılır. Uygulama grupları ve rotasyon tarihleri oryantasyon programında duyurulur. </w:t>
      </w:r>
    </w:p>
    <w:p w:rsidR="003A2624" w:rsidRPr="002C6E15" w:rsidRDefault="003A2624" w:rsidP="00CA353D">
      <w:pPr>
        <w:spacing w:line="276" w:lineRule="auto"/>
        <w:ind w:right="283" w:firstLine="567"/>
        <w:jc w:val="both"/>
        <w:rPr>
          <w:rFonts w:eastAsia="Calibri"/>
          <w:noProof/>
          <w:kern w:val="2"/>
          <w:sz w:val="24"/>
          <w:szCs w:val="24"/>
          <w:lang w:eastAsia="en-US"/>
          <w14:ligatures w14:val="standardContextual"/>
        </w:rPr>
      </w:pPr>
      <w:r w:rsidRPr="002C6E15">
        <w:rPr>
          <w:rFonts w:eastAsia="Calibri"/>
          <w:noProof/>
          <w:kern w:val="2"/>
          <w:sz w:val="24"/>
          <w:szCs w:val="24"/>
          <w:lang w:eastAsia="en-US"/>
          <w14:ligatures w14:val="standardContextual"/>
        </w:rPr>
        <w:t>b) Öğrenciler için bakım verecekleri bireyi belirleme, öğretim elemanı klinik eğitim hemşiresi</w:t>
      </w:r>
      <w:r w:rsidR="00BD212A">
        <w:rPr>
          <w:rFonts w:eastAsia="Calibri"/>
          <w:noProof/>
          <w:kern w:val="2"/>
          <w:sz w:val="24"/>
          <w:szCs w:val="24"/>
          <w:lang w:eastAsia="en-US"/>
          <w14:ligatures w14:val="standardContextual"/>
        </w:rPr>
        <w:t xml:space="preserve"> </w:t>
      </w:r>
      <w:r w:rsidRPr="002C6E15">
        <w:rPr>
          <w:rFonts w:eastAsia="Calibri"/>
          <w:noProof/>
          <w:kern w:val="2"/>
          <w:sz w:val="24"/>
          <w:szCs w:val="24"/>
          <w:lang w:eastAsia="en-US"/>
          <w14:ligatures w14:val="standardContextual"/>
        </w:rPr>
        <w:t xml:space="preserve">/ klinik sorumlu hemşiresi koordinasyonu ile sağlanır. </w:t>
      </w:r>
    </w:p>
    <w:p w:rsidR="003A2624" w:rsidRPr="002C6E15" w:rsidRDefault="003A2624" w:rsidP="00CA353D">
      <w:pPr>
        <w:spacing w:line="276" w:lineRule="auto"/>
        <w:ind w:right="283" w:firstLine="567"/>
        <w:jc w:val="both"/>
        <w:rPr>
          <w:rFonts w:eastAsia="Calibri"/>
          <w:noProof/>
          <w:kern w:val="2"/>
          <w:sz w:val="24"/>
          <w:szCs w:val="24"/>
          <w:lang w:eastAsia="en-US"/>
          <w14:ligatures w14:val="standardContextual"/>
        </w:rPr>
      </w:pPr>
      <w:r w:rsidRPr="002C6E15">
        <w:rPr>
          <w:rFonts w:eastAsia="Calibri"/>
          <w:noProof/>
          <w:kern w:val="2"/>
          <w:sz w:val="24"/>
          <w:szCs w:val="24"/>
          <w:lang w:eastAsia="en-US"/>
          <w14:ligatures w14:val="standardContextual"/>
        </w:rPr>
        <w:t>c) Öğrenciler bakım verdikleri bireylerin bakım ve tedavisinin sorumluluğunu, hastanın hemşiresi nezaretinde alır</w:t>
      </w:r>
      <w:r w:rsidR="00BD212A" w:rsidRPr="00BD212A">
        <w:rPr>
          <w:rFonts w:eastAsia="Calibri"/>
          <w:noProof/>
          <w:kern w:val="2"/>
          <w:sz w:val="24"/>
          <w:szCs w:val="24"/>
          <w:lang w:eastAsia="en-US"/>
          <w14:ligatures w14:val="standardContextual"/>
        </w:rPr>
        <w:t xml:space="preserve"> </w:t>
      </w:r>
      <w:r w:rsidR="00BD212A" w:rsidRPr="002C6E15">
        <w:rPr>
          <w:rFonts w:eastAsia="Calibri"/>
          <w:noProof/>
          <w:kern w:val="2"/>
          <w:sz w:val="24"/>
          <w:szCs w:val="24"/>
          <w:lang w:eastAsia="en-US"/>
          <w14:ligatures w14:val="standardContextual"/>
        </w:rPr>
        <w:t xml:space="preserve">ve uygulamalarını kaydederler. </w:t>
      </w:r>
      <w:r w:rsidR="00BD212A">
        <w:rPr>
          <w:rFonts w:eastAsia="Calibri"/>
          <w:noProof/>
          <w:kern w:val="2"/>
          <w:sz w:val="24"/>
          <w:szCs w:val="24"/>
          <w:lang w:eastAsia="en-US"/>
          <w14:ligatures w14:val="standardContextual"/>
        </w:rPr>
        <w:t>Ö</w:t>
      </w:r>
      <w:r w:rsidRPr="002C6E15">
        <w:rPr>
          <w:rFonts w:eastAsia="Calibri"/>
          <w:noProof/>
          <w:kern w:val="2"/>
          <w:sz w:val="24"/>
          <w:szCs w:val="24"/>
          <w:lang w:eastAsia="en-US"/>
          <w14:ligatures w14:val="standardContextual"/>
        </w:rPr>
        <w:t>ğrenciler sorumlu hemşire nezaret etmeden invaziv uygulama yap</w:t>
      </w:r>
      <w:r w:rsidR="00BD212A">
        <w:rPr>
          <w:rFonts w:eastAsia="Calibri"/>
          <w:noProof/>
          <w:kern w:val="2"/>
          <w:sz w:val="24"/>
          <w:szCs w:val="24"/>
          <w:lang w:eastAsia="en-US"/>
          <w14:ligatures w14:val="standardContextual"/>
        </w:rPr>
        <w:t>a</w:t>
      </w:r>
      <w:r w:rsidRPr="002C6E15">
        <w:rPr>
          <w:rFonts w:eastAsia="Calibri"/>
          <w:noProof/>
          <w:kern w:val="2"/>
          <w:sz w:val="24"/>
          <w:szCs w:val="24"/>
          <w:lang w:eastAsia="en-US"/>
          <w14:ligatures w14:val="standardContextual"/>
        </w:rPr>
        <w:t>maz</w:t>
      </w:r>
      <w:r w:rsidR="00BD212A">
        <w:rPr>
          <w:rFonts w:eastAsia="Calibri"/>
          <w:noProof/>
          <w:kern w:val="2"/>
          <w:sz w:val="24"/>
          <w:szCs w:val="24"/>
          <w:lang w:eastAsia="en-US"/>
          <w14:ligatures w14:val="standardContextual"/>
        </w:rPr>
        <w:t>.</w:t>
      </w:r>
      <w:r w:rsidRPr="002C6E15">
        <w:rPr>
          <w:rFonts w:eastAsia="Calibri"/>
          <w:noProof/>
          <w:kern w:val="2"/>
          <w:sz w:val="24"/>
          <w:szCs w:val="24"/>
          <w:lang w:eastAsia="en-US"/>
          <w14:ligatures w14:val="standardContextual"/>
        </w:rPr>
        <w:t xml:space="preserve"> </w:t>
      </w:r>
    </w:p>
    <w:p w:rsidR="003A2624" w:rsidRPr="002C6E15" w:rsidRDefault="003A2624" w:rsidP="00CA353D">
      <w:pPr>
        <w:spacing w:line="276" w:lineRule="auto"/>
        <w:ind w:right="283" w:firstLine="567"/>
        <w:jc w:val="both"/>
        <w:rPr>
          <w:rFonts w:eastAsia="Calibri"/>
          <w:noProof/>
          <w:kern w:val="2"/>
          <w:sz w:val="24"/>
          <w:szCs w:val="24"/>
          <w:lang w:eastAsia="en-US"/>
          <w14:ligatures w14:val="standardContextual"/>
        </w:rPr>
      </w:pPr>
      <w:r w:rsidRPr="002C6E15">
        <w:rPr>
          <w:rFonts w:eastAsia="Calibri"/>
          <w:noProof/>
          <w:kern w:val="2"/>
          <w:sz w:val="24"/>
          <w:szCs w:val="24"/>
          <w:lang w:eastAsia="en-US"/>
          <w14:ligatures w14:val="standardContextual"/>
        </w:rPr>
        <w:t>ç) Öğrenciler çalışma günü başında ve sonunda, hastanın hemşiresi ile hasta devir teslimi yapar.</w:t>
      </w:r>
    </w:p>
    <w:p w:rsidR="003A2624" w:rsidRPr="002C6E15" w:rsidRDefault="003A2624" w:rsidP="00CA353D">
      <w:pPr>
        <w:spacing w:line="276" w:lineRule="auto"/>
        <w:ind w:right="283" w:firstLine="567"/>
        <w:jc w:val="both"/>
        <w:rPr>
          <w:rFonts w:eastAsia="Calibri"/>
          <w:kern w:val="2"/>
          <w:sz w:val="24"/>
          <w:szCs w:val="24"/>
          <w:lang w:eastAsia="en-US"/>
          <w14:ligatures w14:val="standardContextual"/>
        </w:rPr>
      </w:pPr>
      <w:r w:rsidRPr="002C6E15">
        <w:rPr>
          <w:rFonts w:eastAsia="Calibri"/>
          <w:kern w:val="2"/>
          <w:sz w:val="24"/>
          <w:szCs w:val="24"/>
          <w:lang w:eastAsia="en-US"/>
          <w14:ligatures w14:val="standardContextual"/>
        </w:rPr>
        <w:t>d) Her öğrenci hastaları ile ilgili bakım planı kaydı tutar ve öğretim elemanı ile haftada en az bir kez vaka tartışması yapar.</w:t>
      </w:r>
    </w:p>
    <w:p w:rsidR="003A2624" w:rsidRPr="002C6E15" w:rsidRDefault="003A2624" w:rsidP="00CA353D">
      <w:pPr>
        <w:spacing w:line="276" w:lineRule="auto"/>
        <w:ind w:right="283" w:firstLine="567"/>
        <w:jc w:val="both"/>
        <w:rPr>
          <w:rFonts w:eastAsia="Calibri"/>
          <w:noProof/>
          <w:kern w:val="2"/>
          <w:sz w:val="24"/>
          <w:szCs w:val="24"/>
          <w:lang w:eastAsia="en-US"/>
          <w14:ligatures w14:val="standardContextual"/>
        </w:rPr>
      </w:pPr>
      <w:r w:rsidRPr="002C6E15">
        <w:rPr>
          <w:rFonts w:eastAsia="Calibri"/>
          <w:kern w:val="2"/>
          <w:sz w:val="24"/>
          <w:szCs w:val="24"/>
          <w:lang w:eastAsia="en-US"/>
          <w14:ligatures w14:val="standardContextual"/>
        </w:rPr>
        <w:t xml:space="preserve">e) </w:t>
      </w:r>
      <w:r w:rsidR="00BD212A">
        <w:rPr>
          <w:rFonts w:eastAsia="Calibri"/>
          <w:noProof/>
          <w:kern w:val="2"/>
          <w:sz w:val="24"/>
          <w:szCs w:val="24"/>
          <w:lang w:eastAsia="en-US"/>
          <w14:ligatures w14:val="standardContextual"/>
        </w:rPr>
        <w:t>İ</w:t>
      </w:r>
      <w:r w:rsidRPr="002C6E15">
        <w:rPr>
          <w:rFonts w:eastAsia="Calibri"/>
          <w:noProof/>
          <w:kern w:val="2"/>
          <w:sz w:val="24"/>
          <w:szCs w:val="24"/>
          <w:lang w:eastAsia="en-US"/>
          <w14:ligatures w14:val="standardContextual"/>
        </w:rPr>
        <w:t xml:space="preserve">ntern uygulama geçme notu; </w:t>
      </w:r>
      <w:r w:rsidR="00BD212A" w:rsidRPr="002C6E15">
        <w:rPr>
          <w:rFonts w:eastAsia="Calibri"/>
          <w:noProof/>
          <w:kern w:val="2"/>
          <w:sz w:val="24"/>
          <w:szCs w:val="24"/>
          <w:lang w:eastAsia="en-US"/>
          <w14:ligatures w14:val="standardContextual"/>
        </w:rPr>
        <w:t xml:space="preserve">Genel </w:t>
      </w:r>
      <w:r w:rsidR="00BD212A">
        <w:rPr>
          <w:rFonts w:eastAsia="Calibri"/>
          <w:noProof/>
          <w:kern w:val="2"/>
          <w:sz w:val="24"/>
          <w:szCs w:val="24"/>
          <w:lang w:eastAsia="en-US"/>
          <w14:ligatures w14:val="standardContextual"/>
        </w:rPr>
        <w:t>Yıl</w:t>
      </w:r>
      <w:r w:rsidR="00BD212A" w:rsidRPr="002C6E15">
        <w:rPr>
          <w:rFonts w:eastAsia="Calibri"/>
          <w:noProof/>
          <w:kern w:val="2"/>
          <w:sz w:val="24"/>
          <w:szCs w:val="24"/>
          <w:lang w:eastAsia="en-US"/>
          <w14:ligatures w14:val="standardContextual"/>
        </w:rPr>
        <w:t xml:space="preserve"> İçi Performans </w:t>
      </w:r>
      <w:r w:rsidRPr="002C6E15">
        <w:rPr>
          <w:rFonts w:eastAsia="Calibri"/>
          <w:noProof/>
          <w:kern w:val="2"/>
          <w:sz w:val="24"/>
          <w:szCs w:val="24"/>
          <w:lang w:eastAsia="en-US"/>
          <w14:ligatures w14:val="standardContextual"/>
        </w:rPr>
        <w:t>%25 (tutum ve devam</w:t>
      </w:r>
      <w:r w:rsidR="00BD212A">
        <w:rPr>
          <w:rFonts w:eastAsia="Calibri"/>
          <w:noProof/>
          <w:kern w:val="2"/>
          <w:sz w:val="24"/>
          <w:szCs w:val="24"/>
          <w:lang w:eastAsia="en-US"/>
          <w14:ligatures w14:val="standardContextual"/>
        </w:rPr>
        <w:t xml:space="preserve"> </w:t>
      </w:r>
      <w:r w:rsidRPr="002C6E15">
        <w:rPr>
          <w:rFonts w:eastAsia="Calibri"/>
          <w:noProof/>
          <w:kern w:val="2"/>
          <w:sz w:val="24"/>
          <w:szCs w:val="24"/>
          <w:lang w:eastAsia="en-US"/>
          <w14:ligatures w14:val="standardContextual"/>
        </w:rPr>
        <w:t xml:space="preserve">- her devamsızlık günü için bir puan düşürülür) + Bakım Planı </w:t>
      </w:r>
      <w:r w:rsidR="00BD212A" w:rsidRPr="002C6E15">
        <w:rPr>
          <w:rFonts w:eastAsia="Calibri"/>
          <w:noProof/>
          <w:kern w:val="2"/>
          <w:sz w:val="24"/>
          <w:szCs w:val="24"/>
          <w:lang w:eastAsia="en-US"/>
          <w14:ligatures w14:val="standardContextual"/>
        </w:rPr>
        <w:t xml:space="preserve">Değerlendirmesi </w:t>
      </w:r>
      <w:r w:rsidRPr="002C6E15">
        <w:rPr>
          <w:rFonts w:eastAsia="Calibri"/>
          <w:noProof/>
          <w:kern w:val="2"/>
          <w:sz w:val="24"/>
          <w:szCs w:val="24"/>
          <w:lang w:eastAsia="en-US"/>
          <w14:ligatures w14:val="standardContextual"/>
        </w:rPr>
        <w:t xml:space="preserve">%50 + </w:t>
      </w:r>
      <w:r w:rsidR="00BD212A" w:rsidRPr="002C6E15">
        <w:rPr>
          <w:rFonts w:eastAsia="Calibri"/>
          <w:noProof/>
          <w:kern w:val="2"/>
          <w:sz w:val="24"/>
          <w:szCs w:val="24"/>
          <w:lang w:eastAsia="en-US"/>
          <w14:ligatures w14:val="standardContextual"/>
        </w:rPr>
        <w:t xml:space="preserve">Teorik Bilgi Değerlendirmeleri </w:t>
      </w:r>
      <w:r w:rsidRPr="002C6E15">
        <w:rPr>
          <w:rFonts w:eastAsia="Calibri"/>
          <w:noProof/>
          <w:kern w:val="2"/>
          <w:sz w:val="24"/>
          <w:szCs w:val="24"/>
          <w:lang w:eastAsia="en-US"/>
          <w14:ligatures w14:val="standardContextual"/>
        </w:rPr>
        <w:t xml:space="preserve">%15 + </w:t>
      </w:r>
      <w:r w:rsidR="00BD212A" w:rsidRPr="002C6E15">
        <w:rPr>
          <w:rFonts w:eastAsia="Calibri"/>
          <w:noProof/>
          <w:kern w:val="2"/>
          <w:sz w:val="24"/>
          <w:szCs w:val="24"/>
          <w:lang w:eastAsia="en-US"/>
          <w14:ligatures w14:val="standardContextual"/>
        </w:rPr>
        <w:t xml:space="preserve">Klinik Değerlendirme </w:t>
      </w:r>
      <w:r w:rsidRPr="002C6E15">
        <w:rPr>
          <w:rFonts w:eastAsia="Calibri"/>
          <w:noProof/>
          <w:kern w:val="2"/>
          <w:sz w:val="24"/>
          <w:szCs w:val="24"/>
          <w:lang w:eastAsia="en-US"/>
          <w14:ligatures w14:val="standardContextual"/>
        </w:rPr>
        <w:t>%10 toplamından oluşmaktadır.</w:t>
      </w:r>
    </w:p>
    <w:p w:rsidR="003A2624" w:rsidRPr="002C6E15" w:rsidRDefault="003A2624" w:rsidP="00CA353D">
      <w:pPr>
        <w:spacing w:line="276" w:lineRule="auto"/>
        <w:ind w:right="283" w:firstLine="567"/>
        <w:jc w:val="both"/>
        <w:rPr>
          <w:rFonts w:eastAsia="Calibri"/>
          <w:noProof/>
          <w:kern w:val="2"/>
          <w:sz w:val="24"/>
          <w:szCs w:val="24"/>
          <w:lang w:eastAsia="en-US"/>
          <w14:ligatures w14:val="standardContextual"/>
        </w:rPr>
      </w:pPr>
      <w:r w:rsidRPr="002C6E15">
        <w:rPr>
          <w:rFonts w:eastAsia="Calibri"/>
          <w:noProof/>
          <w:kern w:val="2"/>
          <w:sz w:val="24"/>
          <w:szCs w:val="24"/>
          <w:lang w:eastAsia="en-US"/>
          <w14:ligatures w14:val="standardContextual"/>
        </w:rPr>
        <w:t>f) Öğrenciler kliniğe zamanında, uygun kıyafet ve gerekli / uygun malzeme ile gelirler.</w:t>
      </w:r>
    </w:p>
    <w:p w:rsidR="003A2624" w:rsidRPr="002C6E15" w:rsidRDefault="003A2624" w:rsidP="00CA353D">
      <w:pPr>
        <w:spacing w:line="276" w:lineRule="auto"/>
        <w:ind w:right="283" w:firstLine="567"/>
        <w:jc w:val="both"/>
        <w:rPr>
          <w:rFonts w:eastAsia="Calibri"/>
          <w:noProof/>
          <w:kern w:val="2"/>
          <w:sz w:val="24"/>
          <w:szCs w:val="24"/>
          <w:lang w:eastAsia="en-US"/>
          <w14:ligatures w14:val="standardContextual"/>
        </w:rPr>
      </w:pPr>
      <w:r w:rsidRPr="002C6E15">
        <w:rPr>
          <w:rFonts w:eastAsia="Calibri"/>
          <w:noProof/>
          <w:kern w:val="2"/>
          <w:sz w:val="24"/>
          <w:szCs w:val="24"/>
          <w:lang w:eastAsia="en-US"/>
          <w14:ligatures w14:val="standardContextual"/>
        </w:rPr>
        <w:t>g) Öğrenciler gelemedikleri ve geç kaldıkları zamanlarda klinik sorumlu hemşiresini ve öğretim elemanını haberdar ederler.</w:t>
      </w:r>
    </w:p>
    <w:p w:rsidR="003A2624" w:rsidRPr="002C6E15" w:rsidRDefault="003A2624" w:rsidP="00CA353D">
      <w:pPr>
        <w:spacing w:line="276" w:lineRule="auto"/>
        <w:ind w:right="283" w:firstLine="567"/>
        <w:jc w:val="both"/>
        <w:rPr>
          <w:rFonts w:eastAsia="Calibri"/>
          <w:noProof/>
          <w:kern w:val="2"/>
          <w:sz w:val="24"/>
          <w:szCs w:val="24"/>
          <w:lang w:eastAsia="en-US"/>
          <w14:ligatures w14:val="standardContextual"/>
        </w:rPr>
      </w:pPr>
      <w:r w:rsidRPr="002C6E15">
        <w:rPr>
          <w:rFonts w:eastAsia="Calibri"/>
          <w:noProof/>
          <w:kern w:val="2"/>
          <w:sz w:val="24"/>
          <w:szCs w:val="24"/>
          <w:lang w:eastAsia="en-US"/>
          <w14:ligatures w14:val="standardContextual"/>
        </w:rPr>
        <w:lastRenderedPageBreak/>
        <w:t>ğ) Öğrenciler klinik ortamda başkaları (sağlık ekibi, hasta ve yakınları, öğretim elemanları, sınıf arkadaşları vs.) ile saygılı, etik ilke ve kurallara uygun bir şekilde iletişim kurarlar.</w:t>
      </w:r>
    </w:p>
    <w:p w:rsidR="003A2624" w:rsidRPr="002C6E15" w:rsidRDefault="003A2624" w:rsidP="00CA353D">
      <w:pPr>
        <w:spacing w:line="276" w:lineRule="auto"/>
        <w:ind w:right="283" w:firstLine="567"/>
        <w:jc w:val="both"/>
        <w:rPr>
          <w:rFonts w:eastAsia="Calibri"/>
          <w:noProof/>
          <w:kern w:val="2"/>
          <w:sz w:val="24"/>
          <w:szCs w:val="24"/>
          <w:lang w:eastAsia="en-US"/>
          <w14:ligatures w14:val="standardContextual"/>
        </w:rPr>
      </w:pPr>
      <w:r w:rsidRPr="002C6E15">
        <w:rPr>
          <w:rFonts w:eastAsia="Calibri"/>
          <w:noProof/>
          <w:kern w:val="2"/>
          <w:sz w:val="24"/>
          <w:szCs w:val="24"/>
          <w:lang w:eastAsia="en-US"/>
          <w14:ligatures w14:val="standardContextual"/>
        </w:rPr>
        <w:t>h) Öğrenciler gözlemlerini ve uygulamalarını klinik kayıtlarına zamanında, uygun cümle, kısaltma ve hecelemeler kullanarak kayıt ederler.</w:t>
      </w:r>
    </w:p>
    <w:p w:rsidR="003A2624" w:rsidRPr="002C6E15" w:rsidRDefault="003A2624" w:rsidP="000D7B86">
      <w:pPr>
        <w:spacing w:afterLines="200" w:after="480" w:line="276" w:lineRule="auto"/>
        <w:ind w:right="284" w:firstLine="567"/>
        <w:jc w:val="both"/>
        <w:rPr>
          <w:rFonts w:eastAsia="Calibri"/>
          <w:noProof/>
          <w:kern w:val="2"/>
          <w:sz w:val="24"/>
          <w:szCs w:val="24"/>
          <w:lang w:eastAsia="en-US"/>
          <w14:ligatures w14:val="standardContextual"/>
        </w:rPr>
      </w:pPr>
      <w:bookmarkStart w:id="3" w:name="_heading=h.gjdgxs" w:colFirst="0" w:colLast="0"/>
      <w:bookmarkEnd w:id="3"/>
      <w:r w:rsidRPr="002C6E15">
        <w:rPr>
          <w:rFonts w:eastAsia="Calibri"/>
          <w:noProof/>
          <w:kern w:val="2"/>
          <w:sz w:val="24"/>
          <w:szCs w:val="24"/>
          <w:lang w:eastAsia="en-US"/>
          <w14:ligatures w14:val="standardContextual"/>
        </w:rPr>
        <w:t>ı) Öğrenciler verilen ödevleri zamanında hazırlar ve verirler.</w:t>
      </w:r>
    </w:p>
    <w:p w:rsidR="003A2624" w:rsidRPr="002C6E15" w:rsidRDefault="003A2624" w:rsidP="000D7B86">
      <w:pPr>
        <w:spacing w:line="276" w:lineRule="auto"/>
        <w:ind w:right="284" w:firstLine="709"/>
        <w:jc w:val="center"/>
        <w:rPr>
          <w:rFonts w:eastAsia="Calibri"/>
          <w:kern w:val="2"/>
          <w:sz w:val="24"/>
          <w:szCs w:val="24"/>
          <w:lang w:eastAsia="en-US"/>
          <w14:ligatures w14:val="standardContextual"/>
        </w:rPr>
      </w:pPr>
      <w:r w:rsidRPr="002C6E15">
        <w:rPr>
          <w:rFonts w:eastAsia="Calibri"/>
          <w:b/>
          <w:kern w:val="2"/>
          <w:sz w:val="24"/>
          <w:szCs w:val="24"/>
          <w:lang w:eastAsia="en-US"/>
          <w14:ligatures w14:val="standardContextual"/>
        </w:rPr>
        <w:t>DÖRDÜNCÜ BÖLÜM</w:t>
      </w:r>
    </w:p>
    <w:p w:rsidR="003A2624" w:rsidRPr="00BD212A" w:rsidRDefault="003A2624" w:rsidP="000D7B86">
      <w:pPr>
        <w:spacing w:line="276" w:lineRule="auto"/>
        <w:ind w:right="284" w:firstLine="709"/>
        <w:jc w:val="center"/>
        <w:rPr>
          <w:rFonts w:eastAsia="Calibri"/>
          <w:b/>
          <w:kern w:val="2"/>
          <w:sz w:val="24"/>
          <w:szCs w:val="24"/>
          <w:lang w:eastAsia="en-US"/>
          <w14:ligatures w14:val="standardContextual"/>
        </w:rPr>
      </w:pPr>
      <w:r w:rsidRPr="002C6E15">
        <w:rPr>
          <w:rFonts w:eastAsia="Calibri"/>
          <w:b/>
          <w:kern w:val="2"/>
          <w:sz w:val="24"/>
          <w:szCs w:val="24"/>
          <w:lang w:eastAsia="en-US"/>
          <w14:ligatures w14:val="standardContextual"/>
        </w:rPr>
        <w:t>Dönem İçi Uygulama</w:t>
      </w:r>
      <w:r w:rsidR="00755E11">
        <w:rPr>
          <w:rFonts w:eastAsia="Calibri"/>
          <w:b/>
          <w:kern w:val="2"/>
          <w:sz w:val="24"/>
          <w:szCs w:val="24"/>
          <w:lang w:eastAsia="en-US"/>
          <w14:ligatures w14:val="standardContextual"/>
        </w:rPr>
        <w:t xml:space="preserve"> </w:t>
      </w:r>
      <w:r w:rsidRPr="002C6E15">
        <w:rPr>
          <w:rFonts w:eastAsia="Calibri"/>
          <w:b/>
          <w:kern w:val="2"/>
          <w:sz w:val="24"/>
          <w:szCs w:val="24"/>
          <w:lang w:eastAsia="en-US"/>
          <w14:ligatures w14:val="standardContextual"/>
        </w:rPr>
        <w:t>/</w:t>
      </w:r>
      <w:r w:rsidR="00755E11">
        <w:rPr>
          <w:rFonts w:eastAsia="Calibri"/>
          <w:b/>
          <w:kern w:val="2"/>
          <w:sz w:val="24"/>
          <w:szCs w:val="24"/>
          <w:lang w:eastAsia="en-US"/>
          <w14:ligatures w14:val="standardContextual"/>
        </w:rPr>
        <w:t xml:space="preserve"> </w:t>
      </w:r>
      <w:r w:rsidRPr="002C6E15">
        <w:rPr>
          <w:rFonts w:eastAsia="Calibri"/>
          <w:b/>
          <w:kern w:val="2"/>
          <w:sz w:val="24"/>
          <w:szCs w:val="24"/>
          <w:lang w:eastAsia="en-US"/>
          <w14:ligatures w14:val="standardContextual"/>
        </w:rPr>
        <w:t>Yaz Stajı Sorumluları ve Görevleri</w:t>
      </w:r>
    </w:p>
    <w:p w:rsidR="000D7B86" w:rsidRDefault="000D7B86" w:rsidP="00CA353D">
      <w:pPr>
        <w:spacing w:line="276" w:lineRule="auto"/>
        <w:ind w:right="284" w:firstLine="567"/>
        <w:jc w:val="both"/>
        <w:rPr>
          <w:rFonts w:eastAsia="Calibri"/>
          <w:b/>
          <w:noProof/>
          <w:kern w:val="2"/>
          <w:sz w:val="24"/>
          <w:szCs w:val="24"/>
          <w:lang w:eastAsia="en-US"/>
          <w14:ligatures w14:val="standardContextual"/>
        </w:rPr>
      </w:pPr>
    </w:p>
    <w:p w:rsidR="003A2624" w:rsidRPr="00BD212A" w:rsidRDefault="003A2624" w:rsidP="00CA353D">
      <w:pPr>
        <w:spacing w:line="276" w:lineRule="auto"/>
        <w:ind w:right="284" w:firstLine="567"/>
        <w:jc w:val="both"/>
        <w:rPr>
          <w:rFonts w:eastAsia="Calibri"/>
          <w:noProof/>
          <w:kern w:val="2"/>
          <w:sz w:val="24"/>
          <w:szCs w:val="24"/>
          <w:lang w:eastAsia="en-US"/>
          <w14:ligatures w14:val="standardContextual"/>
        </w:rPr>
      </w:pPr>
      <w:r w:rsidRPr="00BD212A">
        <w:rPr>
          <w:rFonts w:eastAsia="Calibri"/>
          <w:b/>
          <w:noProof/>
          <w:kern w:val="2"/>
          <w:sz w:val="24"/>
          <w:szCs w:val="24"/>
          <w:lang w:eastAsia="en-US"/>
          <w14:ligatures w14:val="standardContextual"/>
        </w:rPr>
        <w:t>Ders / Staj Sorumlu Öğretim Üyesi</w:t>
      </w:r>
      <w:r w:rsidR="00671D52">
        <w:rPr>
          <w:rFonts w:eastAsia="Calibri"/>
          <w:b/>
          <w:noProof/>
          <w:kern w:val="2"/>
          <w:sz w:val="24"/>
          <w:szCs w:val="24"/>
          <w:lang w:eastAsia="en-US"/>
          <w14:ligatures w14:val="standardContextual"/>
        </w:rPr>
        <w:t>nin Görevleri</w:t>
      </w:r>
      <w:r w:rsidRPr="00BD212A">
        <w:rPr>
          <w:rFonts w:eastAsia="Calibri"/>
          <w:b/>
          <w:noProof/>
          <w:kern w:val="2"/>
          <w:sz w:val="24"/>
          <w:szCs w:val="24"/>
          <w:lang w:eastAsia="en-US"/>
          <w14:ligatures w14:val="standardContextual"/>
        </w:rPr>
        <w:t xml:space="preserve"> </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b/>
          <w:noProof/>
          <w:kern w:val="2"/>
          <w:sz w:val="24"/>
          <w:szCs w:val="24"/>
          <w:lang w:eastAsia="en-US"/>
          <w14:ligatures w14:val="standardContextual"/>
        </w:rPr>
        <w:t>MADDE 19-</w:t>
      </w:r>
      <w:r w:rsidRPr="00BD212A">
        <w:rPr>
          <w:rFonts w:eastAsia="Calibri"/>
          <w:bCs/>
          <w:noProof/>
          <w:kern w:val="2"/>
          <w:sz w:val="24"/>
          <w:szCs w:val="24"/>
          <w:lang w:eastAsia="en-US"/>
          <w14:ligatures w14:val="standardContextual"/>
        </w:rPr>
        <w:t> </w:t>
      </w:r>
      <w:r w:rsidRPr="00BD212A">
        <w:rPr>
          <w:rFonts w:eastAsia="Calibri"/>
          <w:noProof/>
          <w:kern w:val="2"/>
          <w:sz w:val="24"/>
          <w:szCs w:val="24"/>
          <w:lang w:eastAsia="en-US"/>
          <w14:ligatures w14:val="standardContextual"/>
        </w:rPr>
        <w:t xml:space="preserve">(1) </w:t>
      </w:r>
      <w:r w:rsidR="00BD212A" w:rsidRPr="00BD212A">
        <w:rPr>
          <w:rFonts w:eastAsia="Calibri"/>
          <w:noProof/>
          <w:kern w:val="2"/>
          <w:sz w:val="24"/>
          <w:szCs w:val="24"/>
          <w:lang w:eastAsia="en-US"/>
          <w14:ligatures w14:val="standardContextual"/>
        </w:rPr>
        <w:t>Ders / Staj sorumlu öğretim üyesinin görevleri şunlardır:</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a) Öğrencilerin çalışmalarını denetlemek uygulamanın ve stajın en iyi şekilde yürütülmesini sağlamak.</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b) Öğrencilerin laboratuvar uygulaması için ihtiya</w:t>
      </w:r>
      <w:r w:rsidR="00BD212A" w:rsidRPr="00BD212A">
        <w:rPr>
          <w:rFonts w:eastAsia="Calibri"/>
          <w:noProof/>
          <w:kern w:val="2"/>
          <w:sz w:val="24"/>
          <w:szCs w:val="24"/>
          <w:lang w:eastAsia="en-US"/>
          <w14:ligatures w14:val="standardContextual"/>
        </w:rPr>
        <w:t>cı</w:t>
      </w:r>
      <w:r w:rsidRPr="00BD212A">
        <w:rPr>
          <w:rFonts w:eastAsia="Calibri"/>
          <w:noProof/>
          <w:kern w:val="2"/>
          <w:sz w:val="24"/>
          <w:szCs w:val="24"/>
          <w:lang w:eastAsia="en-US"/>
          <w14:ligatures w14:val="standardContextual"/>
        </w:rPr>
        <w:t xml:space="preserve"> olan araç-gereçleri temin edebilmeleri için gerekli koordinasyonu sağlamak.</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c) Uygulamada çıkan problemler için Bölüm Başkanı ve diğer ilgili kişiler</w:t>
      </w:r>
      <w:r w:rsidR="00BD212A" w:rsidRPr="00BD212A">
        <w:rPr>
          <w:rFonts w:eastAsia="Calibri"/>
          <w:noProof/>
          <w:kern w:val="2"/>
          <w:sz w:val="24"/>
          <w:szCs w:val="24"/>
          <w:lang w:eastAsia="en-US"/>
          <w14:ligatures w14:val="standardContextual"/>
        </w:rPr>
        <w:t xml:space="preserve"> i</w:t>
      </w:r>
      <w:r w:rsidRPr="00BD212A">
        <w:rPr>
          <w:rFonts w:eastAsia="Calibri"/>
          <w:noProof/>
          <w:kern w:val="2"/>
          <w:sz w:val="24"/>
          <w:szCs w:val="24"/>
          <w:lang w:eastAsia="en-US"/>
          <w14:ligatures w14:val="standardContextual"/>
        </w:rPr>
        <w:t>le gerekli koordinasyonu sağlamak.</w:t>
      </w:r>
    </w:p>
    <w:p w:rsidR="003A2624" w:rsidRPr="00BD212A" w:rsidRDefault="003A2624" w:rsidP="00CA353D">
      <w:pPr>
        <w:spacing w:after="200" w:line="276" w:lineRule="auto"/>
        <w:ind w:right="284"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ç) Uygulama</w:t>
      </w:r>
      <w:r w:rsidR="00BD212A" w:rsidRPr="00BD212A">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w:t>
      </w:r>
      <w:r w:rsidR="00BD212A" w:rsidRPr="00BD212A">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staj sonunda toplantı yaparak dönem</w:t>
      </w:r>
      <w:r w:rsidR="00BD212A" w:rsidRPr="00BD212A">
        <w:rPr>
          <w:rFonts w:eastAsia="Calibri"/>
          <w:noProof/>
          <w:kern w:val="2"/>
          <w:sz w:val="24"/>
          <w:szCs w:val="24"/>
          <w:lang w:eastAsia="en-US"/>
          <w14:ligatures w14:val="standardContextual"/>
        </w:rPr>
        <w:t>i</w:t>
      </w:r>
      <w:r w:rsidRPr="00BD212A">
        <w:rPr>
          <w:rFonts w:eastAsia="Calibri"/>
          <w:noProof/>
          <w:kern w:val="2"/>
          <w:sz w:val="24"/>
          <w:szCs w:val="24"/>
          <w:lang w:eastAsia="en-US"/>
          <w14:ligatures w14:val="standardContextual"/>
        </w:rPr>
        <w:t xml:space="preserve"> değerlendir</w:t>
      </w:r>
      <w:r w:rsidR="00BD212A" w:rsidRPr="00BD212A">
        <w:rPr>
          <w:rFonts w:eastAsia="Calibri"/>
          <w:noProof/>
          <w:kern w:val="2"/>
          <w:sz w:val="24"/>
          <w:szCs w:val="24"/>
          <w:lang w:eastAsia="en-US"/>
          <w14:ligatures w14:val="standardContextual"/>
        </w:rPr>
        <w:t>mek</w:t>
      </w:r>
      <w:r w:rsidRPr="00BD212A">
        <w:rPr>
          <w:rFonts w:eastAsia="Calibri"/>
          <w:noProof/>
          <w:kern w:val="2"/>
          <w:sz w:val="24"/>
          <w:szCs w:val="24"/>
          <w:lang w:eastAsia="en-US"/>
          <w14:ligatures w14:val="standardContextual"/>
        </w:rPr>
        <w:t xml:space="preserve">. </w:t>
      </w:r>
    </w:p>
    <w:p w:rsidR="00157DE4" w:rsidRDefault="00157DE4" w:rsidP="00BD212A">
      <w:pPr>
        <w:spacing w:line="276" w:lineRule="auto"/>
        <w:ind w:right="284" w:firstLine="709"/>
        <w:rPr>
          <w:rFonts w:eastAsia="Calibri"/>
          <w:b/>
          <w:noProof/>
          <w:kern w:val="2"/>
          <w:sz w:val="24"/>
          <w:szCs w:val="24"/>
          <w:lang w:eastAsia="en-US"/>
          <w14:ligatures w14:val="standardContextual"/>
        </w:rPr>
      </w:pPr>
    </w:p>
    <w:p w:rsidR="00157DE4" w:rsidRDefault="00157DE4" w:rsidP="00BD212A">
      <w:pPr>
        <w:spacing w:line="276" w:lineRule="auto"/>
        <w:ind w:right="284" w:firstLine="709"/>
        <w:rPr>
          <w:rFonts w:eastAsia="Calibri"/>
          <w:b/>
          <w:noProof/>
          <w:kern w:val="2"/>
          <w:sz w:val="24"/>
          <w:szCs w:val="24"/>
          <w:lang w:eastAsia="en-US"/>
          <w14:ligatures w14:val="standardContextual"/>
        </w:rPr>
      </w:pPr>
    </w:p>
    <w:p w:rsidR="00157DE4" w:rsidRDefault="00157DE4" w:rsidP="00BD212A">
      <w:pPr>
        <w:spacing w:line="276" w:lineRule="auto"/>
        <w:ind w:right="284" w:firstLine="709"/>
        <w:rPr>
          <w:rFonts w:eastAsia="Calibri"/>
          <w:b/>
          <w:noProof/>
          <w:kern w:val="2"/>
          <w:sz w:val="24"/>
          <w:szCs w:val="24"/>
          <w:lang w:eastAsia="en-US"/>
          <w14:ligatures w14:val="standardContextual"/>
        </w:rPr>
      </w:pPr>
    </w:p>
    <w:p w:rsidR="003A2624" w:rsidRPr="00BD212A" w:rsidRDefault="003A2624" w:rsidP="00CA353D">
      <w:pPr>
        <w:spacing w:line="276" w:lineRule="auto"/>
        <w:ind w:right="284" w:firstLine="567"/>
        <w:rPr>
          <w:rFonts w:eastAsia="Calibri"/>
          <w:noProof/>
          <w:kern w:val="2"/>
          <w:sz w:val="24"/>
          <w:szCs w:val="24"/>
          <w:lang w:eastAsia="en-US"/>
          <w14:ligatures w14:val="standardContextual"/>
        </w:rPr>
      </w:pPr>
      <w:r w:rsidRPr="00BD212A">
        <w:rPr>
          <w:rFonts w:eastAsia="Calibri"/>
          <w:b/>
          <w:noProof/>
          <w:kern w:val="2"/>
          <w:sz w:val="24"/>
          <w:szCs w:val="24"/>
          <w:lang w:eastAsia="en-US"/>
          <w14:ligatures w14:val="standardContextual"/>
        </w:rPr>
        <w:t>Ders / Staj Sorumlu Öğretim Elemanı</w:t>
      </w:r>
      <w:r w:rsidR="00671D52">
        <w:rPr>
          <w:rFonts w:eastAsia="Calibri"/>
          <w:b/>
          <w:noProof/>
          <w:kern w:val="2"/>
          <w:sz w:val="24"/>
          <w:szCs w:val="24"/>
          <w:lang w:eastAsia="en-US"/>
          <w14:ligatures w14:val="standardContextual"/>
        </w:rPr>
        <w:t>nın Görevleri</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b/>
          <w:noProof/>
          <w:kern w:val="2"/>
          <w:sz w:val="24"/>
          <w:szCs w:val="24"/>
          <w:lang w:eastAsia="en-US"/>
          <w14:ligatures w14:val="standardContextual"/>
        </w:rPr>
        <w:t>MADDE 20-</w:t>
      </w:r>
      <w:r w:rsidRPr="00BD212A">
        <w:rPr>
          <w:rFonts w:eastAsia="Calibri"/>
          <w:bCs/>
          <w:noProof/>
          <w:kern w:val="2"/>
          <w:sz w:val="24"/>
          <w:szCs w:val="24"/>
          <w:lang w:eastAsia="en-US"/>
          <w14:ligatures w14:val="standardContextual"/>
        </w:rPr>
        <w:t> </w:t>
      </w:r>
      <w:r w:rsidRPr="00BD212A">
        <w:rPr>
          <w:rFonts w:eastAsia="Calibri"/>
          <w:noProof/>
          <w:kern w:val="2"/>
          <w:sz w:val="24"/>
          <w:szCs w:val="24"/>
          <w:lang w:eastAsia="en-US"/>
          <w14:ligatures w14:val="standardContextual"/>
        </w:rPr>
        <w:t>(1)</w:t>
      </w:r>
      <w:r w:rsidR="00BD212A" w:rsidRPr="00BD212A">
        <w:rPr>
          <w:rFonts w:eastAsia="Calibri"/>
          <w:noProof/>
          <w:kern w:val="2"/>
          <w:sz w:val="24"/>
          <w:szCs w:val="24"/>
          <w:lang w:eastAsia="en-US"/>
          <w14:ligatures w14:val="standardContextual"/>
        </w:rPr>
        <w:t xml:space="preserve"> Ders / Staj sorumlu öğretim elemanının görevleri şunlardır:</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lastRenderedPageBreak/>
        <w:t>a) Ders</w:t>
      </w:r>
      <w:r w:rsidR="00BD212A" w:rsidRPr="00BD212A">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w:t>
      </w:r>
      <w:r w:rsidR="00BD212A" w:rsidRPr="00BD212A">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Staj sorumlu öğretim üyesi ile önceden görüşerek uygulama günü öğrencileri göreve başlatmak.</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b) Öğrencilere programlarına uygun olarak klinikte yapacakları görevleri bildirmek ve öğrencilere verdiği hastalar için hemşirelik bakım planlarını</w:t>
      </w:r>
      <w:r w:rsidR="00BD212A" w:rsidRPr="00BD212A">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w:t>
      </w:r>
      <w:r w:rsidR="00BD212A" w:rsidRPr="00BD212A">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hemşirelik becerilerini uygun şekilde yaptırmak.</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c) Öğrencilerin kliniklerde uygulamalarını yaparken Üniversite Yönetmeliği ve Bölüm Staj Yönergesi</w:t>
      </w:r>
      <w:r w:rsidR="00BD212A" w:rsidRPr="00BD212A">
        <w:rPr>
          <w:rFonts w:eastAsia="Calibri"/>
          <w:noProof/>
          <w:kern w:val="2"/>
          <w:sz w:val="24"/>
          <w:szCs w:val="24"/>
          <w:lang w:eastAsia="en-US"/>
          <w14:ligatures w14:val="standardContextual"/>
        </w:rPr>
        <w:t>ne</w:t>
      </w:r>
      <w:r w:rsidRPr="00BD212A">
        <w:rPr>
          <w:rFonts w:eastAsia="Calibri"/>
          <w:noProof/>
          <w:kern w:val="2"/>
          <w:sz w:val="24"/>
          <w:szCs w:val="24"/>
          <w:lang w:eastAsia="en-US"/>
          <w14:ligatures w14:val="standardContextual"/>
        </w:rPr>
        <w:t xml:space="preserve"> uygun davranmaları ve kliniklerin çalışma düzenini herhangi bir şekilde aksatmamaları için, gözetim ve denetimlerini sürdürmek.</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 xml:space="preserve">ç) Uygulama sırasında </w:t>
      </w:r>
      <w:r w:rsidR="00BA29D6" w:rsidRPr="00BD212A">
        <w:rPr>
          <w:rFonts w:eastAsia="Calibri"/>
          <w:noProof/>
          <w:kern w:val="2"/>
          <w:sz w:val="24"/>
          <w:szCs w:val="24"/>
          <w:lang w:eastAsia="en-US"/>
          <w14:ligatures w14:val="standardContextual"/>
        </w:rPr>
        <w:t xml:space="preserve">hasta veya klinik personeli ile ilgili </w:t>
      </w:r>
      <w:r w:rsidRPr="00BD212A">
        <w:rPr>
          <w:rFonts w:eastAsia="Calibri"/>
          <w:noProof/>
          <w:kern w:val="2"/>
          <w:sz w:val="24"/>
          <w:szCs w:val="24"/>
          <w:lang w:eastAsia="en-US"/>
          <w14:ligatures w14:val="standardContextual"/>
        </w:rPr>
        <w:t>çıkan sorunları gidermek, sorunları gideremediği durumlarda Bölüm Başkanı</w:t>
      </w:r>
      <w:r w:rsidR="00BD212A" w:rsidRPr="00BD212A">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 uygulama sorumlusu öğretim üyesinin yardımına başvurmak.</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 xml:space="preserve">d) Öğrencilerin klinik çalışanları ile ekip anlayışı içinde çalışmalarını sağlamak. </w:t>
      </w:r>
    </w:p>
    <w:p w:rsidR="003A2624" w:rsidRPr="00BD212A" w:rsidRDefault="003A2624" w:rsidP="00CA353D">
      <w:pPr>
        <w:spacing w:after="200" w:line="276" w:lineRule="auto"/>
        <w:ind w:right="284"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e) Uygulama sırasında ve sonrasında öğrencinin değerlendirmesini yaparak, uygulama</w:t>
      </w:r>
      <w:r w:rsidR="00BD212A" w:rsidRPr="00BD212A">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w:t>
      </w:r>
      <w:r w:rsidR="00BD212A" w:rsidRPr="00BD212A">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 xml:space="preserve">staj sonunda </w:t>
      </w:r>
      <w:r w:rsidR="00BD212A" w:rsidRPr="00BD212A">
        <w:rPr>
          <w:rFonts w:eastAsia="Calibri"/>
          <w:noProof/>
          <w:kern w:val="2"/>
          <w:sz w:val="24"/>
          <w:szCs w:val="24"/>
          <w:lang w:eastAsia="en-US"/>
          <w14:ligatures w14:val="standardContextual"/>
        </w:rPr>
        <w:t>Ü</w:t>
      </w:r>
      <w:r w:rsidRPr="00BD212A">
        <w:rPr>
          <w:rFonts w:eastAsia="Calibri"/>
          <w:noProof/>
          <w:kern w:val="2"/>
          <w:sz w:val="24"/>
          <w:szCs w:val="24"/>
          <w:lang w:eastAsia="en-US"/>
          <w14:ligatures w14:val="standardContextual"/>
        </w:rPr>
        <w:t>niversitenin not ve harf sistemine göre düzenleyerek sisteme not girişini sağlamak.</w:t>
      </w:r>
    </w:p>
    <w:p w:rsidR="003A2624" w:rsidRPr="00BD212A" w:rsidRDefault="003A2624" w:rsidP="00CA353D">
      <w:pPr>
        <w:spacing w:line="276" w:lineRule="auto"/>
        <w:ind w:right="284" w:firstLine="567"/>
        <w:rPr>
          <w:rFonts w:eastAsia="Calibri"/>
          <w:noProof/>
          <w:kern w:val="2"/>
          <w:sz w:val="24"/>
          <w:szCs w:val="24"/>
          <w:lang w:eastAsia="en-US"/>
          <w14:ligatures w14:val="standardContextual"/>
        </w:rPr>
      </w:pPr>
      <w:r w:rsidRPr="00BD212A">
        <w:rPr>
          <w:rFonts w:eastAsia="Calibri"/>
          <w:b/>
          <w:noProof/>
          <w:kern w:val="2"/>
          <w:sz w:val="24"/>
          <w:szCs w:val="24"/>
          <w:lang w:eastAsia="en-US"/>
          <w14:ligatures w14:val="standardContextual"/>
        </w:rPr>
        <w:t>Öğrenci</w:t>
      </w:r>
      <w:r w:rsidR="00671D52">
        <w:rPr>
          <w:rFonts w:eastAsia="Calibri"/>
          <w:b/>
          <w:noProof/>
          <w:kern w:val="2"/>
          <w:sz w:val="24"/>
          <w:szCs w:val="24"/>
          <w:lang w:eastAsia="en-US"/>
          <w14:ligatures w14:val="standardContextual"/>
        </w:rPr>
        <w:t>lerin Görevleri</w:t>
      </w:r>
    </w:p>
    <w:p w:rsidR="003A2624" w:rsidRPr="00BA29D6" w:rsidRDefault="003A2624" w:rsidP="00CA353D">
      <w:pPr>
        <w:spacing w:line="276" w:lineRule="auto"/>
        <w:ind w:right="284" w:firstLine="567"/>
        <w:jc w:val="both"/>
        <w:rPr>
          <w:rFonts w:eastAsia="Calibri"/>
          <w:noProof/>
          <w:kern w:val="2"/>
          <w:sz w:val="24"/>
          <w:szCs w:val="24"/>
          <w:lang w:eastAsia="en-US"/>
          <w14:ligatures w14:val="standardContextual"/>
        </w:rPr>
      </w:pPr>
      <w:r w:rsidRPr="00BD212A">
        <w:rPr>
          <w:rFonts w:eastAsia="Calibri"/>
          <w:b/>
          <w:noProof/>
          <w:kern w:val="2"/>
          <w:sz w:val="24"/>
          <w:szCs w:val="24"/>
          <w:lang w:eastAsia="en-US"/>
          <w14:ligatures w14:val="standardContextual"/>
        </w:rPr>
        <w:t>MADDE 21-</w:t>
      </w:r>
      <w:r w:rsidRPr="00BD212A">
        <w:rPr>
          <w:rFonts w:eastAsia="Calibri"/>
          <w:bCs/>
          <w:noProof/>
          <w:kern w:val="2"/>
          <w:sz w:val="24"/>
          <w:szCs w:val="24"/>
          <w:lang w:eastAsia="en-US"/>
          <w14:ligatures w14:val="standardContextual"/>
        </w:rPr>
        <w:t> </w:t>
      </w:r>
      <w:r w:rsidRPr="00BD212A">
        <w:rPr>
          <w:rFonts w:eastAsia="Calibri"/>
          <w:noProof/>
          <w:kern w:val="2"/>
          <w:sz w:val="24"/>
          <w:szCs w:val="24"/>
          <w:lang w:eastAsia="en-US"/>
          <w14:ligatures w14:val="standardContextual"/>
        </w:rPr>
        <w:t>(1)</w:t>
      </w:r>
      <w:r w:rsidRPr="00BD212A">
        <w:rPr>
          <w:rFonts w:eastAsia="Calibri"/>
          <w:b/>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Öğrenciler dönem içi uygulamalar ve yaz stajlarında öğretim elemanlarının eğitim ve denetiminde aşağıda belirtilen görevleri yaparlar.</w:t>
      </w:r>
    </w:p>
    <w:p w:rsidR="003A2624" w:rsidRPr="00BD212A" w:rsidRDefault="003A2624" w:rsidP="00CA353D">
      <w:pPr>
        <w:spacing w:line="276" w:lineRule="auto"/>
        <w:ind w:right="284"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a) Uygulama</w:t>
      </w:r>
      <w:r w:rsidR="00BA29D6">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w:t>
      </w:r>
      <w:r w:rsidR="00BA29D6">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 xml:space="preserve">staj saatlerinde Üniversite Kıyafet Yönetmeliği ve Staj </w:t>
      </w:r>
      <w:r w:rsidR="0034109A" w:rsidRPr="00BD212A">
        <w:rPr>
          <w:rFonts w:eastAsia="Calibri"/>
          <w:noProof/>
          <w:kern w:val="2"/>
          <w:sz w:val="24"/>
          <w:szCs w:val="24"/>
          <w:lang w:eastAsia="en-US"/>
          <w14:ligatures w14:val="standardContextual"/>
        </w:rPr>
        <w:t>Yönergesine</w:t>
      </w:r>
      <w:r w:rsidRPr="00BD212A">
        <w:rPr>
          <w:rFonts w:eastAsia="Calibri"/>
          <w:noProof/>
          <w:kern w:val="2"/>
          <w:sz w:val="24"/>
          <w:szCs w:val="24"/>
          <w:lang w:eastAsia="en-US"/>
          <w14:ligatures w14:val="standardContextual"/>
        </w:rPr>
        <w:t xml:space="preserve"> uygun olarak giyinmek. Staj yapılan yerde gerek koruyucu olarak gerekse işin niteliği ve ilgili kurumun gerektirdiği bir kıyafet giyme zorunluluğu olan hallerde, bu </w:t>
      </w:r>
      <w:r w:rsidR="00BA29D6">
        <w:rPr>
          <w:rFonts w:eastAsia="Calibri"/>
          <w:noProof/>
          <w:kern w:val="2"/>
          <w:sz w:val="24"/>
          <w:szCs w:val="24"/>
          <w:lang w:eastAsia="en-US"/>
          <w14:ligatures w14:val="standardContextual"/>
        </w:rPr>
        <w:t>zorunluluğa</w:t>
      </w:r>
      <w:r w:rsidRPr="00BD212A">
        <w:rPr>
          <w:rFonts w:eastAsia="Calibri"/>
          <w:noProof/>
          <w:kern w:val="2"/>
          <w:sz w:val="24"/>
          <w:szCs w:val="24"/>
          <w:lang w:eastAsia="en-US"/>
          <w14:ligatures w14:val="standardContextual"/>
        </w:rPr>
        <w:t xml:space="preserve"> uymak.</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b) Öğretim elemanlarının teorik ve pratik olarak verdikleri derslere uygun olarak, uygulamaya hazırlanmak.</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lastRenderedPageBreak/>
        <w:t>c) Uygulamada sorumluluğunu aldığı bireylere hemşirelik bakımı vermek ve hemşirelik bakım planlarını hazırlamak.</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ç) Uygulamaları sırasında araç ve gereçler</w:t>
      </w:r>
      <w:r w:rsidR="00BA29D6">
        <w:rPr>
          <w:rFonts w:eastAsia="Calibri"/>
          <w:noProof/>
          <w:kern w:val="2"/>
          <w:sz w:val="24"/>
          <w:szCs w:val="24"/>
          <w:lang w:eastAsia="en-US"/>
          <w14:ligatures w14:val="standardContextual"/>
        </w:rPr>
        <w:t>i</w:t>
      </w:r>
      <w:r w:rsidRPr="00BD212A">
        <w:rPr>
          <w:rFonts w:eastAsia="Calibri"/>
          <w:noProof/>
          <w:kern w:val="2"/>
          <w:sz w:val="24"/>
          <w:szCs w:val="24"/>
          <w:lang w:eastAsia="en-US"/>
          <w14:ligatures w14:val="standardContextual"/>
        </w:rPr>
        <w:t xml:space="preserve"> zarar vermeden kullanmak ve iade etmek. Aksine hareket edenler </w:t>
      </w:r>
      <w:r w:rsidR="00BA29D6">
        <w:rPr>
          <w:rFonts w:eastAsia="Calibri"/>
          <w:noProof/>
          <w:kern w:val="2"/>
          <w:sz w:val="24"/>
          <w:szCs w:val="24"/>
          <w:lang w:eastAsia="en-US"/>
          <w14:ligatures w14:val="standardContextual"/>
        </w:rPr>
        <w:t>oluşacak</w:t>
      </w:r>
      <w:r w:rsidRPr="00BD212A">
        <w:rPr>
          <w:rFonts w:eastAsia="Calibri"/>
          <w:noProof/>
          <w:kern w:val="2"/>
          <w:sz w:val="24"/>
          <w:szCs w:val="24"/>
          <w:lang w:eastAsia="en-US"/>
          <w14:ligatures w14:val="standardContextual"/>
        </w:rPr>
        <w:t xml:space="preserve"> zararı ödemekle yükümlüdürler.</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 xml:space="preserve">d) Uygulamalarını kliniğin çalışma düzenini aksatmayacak şekilde sürdürmek ve öğretim elemanlarının uygun gördüğü çalışmalara (örneğin; hasta vizitelerine, ameliyatlara, tedavi uygulamalarına </w:t>
      </w:r>
      <w:r w:rsidR="0034109A" w:rsidRPr="00BD212A">
        <w:rPr>
          <w:rFonts w:eastAsia="Calibri"/>
          <w:noProof/>
          <w:kern w:val="2"/>
          <w:sz w:val="24"/>
          <w:szCs w:val="24"/>
          <w:lang w:eastAsia="en-US"/>
          <w14:ligatures w14:val="standardContextual"/>
        </w:rPr>
        <w:t>vb.</w:t>
      </w:r>
      <w:r w:rsidRPr="00BD212A">
        <w:rPr>
          <w:rFonts w:eastAsia="Calibri"/>
          <w:noProof/>
          <w:kern w:val="2"/>
          <w:sz w:val="24"/>
          <w:szCs w:val="24"/>
          <w:lang w:eastAsia="en-US"/>
          <w14:ligatures w14:val="standardContextual"/>
        </w:rPr>
        <w:t>) katılmak.</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e) Klinikte görevli tüm çalışanlar</w:t>
      </w:r>
      <w:r w:rsidR="00BA29D6">
        <w:rPr>
          <w:rFonts w:eastAsia="Calibri"/>
          <w:noProof/>
          <w:kern w:val="2"/>
          <w:sz w:val="24"/>
          <w:szCs w:val="24"/>
          <w:lang w:eastAsia="en-US"/>
          <w14:ligatures w14:val="standardContextual"/>
        </w:rPr>
        <w:t xml:space="preserve"> ile</w:t>
      </w:r>
      <w:r w:rsidRPr="00BD212A">
        <w:rPr>
          <w:rFonts w:eastAsia="Calibri"/>
          <w:noProof/>
          <w:kern w:val="2"/>
          <w:sz w:val="24"/>
          <w:szCs w:val="24"/>
          <w:lang w:eastAsia="en-US"/>
          <w14:ligatures w14:val="standardContextual"/>
        </w:rPr>
        <w:t xml:space="preserve"> ekip anlayışı içinde çalışmak.</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f) Uygulama</w:t>
      </w:r>
      <w:r w:rsidR="00BA29D6">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w:t>
      </w:r>
      <w:r w:rsidR="00BA29D6">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Staj sırasında ortaya çıkan sorunları sorumlu öğretim elemanlarına iletmek.</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g) Uygulamadan</w:t>
      </w:r>
      <w:r w:rsidR="00BA29D6">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w:t>
      </w:r>
      <w:r w:rsidR="00BA29D6">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Stajdan mazeretleri öğretim elemanlarınca onaylanmadan ayrılmamak. Habersiz staj yeri değişikliği yapmamak ve stajı terk etmemek.</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ğ) Öğretim elemanlarının belirlendiği yerlerde çalışmalarını sürdürmek ve bu yerleri, bakımından sorumlu olduğu bireyleri ve görevlerini kendi kendine</w:t>
      </w:r>
      <w:r w:rsidR="00BA29D6">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w:t>
      </w:r>
      <w:r w:rsidR="00BA29D6">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kendi aralarında değiştirmemek.</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h) Kliniğin</w:t>
      </w:r>
      <w:r w:rsidR="00BA29D6">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w:t>
      </w:r>
      <w:r w:rsidR="00BA29D6">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çalışılan kurumun çalışma şartları uygun ise, uygulamaya başlamadan (sabah) klinik hemşiresinden sorumlu olduğu hastayı</w:t>
      </w:r>
      <w:r w:rsidR="00BA29D6">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w:t>
      </w:r>
      <w:r w:rsidR="00BA29D6">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 xml:space="preserve">bireyi teslim almak ve günlük çalışması bittiğinde teslim etmek. </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ı) Yaz stajı yaptığı kurumda ilgili derse yönelik en az 2 bakım planı (her hafta için en az bir tane) hazırlamak ve staj bitiş tarihini takip eden dönemin ders kayıtları haftasında ilgili dersin öğretim üyesine elden teslim etmek.</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i) Öğrencilerin yaptıkları her türlü görev</w:t>
      </w:r>
      <w:r w:rsidR="00BA29D6">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w:t>
      </w:r>
      <w:r w:rsidR="00BA29D6">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faaliyet, öğretim elemanının rehberliğinde ve denetiminde gerçekleştirilmekte olduğundan, diğer çalışanlar tarafından eğitim işleri dışında verilen görevleri yapmamak ve uygun iletişim yollarını kullanarak ilgili kişiye ve öğretim elemanına bildirmek.</w:t>
      </w:r>
    </w:p>
    <w:p w:rsidR="003A2624" w:rsidRPr="00BD212A" w:rsidRDefault="003A2624" w:rsidP="00CA353D">
      <w:pPr>
        <w:spacing w:after="200" w:line="276" w:lineRule="auto"/>
        <w:ind w:right="284"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lastRenderedPageBreak/>
        <w:t xml:space="preserve">j) Herhangi bir iş kazası (iğne batması, yaralanma durumları gibi)  geçiren öğrencilerin danışman hocaları ile iletişime geçmeleri, staj yaptıkları kurumun eğitim birimini bilgilendirmeleri gerekmektedir. İş kazasına ilişkin gerekli tutanakların ve bildirim formlarının staj yapılan kurumda oluşturulmasını takiben danışman hocalarına ve İstanbul Okan Üniversitesi İnsan Kaynakları birimine mail ile ya da elden ilgili bildirim formunun öğrenciler tarafından teslim edilmesi gerekmektedir. Üniversite tarafından iş kazalarının üç iş günü içerisinde Sosyal Güvenlik Kurumuna bildirilmesi zorunludur. </w:t>
      </w:r>
    </w:p>
    <w:p w:rsidR="003A2624" w:rsidRPr="00BD212A" w:rsidRDefault="003A2624" w:rsidP="00BA29D6">
      <w:pPr>
        <w:spacing w:line="276" w:lineRule="auto"/>
        <w:ind w:right="284" w:firstLine="709"/>
        <w:jc w:val="center"/>
        <w:rPr>
          <w:rFonts w:eastAsia="Calibri"/>
          <w:noProof/>
          <w:kern w:val="2"/>
          <w:sz w:val="24"/>
          <w:szCs w:val="24"/>
          <w:lang w:eastAsia="en-US"/>
          <w14:ligatures w14:val="standardContextual"/>
        </w:rPr>
      </w:pPr>
      <w:r w:rsidRPr="00BD212A">
        <w:rPr>
          <w:rFonts w:eastAsia="Calibri"/>
          <w:b/>
          <w:noProof/>
          <w:kern w:val="2"/>
          <w:sz w:val="24"/>
          <w:szCs w:val="24"/>
          <w:lang w:eastAsia="en-US"/>
          <w14:ligatures w14:val="standardContextual"/>
        </w:rPr>
        <w:t>BEŞİNCİ BÖLÜM</w:t>
      </w:r>
    </w:p>
    <w:p w:rsidR="003A2624" w:rsidRPr="00BD212A" w:rsidRDefault="003A2624" w:rsidP="00BA29D6">
      <w:pPr>
        <w:spacing w:after="200" w:line="276" w:lineRule="auto"/>
        <w:ind w:right="284" w:firstLine="709"/>
        <w:jc w:val="center"/>
        <w:rPr>
          <w:rFonts w:eastAsia="Calibri"/>
          <w:b/>
          <w:noProof/>
          <w:kern w:val="2"/>
          <w:sz w:val="24"/>
          <w:szCs w:val="24"/>
          <w:lang w:eastAsia="en-US"/>
          <w14:ligatures w14:val="standardContextual"/>
        </w:rPr>
      </w:pPr>
      <w:r w:rsidRPr="00BD212A">
        <w:rPr>
          <w:rFonts w:eastAsia="Calibri"/>
          <w:b/>
          <w:noProof/>
          <w:kern w:val="2"/>
          <w:sz w:val="24"/>
          <w:szCs w:val="24"/>
          <w:lang w:eastAsia="en-US"/>
          <w14:ligatures w14:val="standardContextual"/>
        </w:rPr>
        <w:t>Staj Yeri Belirlendikten Sonra Yapılacaklar</w:t>
      </w:r>
    </w:p>
    <w:p w:rsidR="00671D52" w:rsidRDefault="00671D52" w:rsidP="00CA353D">
      <w:pPr>
        <w:spacing w:line="276" w:lineRule="auto"/>
        <w:ind w:right="283" w:firstLine="567"/>
        <w:jc w:val="both"/>
        <w:rPr>
          <w:rFonts w:eastAsia="Calibri"/>
          <w:b/>
          <w:noProof/>
          <w:kern w:val="2"/>
          <w:sz w:val="24"/>
          <w:szCs w:val="24"/>
          <w:lang w:eastAsia="en-US"/>
          <w14:ligatures w14:val="standardContextual"/>
        </w:rPr>
      </w:pPr>
      <w:r>
        <w:rPr>
          <w:rFonts w:eastAsia="Calibri"/>
          <w:b/>
          <w:noProof/>
          <w:kern w:val="2"/>
          <w:sz w:val="24"/>
          <w:szCs w:val="24"/>
          <w:lang w:eastAsia="en-US"/>
          <w14:ligatures w14:val="standardContextual"/>
        </w:rPr>
        <w:t>Staj Yeri Belirlenen Öğrencilerin Yapması Gerekenler</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b/>
          <w:noProof/>
          <w:kern w:val="2"/>
          <w:sz w:val="24"/>
          <w:szCs w:val="24"/>
          <w:lang w:eastAsia="en-US"/>
          <w14:ligatures w14:val="standardContextual"/>
        </w:rPr>
        <w:t xml:space="preserve">MADDE 22- </w:t>
      </w:r>
      <w:r w:rsidRPr="00BA29D6">
        <w:rPr>
          <w:rFonts w:eastAsia="Calibri"/>
          <w:noProof/>
          <w:kern w:val="2"/>
          <w:sz w:val="24"/>
          <w:szCs w:val="24"/>
          <w:lang w:eastAsia="en-US"/>
          <w14:ligatures w14:val="standardContextual"/>
        </w:rPr>
        <w:t>(1)</w:t>
      </w:r>
      <w:r w:rsidR="00671D52">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 xml:space="preserve">Staj yeri belirlenen öğrencilerimizin “Zorunlu Staj Dosyası”nı ilgili dersin öğretim elemanından alması; bu </w:t>
      </w:r>
      <w:r w:rsidR="00BA29D6">
        <w:rPr>
          <w:rFonts w:eastAsia="Calibri"/>
          <w:noProof/>
          <w:kern w:val="2"/>
          <w:sz w:val="24"/>
          <w:szCs w:val="24"/>
          <w:lang w:eastAsia="en-US"/>
          <w14:ligatures w14:val="standardContextual"/>
        </w:rPr>
        <w:t>Y</w:t>
      </w:r>
      <w:r w:rsidRPr="00BD212A">
        <w:rPr>
          <w:rFonts w:eastAsia="Calibri"/>
          <w:noProof/>
          <w:kern w:val="2"/>
          <w:sz w:val="24"/>
          <w:szCs w:val="24"/>
          <w:lang w:eastAsia="en-US"/>
          <w14:ligatures w14:val="standardContextual"/>
        </w:rPr>
        <w:t>önergede anlatıldığı şekilde hazırlaması ve stajın bitiminde Bölüm Başkanlığına teslim etmesi gerekmektedir.</w:t>
      </w:r>
    </w:p>
    <w:p w:rsidR="003A2624" w:rsidRPr="00BD212A" w:rsidRDefault="00671D52"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 xml:space="preserve">(2) </w:t>
      </w:r>
      <w:r w:rsidR="003A2624" w:rsidRPr="00BD212A">
        <w:rPr>
          <w:rFonts w:eastAsia="Calibri"/>
          <w:noProof/>
          <w:kern w:val="2"/>
          <w:sz w:val="24"/>
          <w:szCs w:val="24"/>
          <w:lang w:eastAsia="en-US"/>
          <w14:ligatures w14:val="standardContextual"/>
        </w:rPr>
        <w:t>Zorunlu Staj Dosyasını alabilmek için öğrencinin aşağıdaki belgeleri ibraz etmesi gerekmektedir</w:t>
      </w:r>
      <w:r>
        <w:rPr>
          <w:rFonts w:eastAsia="Calibri"/>
          <w:noProof/>
          <w:kern w:val="2"/>
          <w:sz w:val="24"/>
          <w:szCs w:val="24"/>
          <w:lang w:eastAsia="en-US"/>
          <w14:ligatures w14:val="standardContextual"/>
        </w:rPr>
        <w:t>;</w:t>
      </w:r>
    </w:p>
    <w:p w:rsidR="003A2624" w:rsidRPr="00BD212A" w:rsidRDefault="00671D52" w:rsidP="00CA353D">
      <w:pPr>
        <w:spacing w:line="276" w:lineRule="auto"/>
        <w:ind w:right="283" w:firstLine="567"/>
        <w:jc w:val="both"/>
        <w:rPr>
          <w:rFonts w:eastAsia="Calibri"/>
          <w:bCs/>
          <w:noProof/>
          <w:kern w:val="2"/>
          <w:sz w:val="24"/>
          <w:szCs w:val="24"/>
          <w:lang w:eastAsia="en-US"/>
          <w14:ligatures w14:val="standardContextual"/>
        </w:rPr>
      </w:pPr>
      <w:r>
        <w:rPr>
          <w:rFonts w:eastAsia="Calibri"/>
          <w:bCs/>
          <w:noProof/>
          <w:kern w:val="2"/>
          <w:sz w:val="24"/>
          <w:szCs w:val="24"/>
          <w:lang w:eastAsia="en-US"/>
          <w14:ligatures w14:val="standardContextual"/>
        </w:rPr>
        <w:t>a</w:t>
      </w:r>
      <w:r w:rsidR="003A2624" w:rsidRPr="00BD212A">
        <w:rPr>
          <w:rFonts w:eastAsia="Calibri"/>
          <w:bCs/>
          <w:noProof/>
          <w:kern w:val="2"/>
          <w:sz w:val="24"/>
          <w:szCs w:val="24"/>
          <w:lang w:eastAsia="en-US"/>
          <w14:ligatures w14:val="standardContextual"/>
        </w:rPr>
        <w:t>) Öğrencinin kendisi tarafından belirlenen staj yeri için;</w:t>
      </w:r>
    </w:p>
    <w:p w:rsidR="003A2624" w:rsidRPr="00BD212A" w:rsidRDefault="003C0694"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1-</w:t>
      </w:r>
      <w:r w:rsidR="003A2624" w:rsidRPr="00BD212A">
        <w:rPr>
          <w:rFonts w:eastAsia="Calibri"/>
          <w:noProof/>
          <w:kern w:val="2"/>
          <w:sz w:val="24"/>
          <w:szCs w:val="24"/>
          <w:lang w:eastAsia="en-US"/>
          <w14:ligatures w14:val="standardContextual"/>
        </w:rPr>
        <w:t xml:space="preserve"> Sağlık Kuruluşu</w:t>
      </w:r>
      <w:r w:rsidR="00671D52">
        <w:rPr>
          <w:rFonts w:eastAsia="Calibri"/>
          <w:noProof/>
          <w:kern w:val="2"/>
          <w:sz w:val="24"/>
          <w:szCs w:val="24"/>
          <w:lang w:eastAsia="en-US"/>
          <w14:ligatures w14:val="standardContextual"/>
        </w:rPr>
        <w:t xml:space="preserve"> </w:t>
      </w:r>
      <w:r w:rsidR="003A2624" w:rsidRPr="00BD212A">
        <w:rPr>
          <w:rFonts w:eastAsia="Calibri"/>
          <w:noProof/>
          <w:kern w:val="2"/>
          <w:sz w:val="24"/>
          <w:szCs w:val="24"/>
          <w:lang w:eastAsia="en-US"/>
          <w14:ligatures w14:val="standardContextual"/>
        </w:rPr>
        <w:t>/</w:t>
      </w:r>
      <w:r w:rsidR="00671D52">
        <w:rPr>
          <w:rFonts w:eastAsia="Calibri"/>
          <w:noProof/>
          <w:kern w:val="2"/>
          <w:sz w:val="24"/>
          <w:szCs w:val="24"/>
          <w:lang w:eastAsia="en-US"/>
          <w14:ligatures w14:val="standardContextual"/>
        </w:rPr>
        <w:t xml:space="preserve"> </w:t>
      </w:r>
      <w:r w:rsidR="003A2624" w:rsidRPr="00BD212A">
        <w:rPr>
          <w:rFonts w:eastAsia="Calibri"/>
          <w:noProof/>
          <w:kern w:val="2"/>
          <w:sz w:val="24"/>
          <w:szCs w:val="24"/>
          <w:lang w:eastAsia="en-US"/>
          <w14:ligatures w14:val="standardContextual"/>
        </w:rPr>
        <w:t>İş</w:t>
      </w:r>
      <w:r w:rsidR="00671D52">
        <w:rPr>
          <w:rFonts w:eastAsia="Calibri"/>
          <w:noProof/>
          <w:kern w:val="2"/>
          <w:sz w:val="24"/>
          <w:szCs w:val="24"/>
          <w:lang w:eastAsia="en-US"/>
          <w14:ligatures w14:val="standardContextual"/>
        </w:rPr>
        <w:t xml:space="preserve"> </w:t>
      </w:r>
      <w:r w:rsidR="003A2624" w:rsidRPr="00BD212A">
        <w:rPr>
          <w:rFonts w:eastAsia="Calibri"/>
          <w:noProof/>
          <w:kern w:val="2"/>
          <w:sz w:val="24"/>
          <w:szCs w:val="24"/>
          <w:lang w:eastAsia="en-US"/>
          <w14:ligatures w14:val="standardContextual"/>
        </w:rPr>
        <w:t>yerinden alınacak staj kabul yazısı</w:t>
      </w:r>
    </w:p>
    <w:p w:rsidR="003A2624" w:rsidRPr="00BD212A" w:rsidRDefault="003C0694"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 xml:space="preserve">2- </w:t>
      </w:r>
      <w:r w:rsidR="003A2624" w:rsidRPr="00BD212A">
        <w:rPr>
          <w:rFonts w:eastAsia="Calibri"/>
          <w:noProof/>
          <w:kern w:val="2"/>
          <w:sz w:val="24"/>
          <w:szCs w:val="24"/>
          <w:lang w:eastAsia="en-US"/>
          <w14:ligatures w14:val="standardContextual"/>
        </w:rPr>
        <w:t>Öğrenci kimliği fotokopisi,</w:t>
      </w:r>
    </w:p>
    <w:p w:rsidR="003A2624" w:rsidRPr="00BD212A" w:rsidRDefault="003C0694"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3-</w:t>
      </w:r>
      <w:r w:rsidR="003A2624" w:rsidRPr="00BD212A">
        <w:rPr>
          <w:rFonts w:eastAsia="Calibri"/>
          <w:noProof/>
          <w:kern w:val="2"/>
          <w:sz w:val="24"/>
          <w:szCs w:val="24"/>
          <w:lang w:eastAsia="en-US"/>
          <w14:ligatures w14:val="standardContextual"/>
        </w:rPr>
        <w:t xml:space="preserve"> Nüfus cüzdanı fotokopisi (2 adet)</w:t>
      </w:r>
    </w:p>
    <w:p w:rsidR="003A2624" w:rsidRPr="00BD212A" w:rsidRDefault="003C0694"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4-</w:t>
      </w:r>
      <w:r w:rsidR="003A2624" w:rsidRPr="00BD212A">
        <w:rPr>
          <w:rFonts w:eastAsia="Calibri"/>
          <w:noProof/>
          <w:kern w:val="2"/>
          <w:sz w:val="24"/>
          <w:szCs w:val="24"/>
          <w:lang w:eastAsia="en-US"/>
          <w14:ligatures w14:val="standardContextual"/>
        </w:rPr>
        <w:t xml:space="preserve"> Savcılıktan alınacak sabıka kaydı </w:t>
      </w:r>
    </w:p>
    <w:p w:rsidR="003A2624" w:rsidRPr="00BD212A" w:rsidRDefault="003C0694" w:rsidP="00CA353D">
      <w:pPr>
        <w:spacing w:line="276" w:lineRule="auto"/>
        <w:ind w:right="283"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t>5-</w:t>
      </w:r>
      <w:r w:rsidR="003A2624" w:rsidRPr="00BD212A">
        <w:rPr>
          <w:rFonts w:eastAsia="Calibri"/>
          <w:noProof/>
          <w:kern w:val="2"/>
          <w:sz w:val="24"/>
          <w:szCs w:val="24"/>
          <w:lang w:eastAsia="en-US"/>
          <w14:ligatures w14:val="standardContextual"/>
        </w:rPr>
        <w:t xml:space="preserve"> Zorunlu Staj Dosyası</w:t>
      </w:r>
      <w:r>
        <w:rPr>
          <w:rFonts w:eastAsia="Calibri"/>
          <w:noProof/>
          <w:kern w:val="2"/>
          <w:sz w:val="24"/>
          <w:szCs w:val="24"/>
          <w:lang w:eastAsia="en-US"/>
          <w14:ligatures w14:val="standardContextual"/>
        </w:rPr>
        <w:t>: Dosya</w:t>
      </w:r>
      <w:r w:rsidR="003A2624" w:rsidRPr="00BD212A">
        <w:rPr>
          <w:rFonts w:eastAsia="Calibri"/>
          <w:noProof/>
          <w:kern w:val="2"/>
          <w:sz w:val="24"/>
          <w:szCs w:val="24"/>
          <w:lang w:eastAsia="en-US"/>
          <w14:ligatures w14:val="standardContextual"/>
        </w:rPr>
        <w:t xml:space="preserve"> alındıktan sonra</w:t>
      </w:r>
      <w:r w:rsidR="00671D52">
        <w:rPr>
          <w:rFonts w:eastAsia="Calibri"/>
          <w:noProof/>
          <w:kern w:val="2"/>
          <w:sz w:val="24"/>
          <w:szCs w:val="24"/>
          <w:lang w:eastAsia="en-US"/>
          <w14:ligatures w14:val="standardContextual"/>
        </w:rPr>
        <w:t>;</w:t>
      </w:r>
      <w:r w:rsidR="003A2624" w:rsidRPr="00BD212A">
        <w:rPr>
          <w:rFonts w:eastAsia="Calibri"/>
          <w:noProof/>
          <w:kern w:val="2"/>
          <w:sz w:val="24"/>
          <w:szCs w:val="24"/>
          <w:lang w:eastAsia="en-US"/>
          <w14:ligatures w14:val="standardContextual"/>
        </w:rPr>
        <w:t xml:space="preserve"> </w:t>
      </w:r>
      <w:r w:rsidR="00671D52">
        <w:rPr>
          <w:rFonts w:eastAsia="Calibri"/>
          <w:noProof/>
          <w:kern w:val="2"/>
          <w:sz w:val="24"/>
          <w:szCs w:val="24"/>
          <w:lang w:eastAsia="en-US"/>
          <w14:ligatures w14:val="standardContextual"/>
        </w:rPr>
        <w:t>Ü</w:t>
      </w:r>
      <w:r w:rsidR="003A2624" w:rsidRPr="00BD212A">
        <w:rPr>
          <w:rFonts w:eastAsia="Calibri"/>
          <w:noProof/>
          <w:kern w:val="2"/>
          <w:sz w:val="24"/>
          <w:szCs w:val="24"/>
          <w:lang w:eastAsia="en-US"/>
          <w14:ligatures w14:val="standardContextual"/>
        </w:rPr>
        <w:t xml:space="preserve">niversitenin belirlediği </w:t>
      </w:r>
      <w:r w:rsidR="00671D52" w:rsidRPr="00BD212A">
        <w:rPr>
          <w:rFonts w:eastAsia="Calibri"/>
          <w:noProof/>
          <w:kern w:val="2"/>
          <w:sz w:val="24"/>
          <w:szCs w:val="24"/>
          <w:lang w:eastAsia="en-US"/>
          <w14:ligatures w14:val="standardContextual"/>
        </w:rPr>
        <w:t>İdari Birimden Sigorta Başlangıç Formu</w:t>
      </w:r>
      <w:r w:rsidR="003A2624" w:rsidRPr="00BD212A">
        <w:rPr>
          <w:rFonts w:eastAsia="Calibri"/>
          <w:noProof/>
          <w:kern w:val="2"/>
          <w:sz w:val="24"/>
          <w:szCs w:val="24"/>
          <w:lang w:eastAsia="en-US"/>
          <w14:ligatures w14:val="standardContextual"/>
        </w:rPr>
        <w:t xml:space="preserve"> doldurul</w:t>
      </w:r>
      <w:r w:rsidR="00671D52">
        <w:rPr>
          <w:rFonts w:eastAsia="Calibri"/>
          <w:noProof/>
          <w:kern w:val="2"/>
          <w:sz w:val="24"/>
          <w:szCs w:val="24"/>
          <w:lang w:eastAsia="en-US"/>
          <w14:ligatures w14:val="standardContextual"/>
        </w:rPr>
        <w:t>ur</w:t>
      </w:r>
      <w:r w:rsidR="003A2624" w:rsidRPr="00BD212A">
        <w:rPr>
          <w:rFonts w:eastAsia="Calibri"/>
          <w:noProof/>
          <w:kern w:val="2"/>
          <w:sz w:val="24"/>
          <w:szCs w:val="24"/>
          <w:lang w:eastAsia="en-US"/>
          <w14:ligatures w14:val="standardContextual"/>
        </w:rPr>
        <w:t xml:space="preserve"> ve sigorta başlangıç bildiriminin bir sureti alınıp </w:t>
      </w:r>
      <w:r w:rsidR="00671D52">
        <w:rPr>
          <w:rFonts w:eastAsia="Calibri"/>
          <w:noProof/>
          <w:kern w:val="2"/>
          <w:sz w:val="24"/>
          <w:szCs w:val="24"/>
          <w:lang w:eastAsia="en-US"/>
          <w14:ligatures w14:val="standardContextual"/>
        </w:rPr>
        <w:t>D</w:t>
      </w:r>
      <w:r w:rsidR="003A2624" w:rsidRPr="00BD212A">
        <w:rPr>
          <w:rFonts w:eastAsia="Calibri"/>
          <w:noProof/>
          <w:kern w:val="2"/>
          <w:sz w:val="24"/>
          <w:szCs w:val="24"/>
          <w:lang w:eastAsia="en-US"/>
          <w14:ligatures w14:val="standardContextual"/>
        </w:rPr>
        <w:t>osyaya konur</w:t>
      </w:r>
      <w:r>
        <w:rPr>
          <w:rFonts w:eastAsia="Calibri"/>
          <w:noProof/>
          <w:kern w:val="2"/>
          <w:sz w:val="24"/>
          <w:szCs w:val="24"/>
          <w:lang w:eastAsia="en-US"/>
          <w14:ligatures w14:val="standardContextual"/>
        </w:rPr>
        <w:t>;</w:t>
      </w:r>
      <w:r w:rsidR="00671D52">
        <w:rPr>
          <w:rFonts w:eastAsia="Calibri"/>
          <w:noProof/>
          <w:kern w:val="2"/>
          <w:sz w:val="24"/>
          <w:szCs w:val="24"/>
          <w:lang w:eastAsia="en-US"/>
          <w14:ligatures w14:val="standardContextual"/>
        </w:rPr>
        <w:t xml:space="preserve"> </w:t>
      </w:r>
      <w:r>
        <w:rPr>
          <w:rFonts w:eastAsia="Calibri"/>
          <w:noProof/>
          <w:kern w:val="2"/>
          <w:sz w:val="24"/>
          <w:szCs w:val="24"/>
          <w:lang w:eastAsia="en-US"/>
          <w14:ligatures w14:val="standardContextual"/>
        </w:rPr>
        <w:t>n</w:t>
      </w:r>
      <w:r w:rsidR="00671D52" w:rsidRPr="00BD212A">
        <w:rPr>
          <w:rFonts w:eastAsia="Calibri"/>
          <w:noProof/>
          <w:kern w:val="2"/>
          <w:sz w:val="24"/>
          <w:szCs w:val="24"/>
          <w:lang w:eastAsia="en-US"/>
          <w14:ligatures w14:val="standardContextual"/>
        </w:rPr>
        <w:t xml:space="preserve">üfus cüzdanı fotokopisinin bir adedi o </w:t>
      </w:r>
      <w:r w:rsidR="00671D52">
        <w:rPr>
          <w:rFonts w:eastAsia="Calibri"/>
          <w:noProof/>
          <w:kern w:val="2"/>
          <w:sz w:val="24"/>
          <w:szCs w:val="24"/>
          <w:lang w:eastAsia="en-US"/>
          <w14:ligatures w14:val="standardContextual"/>
        </w:rPr>
        <w:t>B</w:t>
      </w:r>
      <w:r w:rsidR="00671D52" w:rsidRPr="00BD212A">
        <w:rPr>
          <w:rFonts w:eastAsia="Calibri"/>
          <w:noProof/>
          <w:kern w:val="2"/>
          <w:sz w:val="24"/>
          <w:szCs w:val="24"/>
          <w:lang w:eastAsia="en-US"/>
          <w14:ligatures w14:val="standardContextual"/>
        </w:rPr>
        <w:t>irime verilir</w:t>
      </w:r>
      <w:r w:rsidR="00671D52">
        <w:rPr>
          <w:rFonts w:eastAsia="Calibri"/>
          <w:noProof/>
          <w:kern w:val="2"/>
          <w:sz w:val="24"/>
          <w:szCs w:val="24"/>
          <w:lang w:eastAsia="en-US"/>
          <w14:ligatures w14:val="standardContextual"/>
        </w:rPr>
        <w:t>.</w:t>
      </w:r>
      <w:r w:rsidR="00671D52" w:rsidRPr="00BD212A">
        <w:rPr>
          <w:rFonts w:eastAsia="Calibri"/>
          <w:noProof/>
          <w:kern w:val="2"/>
          <w:sz w:val="24"/>
          <w:szCs w:val="24"/>
          <w:lang w:eastAsia="en-US"/>
          <w14:ligatures w14:val="standardContextual"/>
        </w:rPr>
        <w:t xml:space="preserve"> </w:t>
      </w:r>
      <w:r w:rsidR="003A2624" w:rsidRPr="00BD212A">
        <w:rPr>
          <w:rFonts w:eastAsia="Calibri"/>
          <w:noProof/>
          <w:kern w:val="2"/>
          <w:sz w:val="24"/>
          <w:szCs w:val="24"/>
          <w:lang w:eastAsia="en-US"/>
          <w14:ligatures w14:val="standardContextual"/>
        </w:rPr>
        <w:t xml:space="preserve"> Bu işlemin hangi birim ya da kişi tarafından gerçekleştirileceği başvuru anında </w:t>
      </w:r>
      <w:r w:rsidR="00671D52" w:rsidRPr="00BD212A">
        <w:rPr>
          <w:rFonts w:eastAsia="Calibri"/>
          <w:noProof/>
          <w:kern w:val="2"/>
          <w:sz w:val="24"/>
          <w:szCs w:val="24"/>
          <w:lang w:eastAsia="en-US"/>
          <w14:ligatures w14:val="standardContextual"/>
        </w:rPr>
        <w:t xml:space="preserve">Bölüm Staj Koordinatörü </w:t>
      </w:r>
      <w:r w:rsidR="003A2624" w:rsidRPr="00BD212A">
        <w:rPr>
          <w:rFonts w:eastAsia="Calibri"/>
          <w:noProof/>
          <w:kern w:val="2"/>
          <w:sz w:val="24"/>
          <w:szCs w:val="24"/>
          <w:lang w:eastAsia="en-US"/>
          <w14:ligatures w14:val="standardContextual"/>
        </w:rPr>
        <w:t>tarafından öğrencilerimize bildirilir.</w:t>
      </w:r>
    </w:p>
    <w:p w:rsidR="003A2624" w:rsidRPr="00BD212A" w:rsidRDefault="003C0694" w:rsidP="00CA353D">
      <w:pPr>
        <w:spacing w:after="200" w:line="276" w:lineRule="auto"/>
        <w:ind w:right="284" w:firstLine="567"/>
        <w:jc w:val="both"/>
        <w:rPr>
          <w:rFonts w:eastAsia="Calibri"/>
          <w:noProof/>
          <w:kern w:val="2"/>
          <w:sz w:val="24"/>
          <w:szCs w:val="24"/>
          <w:lang w:eastAsia="en-US"/>
          <w14:ligatures w14:val="standardContextual"/>
        </w:rPr>
      </w:pPr>
      <w:r>
        <w:rPr>
          <w:rFonts w:eastAsia="Calibri"/>
          <w:noProof/>
          <w:kern w:val="2"/>
          <w:sz w:val="24"/>
          <w:szCs w:val="24"/>
          <w:lang w:eastAsia="en-US"/>
          <w14:ligatures w14:val="standardContextual"/>
        </w:rPr>
        <w:lastRenderedPageBreak/>
        <w:t>6-</w:t>
      </w:r>
      <w:r w:rsidR="003A2624" w:rsidRPr="00BD212A">
        <w:rPr>
          <w:rFonts w:eastAsia="Calibri"/>
          <w:noProof/>
          <w:kern w:val="2"/>
          <w:sz w:val="24"/>
          <w:szCs w:val="24"/>
          <w:lang w:eastAsia="en-US"/>
          <w14:ligatures w14:val="standardContextual"/>
        </w:rPr>
        <w:t xml:space="preserve"> Öğrencinin staj yapacağı kurumların istediği diğer evrakların takibi öğrenci tarafından sağlanır.</w:t>
      </w:r>
    </w:p>
    <w:p w:rsidR="003A2624" w:rsidRPr="00BD212A" w:rsidRDefault="003A2624" w:rsidP="00CA353D">
      <w:pPr>
        <w:spacing w:line="276" w:lineRule="auto"/>
        <w:ind w:right="284" w:firstLine="567"/>
        <w:jc w:val="both"/>
        <w:rPr>
          <w:rFonts w:eastAsia="Calibri"/>
          <w:b/>
          <w:noProof/>
          <w:kern w:val="2"/>
          <w:sz w:val="24"/>
          <w:szCs w:val="24"/>
          <w:lang w:eastAsia="en-US"/>
          <w14:ligatures w14:val="standardContextual"/>
        </w:rPr>
      </w:pPr>
      <w:r w:rsidRPr="00BD212A">
        <w:rPr>
          <w:rFonts w:eastAsia="Calibri"/>
          <w:b/>
          <w:noProof/>
          <w:kern w:val="2"/>
          <w:sz w:val="24"/>
          <w:szCs w:val="24"/>
          <w:lang w:eastAsia="en-US"/>
          <w14:ligatures w14:val="standardContextual"/>
        </w:rPr>
        <w:t>Zorunlu Staj Dosyasında Bulunması Gereken Evraklar</w:t>
      </w:r>
    </w:p>
    <w:p w:rsidR="003A2624" w:rsidRPr="00BD212A" w:rsidRDefault="003A2624" w:rsidP="00CA353D">
      <w:pPr>
        <w:spacing w:line="276" w:lineRule="auto"/>
        <w:ind w:right="284" w:firstLine="567"/>
        <w:jc w:val="both"/>
        <w:rPr>
          <w:rFonts w:eastAsia="Calibri"/>
          <w:noProof/>
          <w:kern w:val="2"/>
          <w:sz w:val="24"/>
          <w:szCs w:val="24"/>
          <w:lang w:eastAsia="en-US"/>
          <w14:ligatures w14:val="standardContextual"/>
        </w:rPr>
      </w:pPr>
      <w:r w:rsidRPr="00BD212A">
        <w:rPr>
          <w:rFonts w:eastAsia="Calibri"/>
          <w:b/>
          <w:noProof/>
          <w:kern w:val="2"/>
          <w:sz w:val="24"/>
          <w:szCs w:val="24"/>
          <w:lang w:eastAsia="en-US"/>
          <w14:ligatures w14:val="standardContextual"/>
        </w:rPr>
        <w:t xml:space="preserve">Madde 23- </w:t>
      </w:r>
      <w:r w:rsidRPr="00BA29D6">
        <w:rPr>
          <w:rFonts w:eastAsia="Calibri"/>
          <w:noProof/>
          <w:kern w:val="2"/>
          <w:sz w:val="24"/>
          <w:szCs w:val="24"/>
          <w:lang w:eastAsia="en-US"/>
          <w14:ligatures w14:val="standardContextual"/>
        </w:rPr>
        <w:t>(1)</w:t>
      </w:r>
      <w:r w:rsidR="00671D52" w:rsidRPr="00671D52">
        <w:rPr>
          <w:rFonts w:eastAsia="Calibri"/>
          <w:b/>
          <w:noProof/>
          <w:kern w:val="2"/>
          <w:sz w:val="24"/>
          <w:szCs w:val="24"/>
          <w:lang w:eastAsia="en-US"/>
          <w14:ligatures w14:val="standardContextual"/>
        </w:rPr>
        <w:t xml:space="preserve"> </w:t>
      </w:r>
      <w:r w:rsidR="00671D52" w:rsidRPr="00157DE4">
        <w:rPr>
          <w:rFonts w:eastAsia="Calibri"/>
          <w:noProof/>
          <w:kern w:val="2"/>
          <w:sz w:val="24"/>
          <w:szCs w:val="24"/>
          <w:lang w:eastAsia="en-US"/>
          <w14:ligatures w14:val="standardContextual"/>
        </w:rPr>
        <w:t xml:space="preserve">Zorunlu Staj Dosyasında </w:t>
      </w:r>
      <w:r w:rsidR="00157DE4" w:rsidRPr="00157DE4">
        <w:rPr>
          <w:rFonts w:eastAsia="Calibri"/>
          <w:noProof/>
          <w:kern w:val="2"/>
          <w:sz w:val="24"/>
          <w:szCs w:val="24"/>
          <w:lang w:eastAsia="en-US"/>
          <w14:ligatures w14:val="standardContextual"/>
        </w:rPr>
        <w:t>bulunması gereken evraklar</w:t>
      </w:r>
      <w:r w:rsidR="00157DE4">
        <w:rPr>
          <w:rFonts w:eastAsia="Calibri"/>
          <w:noProof/>
          <w:kern w:val="2"/>
          <w:sz w:val="24"/>
          <w:szCs w:val="24"/>
          <w:lang w:eastAsia="en-US"/>
          <w14:ligatures w14:val="standardContextual"/>
        </w:rPr>
        <w:t xml:space="preserve"> aşağıda belirtilmiştir:</w:t>
      </w:r>
    </w:p>
    <w:p w:rsidR="003A2624" w:rsidRPr="00BD212A" w:rsidRDefault="003A2624" w:rsidP="00CA353D">
      <w:pPr>
        <w:spacing w:line="276" w:lineRule="auto"/>
        <w:ind w:right="283" w:firstLine="567"/>
        <w:contextualSpacing/>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a) Zorunlu Staj Başvuru Formu (Bölüm ve stajın yapılacağı kurum tarafından onaylanmış)</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b) Sigorta Başlangıç Bildirgesi</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c) Öğrenci Staj Devam Çizelgesi</w:t>
      </w:r>
    </w:p>
    <w:p w:rsidR="003A2624" w:rsidRPr="00BD212A" w:rsidRDefault="003A2624" w:rsidP="00CA353D">
      <w:pPr>
        <w:spacing w:line="276" w:lineRule="auto"/>
        <w:ind w:right="283"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ç) Klinik Uygulama Değerlendirme Formu</w:t>
      </w:r>
    </w:p>
    <w:p w:rsidR="003A2624" w:rsidRPr="00BA29D6" w:rsidRDefault="003A2624" w:rsidP="00CA353D">
      <w:pPr>
        <w:spacing w:after="200" w:line="276" w:lineRule="auto"/>
        <w:ind w:right="284" w:firstLine="567"/>
        <w:jc w:val="both"/>
        <w:rPr>
          <w:rFonts w:eastAsia="Calibri"/>
          <w:noProof/>
          <w:kern w:val="2"/>
          <w:sz w:val="24"/>
          <w:szCs w:val="24"/>
          <w:lang w:eastAsia="en-US"/>
          <w14:ligatures w14:val="standardContextual"/>
        </w:rPr>
      </w:pPr>
      <w:r w:rsidRPr="00BD212A">
        <w:rPr>
          <w:rFonts w:eastAsia="Calibri"/>
          <w:noProof/>
          <w:kern w:val="2"/>
          <w:sz w:val="24"/>
          <w:szCs w:val="24"/>
          <w:lang w:eastAsia="en-US"/>
          <w14:ligatures w14:val="standardContextual"/>
        </w:rPr>
        <w:t>d) Bakım Planı</w:t>
      </w:r>
      <w:r w:rsidR="00157DE4">
        <w:rPr>
          <w:rFonts w:eastAsia="Calibri"/>
          <w:noProof/>
          <w:kern w:val="2"/>
          <w:sz w:val="24"/>
          <w:szCs w:val="24"/>
          <w:lang w:eastAsia="en-US"/>
          <w14:ligatures w14:val="standardContextual"/>
        </w:rPr>
        <w:t xml:space="preserve"> </w:t>
      </w:r>
      <w:r w:rsidRPr="00BD212A">
        <w:rPr>
          <w:rFonts w:eastAsia="Calibri"/>
          <w:noProof/>
          <w:kern w:val="2"/>
          <w:sz w:val="24"/>
          <w:szCs w:val="24"/>
          <w:lang w:eastAsia="en-US"/>
          <w14:ligatures w14:val="standardContextual"/>
        </w:rPr>
        <w:t>/ Derse Özgü Rapor Dosyası</w:t>
      </w:r>
    </w:p>
    <w:p w:rsidR="003A2624" w:rsidRPr="00BD212A" w:rsidRDefault="003A2624" w:rsidP="00BA29D6">
      <w:pPr>
        <w:spacing w:line="276" w:lineRule="auto"/>
        <w:ind w:right="284" w:firstLine="709"/>
        <w:jc w:val="center"/>
        <w:rPr>
          <w:rFonts w:eastAsia="Calibri"/>
          <w:b/>
          <w:noProof/>
          <w:kern w:val="2"/>
          <w:sz w:val="24"/>
          <w:szCs w:val="24"/>
          <w:lang w:eastAsia="en-US"/>
          <w14:ligatures w14:val="standardContextual"/>
        </w:rPr>
      </w:pPr>
      <w:r w:rsidRPr="00BD212A">
        <w:rPr>
          <w:rFonts w:eastAsia="Calibri"/>
          <w:b/>
          <w:noProof/>
          <w:kern w:val="2"/>
          <w:sz w:val="24"/>
          <w:szCs w:val="24"/>
          <w:lang w:eastAsia="en-US"/>
          <w14:ligatures w14:val="standardContextual"/>
        </w:rPr>
        <w:t>ALTINCI BÖLÜM</w:t>
      </w:r>
    </w:p>
    <w:p w:rsidR="003A2624" w:rsidRPr="00BD212A" w:rsidRDefault="003A2624" w:rsidP="00BA29D6">
      <w:pPr>
        <w:spacing w:after="200" w:line="276" w:lineRule="auto"/>
        <w:ind w:right="284" w:firstLine="709"/>
        <w:jc w:val="center"/>
        <w:rPr>
          <w:rFonts w:eastAsia="Calibri"/>
          <w:b/>
          <w:noProof/>
          <w:kern w:val="2"/>
          <w:sz w:val="24"/>
          <w:szCs w:val="24"/>
          <w:lang w:eastAsia="en-US"/>
          <w14:ligatures w14:val="standardContextual"/>
        </w:rPr>
      </w:pPr>
      <w:r w:rsidRPr="00BD212A">
        <w:rPr>
          <w:rFonts w:eastAsia="Calibri"/>
          <w:b/>
          <w:noProof/>
          <w:kern w:val="2"/>
          <w:sz w:val="24"/>
          <w:szCs w:val="24"/>
          <w:lang w:eastAsia="en-US"/>
          <w14:ligatures w14:val="standardContextual"/>
        </w:rPr>
        <w:t>Yürürlük ve Yürütme</w:t>
      </w:r>
    </w:p>
    <w:p w:rsidR="003A2624" w:rsidRPr="00BD212A" w:rsidRDefault="003A2624" w:rsidP="00CA353D">
      <w:pPr>
        <w:spacing w:line="276" w:lineRule="auto"/>
        <w:ind w:right="284" w:firstLine="567"/>
        <w:rPr>
          <w:rFonts w:eastAsia="Calibri"/>
          <w:b/>
          <w:noProof/>
          <w:kern w:val="2"/>
          <w:sz w:val="24"/>
          <w:szCs w:val="24"/>
          <w:lang w:eastAsia="en-US"/>
          <w14:ligatures w14:val="standardContextual"/>
        </w:rPr>
      </w:pPr>
      <w:r w:rsidRPr="00BD212A">
        <w:rPr>
          <w:rFonts w:eastAsia="Calibri"/>
          <w:b/>
          <w:noProof/>
          <w:kern w:val="2"/>
          <w:sz w:val="24"/>
          <w:szCs w:val="24"/>
          <w:lang w:eastAsia="en-US"/>
          <w14:ligatures w14:val="standardContextual"/>
        </w:rPr>
        <w:t>Yürürlük</w:t>
      </w:r>
    </w:p>
    <w:p w:rsidR="003A2624" w:rsidRPr="00BD212A" w:rsidRDefault="003A2624" w:rsidP="00CA353D">
      <w:pPr>
        <w:spacing w:after="200" w:line="276" w:lineRule="auto"/>
        <w:ind w:right="284" w:firstLine="567"/>
        <w:jc w:val="both"/>
        <w:rPr>
          <w:rFonts w:eastAsia="Calibri"/>
          <w:noProof/>
          <w:kern w:val="2"/>
          <w:sz w:val="24"/>
          <w:szCs w:val="24"/>
          <w:lang w:eastAsia="en-US"/>
          <w14:ligatures w14:val="standardContextual"/>
        </w:rPr>
      </w:pPr>
      <w:r w:rsidRPr="00BD212A">
        <w:rPr>
          <w:rFonts w:eastAsia="Calibri"/>
          <w:b/>
          <w:noProof/>
          <w:kern w:val="2"/>
          <w:sz w:val="24"/>
          <w:szCs w:val="24"/>
          <w:lang w:eastAsia="en-US"/>
          <w14:ligatures w14:val="standardContextual"/>
        </w:rPr>
        <w:t>MADDE 24-</w:t>
      </w:r>
      <w:r w:rsidRPr="00BD212A">
        <w:rPr>
          <w:rFonts w:eastAsia="Calibri"/>
          <w:noProof/>
          <w:kern w:val="2"/>
          <w:sz w:val="24"/>
          <w:szCs w:val="24"/>
          <w:lang w:eastAsia="en-US"/>
          <w14:ligatures w14:val="standardContextual"/>
        </w:rPr>
        <w:t xml:space="preserve"> (1) Bu Yönerge, Senatoda kabul edildiği tarihten itibaren yürürlüğe girer.</w:t>
      </w:r>
    </w:p>
    <w:p w:rsidR="003A2624" w:rsidRPr="00BD212A" w:rsidRDefault="003A2624" w:rsidP="00CA353D">
      <w:pPr>
        <w:spacing w:line="276" w:lineRule="auto"/>
        <w:ind w:right="284" w:firstLine="567"/>
        <w:jc w:val="both"/>
        <w:rPr>
          <w:rFonts w:eastAsia="Calibri"/>
          <w:b/>
          <w:noProof/>
          <w:kern w:val="2"/>
          <w:sz w:val="24"/>
          <w:szCs w:val="24"/>
          <w:lang w:eastAsia="en-US"/>
          <w14:ligatures w14:val="standardContextual"/>
        </w:rPr>
      </w:pPr>
      <w:r w:rsidRPr="00BD212A">
        <w:rPr>
          <w:rFonts w:eastAsia="Calibri"/>
          <w:b/>
          <w:noProof/>
          <w:kern w:val="2"/>
          <w:sz w:val="24"/>
          <w:szCs w:val="24"/>
          <w:lang w:eastAsia="en-US"/>
          <w14:ligatures w14:val="standardContextual"/>
        </w:rPr>
        <w:t>Yürütme</w:t>
      </w:r>
    </w:p>
    <w:p w:rsidR="003A2624" w:rsidRPr="00BD212A" w:rsidRDefault="003A2624" w:rsidP="00CA353D">
      <w:pPr>
        <w:spacing w:line="276" w:lineRule="auto"/>
        <w:ind w:right="283" w:firstLine="567"/>
        <w:jc w:val="both"/>
        <w:rPr>
          <w:noProof/>
        </w:rPr>
      </w:pPr>
      <w:r w:rsidRPr="00BD212A">
        <w:rPr>
          <w:rFonts w:eastAsia="Calibri"/>
          <w:b/>
          <w:noProof/>
          <w:kern w:val="2"/>
          <w:sz w:val="24"/>
          <w:szCs w:val="24"/>
          <w:lang w:eastAsia="en-US"/>
          <w14:ligatures w14:val="standardContextual"/>
        </w:rPr>
        <w:t>MADDE 25-</w:t>
      </w:r>
      <w:r w:rsidRPr="00BD212A">
        <w:rPr>
          <w:rFonts w:eastAsia="Calibri"/>
          <w:noProof/>
          <w:kern w:val="2"/>
          <w:sz w:val="24"/>
          <w:szCs w:val="24"/>
          <w:lang w:eastAsia="en-US"/>
          <w14:ligatures w14:val="standardContextual"/>
        </w:rPr>
        <w:t xml:space="preserve"> (1) </w:t>
      </w:r>
      <w:r w:rsidRPr="00BD212A">
        <w:rPr>
          <w:rFonts w:eastAsia="Calibri"/>
          <w:noProof/>
          <w:color w:val="000000"/>
          <w:kern w:val="2"/>
          <w:sz w:val="24"/>
          <w:szCs w:val="24"/>
          <w:lang w:eastAsia="en-US"/>
          <w14:ligatures w14:val="standardContextual"/>
        </w:rPr>
        <w:t xml:space="preserve">Bu Yönerge hükümleri İstanbul Okan Üniversitesi </w:t>
      </w:r>
      <w:r w:rsidR="00BA29D6">
        <w:rPr>
          <w:rFonts w:eastAsia="Calibri"/>
          <w:noProof/>
          <w:color w:val="000000"/>
          <w:kern w:val="2"/>
          <w:sz w:val="24"/>
          <w:szCs w:val="24"/>
          <w:lang w:eastAsia="en-US"/>
          <w14:ligatures w14:val="standardContextual"/>
        </w:rPr>
        <w:t>Sağlık Bilimleri Fakültesi Dekanı</w:t>
      </w:r>
      <w:r w:rsidRPr="00BD212A">
        <w:rPr>
          <w:rFonts w:eastAsia="Calibri"/>
          <w:noProof/>
          <w:color w:val="000000"/>
          <w:kern w:val="2"/>
          <w:sz w:val="24"/>
          <w:szCs w:val="24"/>
          <w:lang w:eastAsia="en-US"/>
          <w14:ligatures w14:val="standardContextual"/>
        </w:rPr>
        <w:t xml:space="preserve"> tarafından yürütülür.</w:t>
      </w:r>
    </w:p>
    <w:p w:rsidR="003A2624" w:rsidRPr="00BD212A" w:rsidRDefault="003A2624" w:rsidP="00781E84">
      <w:pPr>
        <w:pStyle w:val="GvdeMetni"/>
        <w:tabs>
          <w:tab w:val="left" w:pos="709"/>
        </w:tabs>
        <w:spacing w:after="0" w:line="276" w:lineRule="auto"/>
        <w:ind w:right="283" w:firstLine="709"/>
        <w:jc w:val="center"/>
        <w:rPr>
          <w:b/>
          <w:noProof/>
          <w:color w:val="000000"/>
          <w:sz w:val="24"/>
          <w:szCs w:val="24"/>
        </w:rPr>
      </w:pPr>
    </w:p>
    <w:p w:rsidR="00611437" w:rsidRDefault="00611437" w:rsidP="00611437">
      <w:pPr>
        <w:spacing w:after="12" w:line="276" w:lineRule="auto"/>
        <w:jc w:val="both"/>
        <w:rPr>
          <w:b/>
          <w:bCs/>
          <w:sz w:val="24"/>
          <w:szCs w:val="24"/>
        </w:rPr>
      </w:pPr>
    </w:p>
    <w:p w:rsidR="00132B23" w:rsidRPr="00EE335E" w:rsidRDefault="00132B23" w:rsidP="002A0D96">
      <w:pPr>
        <w:tabs>
          <w:tab w:val="left" w:pos="426"/>
        </w:tabs>
        <w:spacing w:after="12" w:line="276" w:lineRule="auto"/>
        <w:jc w:val="both"/>
        <w:rPr>
          <w:b/>
          <w:sz w:val="24"/>
          <w:szCs w:val="24"/>
        </w:rPr>
      </w:pPr>
      <w:r w:rsidRPr="00EE335E">
        <w:rPr>
          <w:b/>
          <w:sz w:val="24"/>
          <w:szCs w:val="24"/>
        </w:rPr>
        <w:t>REVİZYONLAR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268"/>
        <w:gridCol w:w="2693"/>
        <w:gridCol w:w="2263"/>
      </w:tblGrid>
      <w:tr w:rsidR="00BA29D6" w:rsidRPr="00EE335E" w:rsidTr="00BA29D6">
        <w:trPr>
          <w:trHeight w:val="397"/>
        </w:trPr>
        <w:tc>
          <w:tcPr>
            <w:tcW w:w="2405" w:type="dxa"/>
            <w:shd w:val="clear" w:color="auto" w:fill="auto"/>
            <w:vAlign w:val="center"/>
          </w:tcPr>
          <w:p w:rsidR="00132B23" w:rsidRPr="00EE335E" w:rsidRDefault="00CB7EF5" w:rsidP="002A0D96">
            <w:pPr>
              <w:spacing w:after="12" w:line="276" w:lineRule="auto"/>
              <w:jc w:val="center"/>
              <w:rPr>
                <w:b/>
                <w:sz w:val="24"/>
                <w:szCs w:val="24"/>
              </w:rPr>
            </w:pPr>
            <w:r w:rsidRPr="005123EA">
              <w:rPr>
                <w:b/>
                <w:sz w:val="24"/>
                <w:szCs w:val="24"/>
              </w:rPr>
              <w:t>Doküman No.</w:t>
            </w:r>
          </w:p>
        </w:tc>
        <w:tc>
          <w:tcPr>
            <w:tcW w:w="2268" w:type="dxa"/>
            <w:shd w:val="clear" w:color="auto" w:fill="auto"/>
            <w:vAlign w:val="center"/>
          </w:tcPr>
          <w:p w:rsidR="00132B23" w:rsidRPr="00EE335E" w:rsidRDefault="00BA29D6" w:rsidP="002A0D96">
            <w:pPr>
              <w:spacing w:after="12" w:line="276" w:lineRule="auto"/>
              <w:jc w:val="center"/>
              <w:rPr>
                <w:b/>
                <w:sz w:val="24"/>
                <w:szCs w:val="24"/>
              </w:rPr>
            </w:pPr>
            <w:r>
              <w:rPr>
                <w:b/>
                <w:sz w:val="24"/>
                <w:szCs w:val="24"/>
              </w:rPr>
              <w:t xml:space="preserve">Yayın / </w:t>
            </w:r>
            <w:r w:rsidR="00132B23" w:rsidRPr="00EE335E">
              <w:rPr>
                <w:b/>
                <w:sz w:val="24"/>
                <w:szCs w:val="24"/>
              </w:rPr>
              <w:t>Revizyon No</w:t>
            </w:r>
            <w:r w:rsidR="00D52147">
              <w:rPr>
                <w:b/>
                <w:sz w:val="24"/>
                <w:szCs w:val="24"/>
              </w:rPr>
              <w:t>.</w:t>
            </w:r>
          </w:p>
        </w:tc>
        <w:tc>
          <w:tcPr>
            <w:tcW w:w="2693" w:type="dxa"/>
            <w:shd w:val="clear" w:color="auto" w:fill="auto"/>
            <w:vAlign w:val="center"/>
          </w:tcPr>
          <w:p w:rsidR="00132B23" w:rsidRPr="00EE335E" w:rsidRDefault="00BA29D6" w:rsidP="002A0D96">
            <w:pPr>
              <w:spacing w:after="12" w:line="276" w:lineRule="auto"/>
              <w:jc w:val="center"/>
              <w:rPr>
                <w:b/>
                <w:sz w:val="24"/>
                <w:szCs w:val="24"/>
              </w:rPr>
            </w:pPr>
            <w:r>
              <w:rPr>
                <w:b/>
                <w:sz w:val="24"/>
                <w:szCs w:val="24"/>
              </w:rPr>
              <w:t xml:space="preserve">Yayın / </w:t>
            </w:r>
            <w:r w:rsidR="00132B23">
              <w:rPr>
                <w:b/>
                <w:sz w:val="24"/>
                <w:szCs w:val="24"/>
              </w:rPr>
              <w:t>Revizyon Nedeni</w:t>
            </w:r>
          </w:p>
        </w:tc>
        <w:tc>
          <w:tcPr>
            <w:tcW w:w="2263" w:type="dxa"/>
            <w:shd w:val="clear" w:color="auto" w:fill="auto"/>
            <w:vAlign w:val="center"/>
          </w:tcPr>
          <w:p w:rsidR="00132B23" w:rsidRPr="00EE335E" w:rsidRDefault="00BA29D6" w:rsidP="002A0D96">
            <w:pPr>
              <w:spacing w:after="12" w:line="276" w:lineRule="auto"/>
              <w:jc w:val="center"/>
              <w:rPr>
                <w:b/>
                <w:sz w:val="24"/>
                <w:szCs w:val="24"/>
              </w:rPr>
            </w:pPr>
            <w:r>
              <w:rPr>
                <w:b/>
                <w:sz w:val="24"/>
                <w:szCs w:val="24"/>
              </w:rPr>
              <w:t xml:space="preserve">Yayın / </w:t>
            </w:r>
            <w:r w:rsidR="00132B23" w:rsidRPr="00EE335E">
              <w:rPr>
                <w:b/>
                <w:sz w:val="24"/>
                <w:szCs w:val="24"/>
              </w:rPr>
              <w:t>Revizyon Tarihi</w:t>
            </w:r>
          </w:p>
        </w:tc>
      </w:tr>
      <w:tr w:rsidR="00BA29D6" w:rsidRPr="00EE335E" w:rsidTr="00BA29D6">
        <w:trPr>
          <w:trHeight w:val="397"/>
        </w:trPr>
        <w:tc>
          <w:tcPr>
            <w:tcW w:w="2405" w:type="dxa"/>
            <w:shd w:val="clear" w:color="auto" w:fill="auto"/>
            <w:vAlign w:val="center"/>
          </w:tcPr>
          <w:p w:rsidR="00132B23" w:rsidRPr="00EE335E" w:rsidRDefault="00DF5F6A" w:rsidP="002A0D96">
            <w:pPr>
              <w:spacing w:after="12" w:line="276" w:lineRule="auto"/>
              <w:jc w:val="center"/>
              <w:rPr>
                <w:sz w:val="24"/>
                <w:szCs w:val="24"/>
              </w:rPr>
            </w:pPr>
            <w:r w:rsidRPr="007D6928">
              <w:rPr>
                <w:sz w:val="24"/>
                <w:szCs w:val="24"/>
              </w:rPr>
              <w:t>YG.OKN.</w:t>
            </w:r>
            <w:r w:rsidR="00457914">
              <w:rPr>
                <w:sz w:val="24"/>
                <w:szCs w:val="24"/>
              </w:rPr>
              <w:t>101</w:t>
            </w:r>
          </w:p>
        </w:tc>
        <w:tc>
          <w:tcPr>
            <w:tcW w:w="2268" w:type="dxa"/>
            <w:shd w:val="clear" w:color="auto" w:fill="auto"/>
            <w:vAlign w:val="center"/>
          </w:tcPr>
          <w:p w:rsidR="00132B23" w:rsidRPr="00EE335E" w:rsidRDefault="00DF5F6A" w:rsidP="002A0D96">
            <w:pPr>
              <w:spacing w:after="12" w:line="276" w:lineRule="auto"/>
              <w:jc w:val="center"/>
              <w:rPr>
                <w:sz w:val="24"/>
                <w:szCs w:val="24"/>
              </w:rPr>
            </w:pPr>
            <w:r>
              <w:rPr>
                <w:sz w:val="24"/>
                <w:szCs w:val="24"/>
              </w:rPr>
              <w:t>00</w:t>
            </w:r>
          </w:p>
        </w:tc>
        <w:tc>
          <w:tcPr>
            <w:tcW w:w="2693" w:type="dxa"/>
            <w:shd w:val="clear" w:color="auto" w:fill="auto"/>
            <w:vAlign w:val="center"/>
          </w:tcPr>
          <w:p w:rsidR="00132B23" w:rsidRPr="00C674CF" w:rsidRDefault="00DF5F6A" w:rsidP="002A0D96">
            <w:pPr>
              <w:spacing w:after="12" w:line="276" w:lineRule="auto"/>
              <w:jc w:val="center"/>
              <w:rPr>
                <w:sz w:val="22"/>
                <w:szCs w:val="22"/>
              </w:rPr>
            </w:pPr>
            <w:r w:rsidRPr="007D6928">
              <w:rPr>
                <w:rFonts w:ascii="TimesNewRoman" w:hAnsi="TimesNewRoman"/>
                <w:sz w:val="24"/>
                <w:szCs w:val="24"/>
              </w:rPr>
              <w:t xml:space="preserve">Senato Kararı </w:t>
            </w:r>
            <w:r w:rsidRPr="007D6928">
              <w:rPr>
                <w:rFonts w:ascii="Times" w:hAnsi="Times"/>
                <w:sz w:val="24"/>
                <w:szCs w:val="24"/>
              </w:rPr>
              <w:t xml:space="preserve">No. </w:t>
            </w:r>
            <w:r w:rsidR="00457914">
              <w:rPr>
                <w:rFonts w:ascii="Times" w:hAnsi="Times"/>
                <w:sz w:val="24"/>
                <w:szCs w:val="24"/>
              </w:rPr>
              <w:t>3</w:t>
            </w:r>
          </w:p>
        </w:tc>
        <w:tc>
          <w:tcPr>
            <w:tcW w:w="2263" w:type="dxa"/>
            <w:shd w:val="clear" w:color="auto" w:fill="auto"/>
            <w:vAlign w:val="center"/>
          </w:tcPr>
          <w:p w:rsidR="00132B23" w:rsidRPr="00EE335E" w:rsidRDefault="00457914" w:rsidP="002A0D96">
            <w:pPr>
              <w:spacing w:after="12" w:line="276" w:lineRule="auto"/>
              <w:jc w:val="center"/>
              <w:rPr>
                <w:sz w:val="24"/>
                <w:szCs w:val="24"/>
              </w:rPr>
            </w:pPr>
            <w:r>
              <w:rPr>
                <w:sz w:val="24"/>
                <w:szCs w:val="24"/>
              </w:rPr>
              <w:t>19.02.2025</w:t>
            </w:r>
          </w:p>
        </w:tc>
      </w:tr>
      <w:tr w:rsidR="00BA29D6" w:rsidRPr="00EE335E" w:rsidTr="00BA29D6">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132B23" w:rsidRPr="00EE335E" w:rsidRDefault="00132B23" w:rsidP="002A0D96">
            <w:pPr>
              <w:spacing w:after="12" w:line="276" w:lineRule="auto"/>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32B23" w:rsidRPr="00EE335E" w:rsidRDefault="00132B23" w:rsidP="002A0D96">
            <w:pPr>
              <w:spacing w:after="12" w:line="276" w:lineRule="auto"/>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32B23" w:rsidRPr="00C674CF" w:rsidRDefault="00132B23" w:rsidP="002A0D96">
            <w:pPr>
              <w:spacing w:after="12" w:line="276" w:lineRule="auto"/>
              <w:jc w:val="center"/>
              <w:rPr>
                <w:sz w:val="22"/>
                <w:szCs w:val="22"/>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132B23" w:rsidRPr="00EE335E" w:rsidRDefault="00132B23" w:rsidP="002A0D96">
            <w:pPr>
              <w:spacing w:after="12" w:line="276" w:lineRule="auto"/>
              <w:jc w:val="center"/>
              <w:rPr>
                <w:sz w:val="24"/>
                <w:szCs w:val="24"/>
              </w:rPr>
            </w:pPr>
          </w:p>
        </w:tc>
      </w:tr>
      <w:tr w:rsidR="00BA29D6" w:rsidRPr="00EE335E" w:rsidTr="00BA29D6">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132B23" w:rsidRPr="00EE335E" w:rsidRDefault="00132B23" w:rsidP="002A0D96">
            <w:pPr>
              <w:spacing w:after="12" w:line="276" w:lineRule="auto"/>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32B23" w:rsidRPr="00EE335E" w:rsidRDefault="00132B23" w:rsidP="002A0D96">
            <w:pPr>
              <w:spacing w:after="12" w:line="276" w:lineRule="auto"/>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32B23" w:rsidRPr="00C674CF" w:rsidRDefault="00132B23" w:rsidP="002A0D96">
            <w:pPr>
              <w:spacing w:after="12" w:line="276" w:lineRule="auto"/>
              <w:jc w:val="center"/>
              <w:rPr>
                <w:sz w:val="22"/>
                <w:szCs w:val="22"/>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132B23" w:rsidRPr="00EE335E" w:rsidRDefault="00132B23" w:rsidP="002A0D96">
            <w:pPr>
              <w:spacing w:after="12" w:line="276" w:lineRule="auto"/>
              <w:jc w:val="center"/>
              <w:rPr>
                <w:sz w:val="24"/>
                <w:szCs w:val="24"/>
              </w:rPr>
            </w:pPr>
          </w:p>
        </w:tc>
      </w:tr>
      <w:tr w:rsidR="00BA29D6" w:rsidRPr="00EE335E" w:rsidTr="00BA29D6">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132B23" w:rsidRPr="00EE335E" w:rsidRDefault="00132B23" w:rsidP="002A0D96">
            <w:pPr>
              <w:spacing w:after="12" w:line="276" w:lineRule="auto"/>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32B23" w:rsidRPr="00EE335E" w:rsidRDefault="00132B23" w:rsidP="002A0D96">
            <w:pPr>
              <w:spacing w:after="12" w:line="276" w:lineRule="auto"/>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32B23" w:rsidRPr="00C674CF" w:rsidRDefault="00132B23" w:rsidP="002A0D96">
            <w:pPr>
              <w:spacing w:after="12" w:line="276" w:lineRule="auto"/>
              <w:jc w:val="center"/>
              <w:rPr>
                <w:sz w:val="22"/>
                <w:szCs w:val="22"/>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132B23" w:rsidRPr="00EE335E" w:rsidRDefault="00132B23" w:rsidP="002A0D96">
            <w:pPr>
              <w:spacing w:after="12" w:line="276" w:lineRule="auto"/>
              <w:jc w:val="center"/>
              <w:rPr>
                <w:sz w:val="24"/>
                <w:szCs w:val="24"/>
              </w:rPr>
            </w:pPr>
          </w:p>
        </w:tc>
      </w:tr>
    </w:tbl>
    <w:p w:rsidR="00AB179B" w:rsidRDefault="00AB179B" w:rsidP="002A0D96">
      <w:pPr>
        <w:spacing w:after="12" w:line="276" w:lineRule="auto"/>
        <w:jc w:val="both"/>
        <w:rPr>
          <w:bCs/>
          <w:sz w:val="24"/>
          <w:szCs w:val="24"/>
        </w:rPr>
      </w:pPr>
    </w:p>
    <w:sectPr w:rsidR="00AB179B" w:rsidSect="00AF384B">
      <w:headerReference w:type="default" r:id="rId8"/>
      <w:footerReference w:type="default" r:id="rId9"/>
      <w:pgSz w:w="11907" w:h="16840" w:code="9"/>
      <w:pgMar w:top="902" w:right="850" w:bottom="851" w:left="1418" w:header="851"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203" w:rsidRDefault="00121203">
      <w:r>
        <w:separator/>
      </w:r>
    </w:p>
  </w:endnote>
  <w:endnote w:type="continuationSeparator" w:id="0">
    <w:p w:rsidR="00121203" w:rsidRDefault="0012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Times">
    <w:panose1 w:val="02020603050405020304"/>
    <w:charset w:val="00"/>
    <w:family w:val="auto"/>
    <w:pitch w:val="variable"/>
    <w:sig w:usb0="00000003" w:usb1="00000000" w:usb2="00000000" w:usb3="00000000" w:csb0="00000007"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7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2410"/>
      <w:gridCol w:w="2410"/>
      <w:gridCol w:w="4961"/>
    </w:tblGrid>
    <w:tr w:rsidR="009F7947" w:rsidRPr="004837B4" w:rsidTr="009E3D36">
      <w:trPr>
        <w:cantSplit/>
        <w:trHeight w:val="694"/>
      </w:trPr>
      <w:tc>
        <w:tcPr>
          <w:tcW w:w="4820" w:type="dxa"/>
          <w:gridSpan w:val="2"/>
          <w:vAlign w:val="center"/>
        </w:tcPr>
        <w:p w:rsidR="009F7947" w:rsidRPr="004837B4" w:rsidRDefault="009E3D36" w:rsidP="009E3D36">
          <w:pPr>
            <w:jc w:val="center"/>
            <w:rPr>
              <w:b/>
              <w:sz w:val="24"/>
              <w:szCs w:val="24"/>
            </w:rPr>
          </w:pPr>
          <w:r>
            <w:rPr>
              <w:b/>
              <w:sz w:val="24"/>
              <w:szCs w:val="24"/>
            </w:rPr>
            <w:t>SENATO KARARI</w:t>
          </w:r>
        </w:p>
      </w:tc>
      <w:tc>
        <w:tcPr>
          <w:tcW w:w="4961" w:type="dxa"/>
          <w:vAlign w:val="center"/>
        </w:tcPr>
        <w:p w:rsidR="009F7947" w:rsidRPr="004837B4" w:rsidRDefault="009E3D36" w:rsidP="004213D1">
          <w:pPr>
            <w:jc w:val="center"/>
            <w:rPr>
              <w:b/>
              <w:sz w:val="24"/>
              <w:szCs w:val="24"/>
            </w:rPr>
          </w:pPr>
          <w:r>
            <w:rPr>
              <w:b/>
              <w:sz w:val="24"/>
              <w:szCs w:val="24"/>
            </w:rPr>
            <w:t>ONAY</w:t>
          </w:r>
        </w:p>
      </w:tc>
    </w:tr>
    <w:tr w:rsidR="009E3D36" w:rsidRPr="004837B4" w:rsidTr="009E3D36">
      <w:trPr>
        <w:cantSplit/>
        <w:trHeight w:val="429"/>
      </w:trPr>
      <w:tc>
        <w:tcPr>
          <w:tcW w:w="2410" w:type="dxa"/>
          <w:vAlign w:val="center"/>
        </w:tcPr>
        <w:p w:rsidR="009E3D36" w:rsidRPr="009E3D36" w:rsidRDefault="009E3D36" w:rsidP="009E3D36">
          <w:pPr>
            <w:jc w:val="center"/>
            <w:rPr>
              <w:b/>
            </w:rPr>
          </w:pPr>
          <w:r>
            <w:rPr>
              <w:b/>
            </w:rPr>
            <w:t>SAYI</w:t>
          </w:r>
        </w:p>
      </w:tc>
      <w:tc>
        <w:tcPr>
          <w:tcW w:w="2410" w:type="dxa"/>
          <w:vAlign w:val="center"/>
        </w:tcPr>
        <w:p w:rsidR="009E3D36" w:rsidRPr="00C02495" w:rsidRDefault="00457914" w:rsidP="009E3D36">
          <w:pPr>
            <w:jc w:val="center"/>
            <w:rPr>
              <w:sz w:val="24"/>
              <w:szCs w:val="24"/>
            </w:rPr>
          </w:pPr>
          <w:r>
            <w:rPr>
              <w:sz w:val="24"/>
              <w:szCs w:val="24"/>
            </w:rPr>
            <w:t>3</w:t>
          </w:r>
        </w:p>
      </w:tc>
      <w:tc>
        <w:tcPr>
          <w:tcW w:w="4961" w:type="dxa"/>
          <w:vMerge w:val="restart"/>
          <w:vAlign w:val="center"/>
        </w:tcPr>
        <w:p w:rsidR="009E3D36" w:rsidRPr="004837B4" w:rsidRDefault="009E3D36" w:rsidP="009E3D36"/>
      </w:tc>
    </w:tr>
    <w:tr w:rsidR="009E3D36" w:rsidRPr="004837B4" w:rsidTr="00107E66">
      <w:trPr>
        <w:cantSplit/>
        <w:trHeight w:val="402"/>
      </w:trPr>
      <w:tc>
        <w:tcPr>
          <w:tcW w:w="2410" w:type="dxa"/>
          <w:vAlign w:val="center"/>
        </w:tcPr>
        <w:p w:rsidR="009E3D36" w:rsidRPr="009E3D36" w:rsidRDefault="009E3D36" w:rsidP="009E3D36">
          <w:pPr>
            <w:jc w:val="center"/>
            <w:rPr>
              <w:b/>
            </w:rPr>
          </w:pPr>
          <w:r w:rsidRPr="009E3D36">
            <w:rPr>
              <w:b/>
            </w:rPr>
            <w:t>TARİH</w:t>
          </w:r>
        </w:p>
      </w:tc>
      <w:tc>
        <w:tcPr>
          <w:tcW w:w="2410" w:type="dxa"/>
          <w:vAlign w:val="center"/>
        </w:tcPr>
        <w:p w:rsidR="009E3D36" w:rsidRPr="00C02495" w:rsidRDefault="00457914" w:rsidP="009E3D36">
          <w:pPr>
            <w:jc w:val="center"/>
            <w:rPr>
              <w:sz w:val="24"/>
              <w:szCs w:val="24"/>
            </w:rPr>
          </w:pPr>
          <w:r>
            <w:rPr>
              <w:sz w:val="24"/>
              <w:szCs w:val="24"/>
            </w:rPr>
            <w:t>19.02.2025</w:t>
          </w:r>
        </w:p>
      </w:tc>
      <w:tc>
        <w:tcPr>
          <w:tcW w:w="4961" w:type="dxa"/>
          <w:vMerge/>
          <w:vAlign w:val="center"/>
        </w:tcPr>
        <w:p w:rsidR="009E3D36" w:rsidRPr="004837B4" w:rsidRDefault="009E3D36" w:rsidP="009E3D36"/>
      </w:tc>
    </w:tr>
  </w:tbl>
  <w:p w:rsidR="009F7947" w:rsidRPr="004837B4" w:rsidRDefault="009F7947">
    <w:pPr>
      <w:pStyle w:val="AltBilgi"/>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203" w:rsidRDefault="00121203">
      <w:r>
        <w:separator/>
      </w:r>
    </w:p>
  </w:footnote>
  <w:footnote w:type="continuationSeparator" w:id="0">
    <w:p w:rsidR="00121203" w:rsidRDefault="00121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91" w:type="dxa"/>
      <w:tblInd w:w="-9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035"/>
      <w:gridCol w:w="5148"/>
      <w:gridCol w:w="1954"/>
      <w:gridCol w:w="869"/>
      <w:gridCol w:w="1085"/>
    </w:tblGrid>
    <w:tr w:rsidR="00DF55B3" w:rsidRPr="005123EA" w:rsidTr="003A2624">
      <w:trPr>
        <w:trHeight w:val="444"/>
      </w:trPr>
      <w:tc>
        <w:tcPr>
          <w:tcW w:w="2035" w:type="dxa"/>
          <w:vMerge w:val="restart"/>
          <w:vAlign w:val="center"/>
        </w:tcPr>
        <w:p w:rsidR="00DF55B3" w:rsidRPr="00681355" w:rsidRDefault="00584F00" w:rsidP="007F499F">
          <w:pPr>
            <w:overflowPunct w:val="0"/>
            <w:autoSpaceDE w:val="0"/>
            <w:autoSpaceDN w:val="0"/>
            <w:adjustRightInd w:val="0"/>
            <w:jc w:val="center"/>
            <w:rPr>
              <w:sz w:val="40"/>
              <w:szCs w:val="40"/>
            </w:rPr>
          </w:pPr>
          <w:r w:rsidRPr="00F702B3">
            <w:rPr>
              <w:noProof/>
            </w:rPr>
            <w:drawing>
              <wp:inline distT="0" distB="0" distL="0" distR="0" wp14:anchorId="22C61837" wp14:editId="249BB79F">
                <wp:extent cx="1077595" cy="838200"/>
                <wp:effectExtent l="0" t="0" r="0" b="0"/>
                <wp:docPr id="1" name="Resim 2"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95" cy="838200"/>
                        </a:xfrm>
                        <a:prstGeom prst="rect">
                          <a:avLst/>
                        </a:prstGeom>
                        <a:noFill/>
                        <a:ln>
                          <a:noFill/>
                        </a:ln>
                      </pic:spPr>
                    </pic:pic>
                  </a:graphicData>
                </a:graphic>
              </wp:inline>
            </w:drawing>
          </w:r>
        </w:p>
      </w:tc>
      <w:tc>
        <w:tcPr>
          <w:tcW w:w="5148" w:type="dxa"/>
          <w:vMerge w:val="restart"/>
        </w:tcPr>
        <w:p w:rsidR="00405B77" w:rsidRDefault="00405B77" w:rsidP="00405B77">
          <w:pPr>
            <w:pStyle w:val="Default"/>
          </w:pPr>
        </w:p>
        <w:p w:rsidR="004C4A6B" w:rsidRDefault="00405B77" w:rsidP="004C4A6B">
          <w:pPr>
            <w:jc w:val="center"/>
            <w:rPr>
              <w:b/>
              <w:bCs/>
              <w:sz w:val="28"/>
              <w:szCs w:val="28"/>
            </w:rPr>
          </w:pPr>
          <w:r w:rsidRPr="00405B77">
            <w:rPr>
              <w:sz w:val="28"/>
              <w:szCs w:val="28"/>
            </w:rPr>
            <w:t xml:space="preserve"> </w:t>
          </w:r>
          <w:r w:rsidRPr="00405B77">
            <w:rPr>
              <w:b/>
              <w:bCs/>
              <w:sz w:val="28"/>
              <w:szCs w:val="28"/>
            </w:rPr>
            <w:t xml:space="preserve">İSTANBUL OKAN ÜNİVERSİTESİ </w:t>
          </w:r>
        </w:p>
        <w:p w:rsidR="00755E11" w:rsidRDefault="00755E11" w:rsidP="00F139D8">
          <w:pPr>
            <w:jc w:val="center"/>
            <w:rPr>
              <w:b/>
              <w:bCs/>
              <w:sz w:val="28"/>
              <w:szCs w:val="28"/>
            </w:rPr>
          </w:pPr>
          <w:r>
            <w:rPr>
              <w:b/>
              <w:bCs/>
              <w:sz w:val="28"/>
              <w:szCs w:val="28"/>
            </w:rPr>
            <w:t xml:space="preserve">SAĞLIK BİLİMLERİ FAKÜLTESİ </w:t>
          </w:r>
          <w:r w:rsidR="003A2624">
            <w:rPr>
              <w:b/>
              <w:bCs/>
              <w:sz w:val="28"/>
              <w:szCs w:val="28"/>
            </w:rPr>
            <w:t xml:space="preserve">HEMŞİRELİK BÖLÜMÜ </w:t>
          </w:r>
        </w:p>
        <w:p w:rsidR="00DF55B3" w:rsidRPr="00405B77" w:rsidRDefault="003A2624" w:rsidP="00F139D8">
          <w:pPr>
            <w:jc w:val="center"/>
            <w:rPr>
              <w:sz w:val="28"/>
              <w:szCs w:val="28"/>
            </w:rPr>
          </w:pPr>
          <w:r>
            <w:rPr>
              <w:b/>
              <w:bCs/>
              <w:sz w:val="28"/>
              <w:szCs w:val="28"/>
            </w:rPr>
            <w:t>DÖNEM İÇİ UYGULAMALAR VE YAZ STAJI YÖNERGESİ</w:t>
          </w:r>
        </w:p>
      </w:tc>
      <w:tc>
        <w:tcPr>
          <w:tcW w:w="1954" w:type="dxa"/>
          <w:vAlign w:val="center"/>
        </w:tcPr>
        <w:p w:rsidR="00DF55B3" w:rsidRPr="00681355" w:rsidRDefault="00EC68ED" w:rsidP="003722A4">
          <w:pPr>
            <w:overflowPunct w:val="0"/>
            <w:autoSpaceDE w:val="0"/>
            <w:autoSpaceDN w:val="0"/>
            <w:adjustRightInd w:val="0"/>
          </w:pPr>
          <w:r w:rsidRPr="00B0695C">
            <w:rPr>
              <w:b/>
            </w:rPr>
            <w:t>Dok</w:t>
          </w:r>
          <w:r w:rsidR="00132B23">
            <w:rPr>
              <w:b/>
            </w:rPr>
            <w:t>ü</w:t>
          </w:r>
          <w:r w:rsidRPr="00B0695C">
            <w:rPr>
              <w:b/>
            </w:rPr>
            <w:t>man No</w:t>
          </w:r>
          <w:r w:rsidR="00D52147">
            <w:rPr>
              <w:b/>
            </w:rPr>
            <w:t>.</w:t>
          </w:r>
        </w:p>
      </w:tc>
      <w:tc>
        <w:tcPr>
          <w:tcW w:w="1954" w:type="dxa"/>
          <w:gridSpan w:val="2"/>
          <w:vAlign w:val="center"/>
        </w:tcPr>
        <w:p w:rsidR="00DF55B3" w:rsidRPr="005123EA" w:rsidRDefault="00AD4BCE" w:rsidP="005123EA">
          <w:pPr>
            <w:overflowPunct w:val="0"/>
            <w:autoSpaceDE w:val="0"/>
            <w:autoSpaceDN w:val="0"/>
            <w:adjustRightInd w:val="0"/>
            <w:jc w:val="center"/>
          </w:pPr>
          <w:r w:rsidRPr="005123EA">
            <w:t>YG.OKN.</w:t>
          </w:r>
          <w:r w:rsidR="003A2624">
            <w:t>101</w:t>
          </w:r>
        </w:p>
      </w:tc>
    </w:tr>
    <w:tr w:rsidR="00DF55B3" w:rsidRPr="005123EA" w:rsidTr="003A2624">
      <w:trPr>
        <w:trHeight w:val="453"/>
      </w:trPr>
      <w:tc>
        <w:tcPr>
          <w:tcW w:w="2035" w:type="dxa"/>
          <w:vMerge/>
        </w:tcPr>
        <w:p w:rsidR="00DF55B3" w:rsidRPr="00DF55B3" w:rsidRDefault="00DF55B3" w:rsidP="003722A4">
          <w:pPr>
            <w:overflowPunct w:val="0"/>
            <w:autoSpaceDE w:val="0"/>
            <w:autoSpaceDN w:val="0"/>
            <w:adjustRightInd w:val="0"/>
            <w:rPr>
              <w:b/>
            </w:rPr>
          </w:pPr>
        </w:p>
      </w:tc>
      <w:tc>
        <w:tcPr>
          <w:tcW w:w="5148" w:type="dxa"/>
          <w:vMerge/>
        </w:tcPr>
        <w:p w:rsidR="00DF55B3" w:rsidRPr="00DF55B3" w:rsidRDefault="00DF55B3" w:rsidP="003722A4">
          <w:pPr>
            <w:overflowPunct w:val="0"/>
            <w:autoSpaceDE w:val="0"/>
            <w:autoSpaceDN w:val="0"/>
            <w:adjustRightInd w:val="0"/>
            <w:rPr>
              <w:b/>
              <w:sz w:val="28"/>
            </w:rPr>
          </w:pPr>
        </w:p>
      </w:tc>
      <w:tc>
        <w:tcPr>
          <w:tcW w:w="1954" w:type="dxa"/>
          <w:vAlign w:val="center"/>
        </w:tcPr>
        <w:p w:rsidR="00DF55B3" w:rsidRPr="00DF55B3" w:rsidRDefault="00DF55B3" w:rsidP="003722A4">
          <w:pPr>
            <w:overflowPunct w:val="0"/>
            <w:autoSpaceDE w:val="0"/>
            <w:autoSpaceDN w:val="0"/>
            <w:adjustRightInd w:val="0"/>
            <w:rPr>
              <w:b/>
            </w:rPr>
          </w:pPr>
          <w:r w:rsidRPr="00DF55B3">
            <w:rPr>
              <w:b/>
            </w:rPr>
            <w:t>Yayın Tarihi</w:t>
          </w:r>
        </w:p>
      </w:tc>
      <w:tc>
        <w:tcPr>
          <w:tcW w:w="1954" w:type="dxa"/>
          <w:gridSpan w:val="2"/>
          <w:vAlign w:val="center"/>
        </w:tcPr>
        <w:p w:rsidR="00DF55B3" w:rsidRPr="005123EA" w:rsidRDefault="003A2624" w:rsidP="005123EA">
          <w:pPr>
            <w:overflowPunct w:val="0"/>
            <w:autoSpaceDE w:val="0"/>
            <w:autoSpaceDN w:val="0"/>
            <w:adjustRightInd w:val="0"/>
            <w:jc w:val="center"/>
            <w:rPr>
              <w:bCs/>
            </w:rPr>
          </w:pPr>
          <w:r>
            <w:rPr>
              <w:bCs/>
            </w:rPr>
            <w:t>19.02.2025</w:t>
          </w:r>
        </w:p>
      </w:tc>
    </w:tr>
    <w:tr w:rsidR="00DF55B3" w:rsidRPr="005123EA" w:rsidTr="003A2624">
      <w:trPr>
        <w:trHeight w:val="425"/>
      </w:trPr>
      <w:tc>
        <w:tcPr>
          <w:tcW w:w="2035" w:type="dxa"/>
          <w:vMerge/>
        </w:tcPr>
        <w:p w:rsidR="00DF55B3" w:rsidRPr="00DF55B3" w:rsidRDefault="00DF55B3" w:rsidP="003722A4">
          <w:pPr>
            <w:overflowPunct w:val="0"/>
            <w:autoSpaceDE w:val="0"/>
            <w:autoSpaceDN w:val="0"/>
            <w:adjustRightInd w:val="0"/>
            <w:rPr>
              <w:b/>
            </w:rPr>
          </w:pPr>
        </w:p>
      </w:tc>
      <w:tc>
        <w:tcPr>
          <w:tcW w:w="5148" w:type="dxa"/>
          <w:vMerge/>
        </w:tcPr>
        <w:p w:rsidR="00DF55B3" w:rsidRPr="00DF55B3" w:rsidRDefault="00DF55B3" w:rsidP="003722A4">
          <w:pPr>
            <w:overflowPunct w:val="0"/>
            <w:autoSpaceDE w:val="0"/>
            <w:autoSpaceDN w:val="0"/>
            <w:adjustRightInd w:val="0"/>
            <w:rPr>
              <w:b/>
              <w:sz w:val="28"/>
            </w:rPr>
          </w:pPr>
        </w:p>
      </w:tc>
      <w:tc>
        <w:tcPr>
          <w:tcW w:w="1954" w:type="dxa"/>
          <w:vAlign w:val="center"/>
        </w:tcPr>
        <w:p w:rsidR="00DF55B3" w:rsidRDefault="00DF55B3" w:rsidP="003722A4">
          <w:pPr>
            <w:overflowPunct w:val="0"/>
            <w:autoSpaceDE w:val="0"/>
            <w:autoSpaceDN w:val="0"/>
            <w:adjustRightInd w:val="0"/>
            <w:rPr>
              <w:b/>
            </w:rPr>
          </w:pPr>
          <w:r w:rsidRPr="00DF55B3">
            <w:rPr>
              <w:b/>
            </w:rPr>
            <w:t>Revizyon No</w:t>
          </w:r>
          <w:r w:rsidR="00D52147">
            <w:rPr>
              <w:b/>
            </w:rPr>
            <w:t>.</w:t>
          </w:r>
          <w:r w:rsidR="00755E11">
            <w:rPr>
              <w:b/>
            </w:rPr>
            <w:t xml:space="preserve"> /</w:t>
          </w:r>
        </w:p>
        <w:p w:rsidR="00387AA9" w:rsidRPr="00DF55B3" w:rsidRDefault="00387AA9" w:rsidP="003722A4">
          <w:pPr>
            <w:overflowPunct w:val="0"/>
            <w:autoSpaceDE w:val="0"/>
            <w:autoSpaceDN w:val="0"/>
            <w:adjustRightInd w:val="0"/>
            <w:rPr>
              <w:b/>
            </w:rPr>
          </w:pPr>
          <w:r>
            <w:rPr>
              <w:b/>
            </w:rPr>
            <w:t>Senato Karar No</w:t>
          </w:r>
          <w:r w:rsidR="007B156A">
            <w:rPr>
              <w:b/>
            </w:rPr>
            <w:t>.</w:t>
          </w:r>
        </w:p>
      </w:tc>
      <w:tc>
        <w:tcPr>
          <w:tcW w:w="1954" w:type="dxa"/>
          <w:gridSpan w:val="2"/>
          <w:vAlign w:val="center"/>
        </w:tcPr>
        <w:p w:rsidR="00DF55B3" w:rsidRPr="005123EA" w:rsidRDefault="00405B77" w:rsidP="005123EA">
          <w:pPr>
            <w:overflowPunct w:val="0"/>
            <w:autoSpaceDE w:val="0"/>
            <w:autoSpaceDN w:val="0"/>
            <w:adjustRightInd w:val="0"/>
            <w:jc w:val="center"/>
          </w:pPr>
          <w:r w:rsidRPr="005123EA">
            <w:t>00</w:t>
          </w:r>
        </w:p>
      </w:tc>
    </w:tr>
    <w:tr w:rsidR="00DF55B3" w:rsidRPr="005123EA" w:rsidTr="003A2624">
      <w:trPr>
        <w:trHeight w:val="290"/>
      </w:trPr>
      <w:tc>
        <w:tcPr>
          <w:tcW w:w="2035" w:type="dxa"/>
          <w:vMerge/>
        </w:tcPr>
        <w:p w:rsidR="00DF55B3" w:rsidRPr="00DF55B3" w:rsidRDefault="00DF55B3" w:rsidP="003722A4">
          <w:pPr>
            <w:overflowPunct w:val="0"/>
            <w:autoSpaceDE w:val="0"/>
            <w:autoSpaceDN w:val="0"/>
            <w:adjustRightInd w:val="0"/>
            <w:rPr>
              <w:b/>
            </w:rPr>
          </w:pPr>
        </w:p>
      </w:tc>
      <w:tc>
        <w:tcPr>
          <w:tcW w:w="5148" w:type="dxa"/>
          <w:vMerge/>
        </w:tcPr>
        <w:p w:rsidR="00DF55B3" w:rsidRPr="00DF55B3" w:rsidRDefault="00DF55B3" w:rsidP="003722A4">
          <w:pPr>
            <w:overflowPunct w:val="0"/>
            <w:autoSpaceDE w:val="0"/>
            <w:autoSpaceDN w:val="0"/>
            <w:adjustRightInd w:val="0"/>
            <w:rPr>
              <w:b/>
              <w:sz w:val="28"/>
            </w:rPr>
          </w:pPr>
        </w:p>
      </w:tc>
      <w:tc>
        <w:tcPr>
          <w:tcW w:w="1954" w:type="dxa"/>
          <w:vAlign w:val="center"/>
        </w:tcPr>
        <w:p w:rsidR="00DF55B3" w:rsidRPr="00DF55B3" w:rsidRDefault="00DF55B3" w:rsidP="003722A4">
          <w:pPr>
            <w:overflowPunct w:val="0"/>
            <w:autoSpaceDE w:val="0"/>
            <w:autoSpaceDN w:val="0"/>
            <w:adjustRightInd w:val="0"/>
            <w:rPr>
              <w:b/>
            </w:rPr>
          </w:pPr>
          <w:r w:rsidRPr="00DF55B3">
            <w:rPr>
              <w:b/>
            </w:rPr>
            <w:t>Revizyon Tarihi</w:t>
          </w:r>
        </w:p>
      </w:tc>
      <w:tc>
        <w:tcPr>
          <w:tcW w:w="1954" w:type="dxa"/>
          <w:gridSpan w:val="2"/>
          <w:vAlign w:val="center"/>
        </w:tcPr>
        <w:p w:rsidR="00DF55B3" w:rsidRPr="005123EA" w:rsidRDefault="00DF55B3" w:rsidP="005123EA">
          <w:pPr>
            <w:overflowPunct w:val="0"/>
            <w:autoSpaceDE w:val="0"/>
            <w:autoSpaceDN w:val="0"/>
            <w:adjustRightInd w:val="0"/>
            <w:jc w:val="center"/>
          </w:pPr>
        </w:p>
      </w:tc>
    </w:tr>
    <w:tr w:rsidR="00DF55B3" w:rsidRPr="005123EA" w:rsidTr="003A2624">
      <w:trPr>
        <w:trHeight w:val="395"/>
      </w:trPr>
      <w:tc>
        <w:tcPr>
          <w:tcW w:w="2035" w:type="dxa"/>
          <w:vMerge/>
        </w:tcPr>
        <w:p w:rsidR="00DF55B3" w:rsidRPr="00DF55B3" w:rsidRDefault="00DF55B3" w:rsidP="003722A4">
          <w:pPr>
            <w:overflowPunct w:val="0"/>
            <w:autoSpaceDE w:val="0"/>
            <w:autoSpaceDN w:val="0"/>
            <w:adjustRightInd w:val="0"/>
            <w:rPr>
              <w:b/>
            </w:rPr>
          </w:pPr>
        </w:p>
      </w:tc>
      <w:tc>
        <w:tcPr>
          <w:tcW w:w="5148" w:type="dxa"/>
          <w:vMerge/>
        </w:tcPr>
        <w:p w:rsidR="00DF55B3" w:rsidRPr="00DF55B3" w:rsidRDefault="00DF55B3" w:rsidP="003722A4">
          <w:pPr>
            <w:overflowPunct w:val="0"/>
            <w:autoSpaceDE w:val="0"/>
            <w:autoSpaceDN w:val="0"/>
            <w:adjustRightInd w:val="0"/>
            <w:rPr>
              <w:b/>
              <w:sz w:val="28"/>
            </w:rPr>
          </w:pPr>
        </w:p>
      </w:tc>
      <w:tc>
        <w:tcPr>
          <w:tcW w:w="1954" w:type="dxa"/>
          <w:vAlign w:val="center"/>
        </w:tcPr>
        <w:p w:rsidR="00DF55B3" w:rsidRPr="00DF55B3" w:rsidRDefault="00DF55B3" w:rsidP="003722A4">
          <w:pPr>
            <w:overflowPunct w:val="0"/>
            <w:autoSpaceDE w:val="0"/>
            <w:autoSpaceDN w:val="0"/>
            <w:adjustRightInd w:val="0"/>
            <w:rPr>
              <w:b/>
            </w:rPr>
          </w:pPr>
          <w:r w:rsidRPr="00DF55B3">
            <w:rPr>
              <w:b/>
            </w:rPr>
            <w:t>Sayfa No</w:t>
          </w:r>
          <w:r w:rsidR="00D52147">
            <w:rPr>
              <w:b/>
            </w:rPr>
            <w:t>.</w:t>
          </w:r>
        </w:p>
      </w:tc>
      <w:tc>
        <w:tcPr>
          <w:tcW w:w="869" w:type="dxa"/>
          <w:vAlign w:val="center"/>
        </w:tcPr>
        <w:p w:rsidR="00F91E23" w:rsidRPr="005123EA" w:rsidRDefault="00796FFA" w:rsidP="005123EA">
          <w:pPr>
            <w:overflowPunct w:val="0"/>
            <w:autoSpaceDE w:val="0"/>
            <w:autoSpaceDN w:val="0"/>
            <w:adjustRightInd w:val="0"/>
            <w:jc w:val="center"/>
          </w:pPr>
          <w:r w:rsidRPr="00796FFA">
            <w:rPr>
              <w:noProof/>
              <w:sz w:val="40"/>
              <w:szCs w:val="40"/>
            </w:rPr>
            <mc:AlternateContent>
              <mc:Choice Requires="wps">
                <w:drawing>
                  <wp:anchor distT="0" distB="0" distL="114300" distR="114300" simplePos="0" relativeHeight="251660288" behindDoc="0" locked="0" layoutInCell="0" allowOverlap="1" wp14:anchorId="67EF27A3" wp14:editId="5CD081DD">
                    <wp:simplePos x="0" y="0"/>
                    <wp:positionH relativeFrom="rightMargin">
                      <wp:posOffset>-426720</wp:posOffset>
                    </wp:positionH>
                    <wp:positionV relativeFrom="page">
                      <wp:posOffset>7620</wp:posOffset>
                    </wp:positionV>
                    <wp:extent cx="320040" cy="242570"/>
                    <wp:effectExtent l="0" t="0" r="0" b="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24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rPr>
                                  <w:id w:val="-1807150379"/>
                                  <w:docPartObj>
                                    <w:docPartGallery w:val="Page Numbers (Margins)"/>
                                    <w:docPartUnique/>
                                  </w:docPartObj>
                                </w:sdtPr>
                                <w:sdtEndPr/>
                                <w:sdtContent>
                                  <w:p w:rsidR="00796FFA" w:rsidRPr="00796FFA" w:rsidRDefault="00796FFA">
                                    <w:pPr>
                                      <w:jc w:val="center"/>
                                      <w:rPr>
                                        <w:rFonts w:eastAsiaTheme="majorEastAsia"/>
                                      </w:rPr>
                                    </w:pPr>
                                    <w:r w:rsidRPr="00796FFA">
                                      <w:rPr>
                                        <w:rFonts w:eastAsiaTheme="minorEastAsia"/>
                                      </w:rPr>
                                      <w:fldChar w:fldCharType="begin"/>
                                    </w:r>
                                    <w:r w:rsidRPr="00796FFA">
                                      <w:instrText>PAGE  \* MERGEFORMAT</w:instrText>
                                    </w:r>
                                    <w:r w:rsidRPr="00796FFA">
                                      <w:rPr>
                                        <w:rFonts w:eastAsiaTheme="minorEastAsia"/>
                                      </w:rPr>
                                      <w:fldChar w:fldCharType="separate"/>
                                    </w:r>
                                    <w:r w:rsidR="009D11CA" w:rsidRPr="009D11CA">
                                      <w:rPr>
                                        <w:rFonts w:eastAsiaTheme="majorEastAsia"/>
                                        <w:noProof/>
                                      </w:rPr>
                                      <w:t>1</w:t>
                                    </w:r>
                                    <w:r w:rsidRPr="00796FFA">
                                      <w:rPr>
                                        <w:rFonts w:eastAsiaTheme="majorEastAsia"/>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F27A3" id="Dikdörtgen 3" o:spid="_x0000_s1026" style="position:absolute;left:0;text-align:left;margin-left:-33.6pt;margin-top:.6pt;width:25.2pt;height:19.1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" o:allowincell="f" stroked="f">
                    <v:textbox>
                      <w:txbxContent>
                        <w:sdt>
                          <w:sdtPr>
                            <w:rPr>
                              <w:rFonts w:eastAsiaTheme="majorEastAsia"/>
                            </w:rPr>
                            <w:id w:val="-1807150379"/>
                            <w:docPartObj>
                              <w:docPartGallery w:val="Page Numbers (Margins)"/>
                              <w:docPartUnique/>
                            </w:docPartObj>
                          </w:sdtPr>
                          <w:sdtEndPr/>
                          <w:sdtContent>
                            <w:p w:rsidR="00796FFA" w:rsidRPr="00796FFA" w:rsidRDefault="00796FFA">
                              <w:pPr>
                                <w:jc w:val="center"/>
                                <w:rPr>
                                  <w:rFonts w:eastAsiaTheme="majorEastAsia"/>
                                </w:rPr>
                              </w:pPr>
                              <w:r w:rsidRPr="00796FFA">
                                <w:rPr>
                                  <w:rFonts w:eastAsiaTheme="minorEastAsia"/>
                                </w:rPr>
                                <w:fldChar w:fldCharType="begin"/>
                              </w:r>
                              <w:r w:rsidRPr="00796FFA">
                                <w:instrText>PAGE  \* MERGEFORMAT</w:instrText>
                              </w:r>
                              <w:r w:rsidRPr="00796FFA">
                                <w:rPr>
                                  <w:rFonts w:eastAsiaTheme="minorEastAsia"/>
                                </w:rPr>
                                <w:fldChar w:fldCharType="separate"/>
                              </w:r>
                              <w:r w:rsidR="009D11CA" w:rsidRPr="009D11CA">
                                <w:rPr>
                                  <w:rFonts w:eastAsiaTheme="majorEastAsia"/>
                                  <w:noProof/>
                                </w:rPr>
                                <w:t>1</w:t>
                              </w:r>
                              <w:r w:rsidRPr="00796FFA">
                                <w:rPr>
                                  <w:rFonts w:eastAsiaTheme="majorEastAsia"/>
                                </w:rPr>
                                <w:fldChar w:fldCharType="end"/>
                              </w:r>
                            </w:p>
                          </w:sdtContent>
                        </w:sdt>
                      </w:txbxContent>
                    </v:textbox>
                    <w10:wrap anchorx="margin" anchory="page"/>
                  </v:rect>
                </w:pict>
              </mc:Fallback>
            </mc:AlternateContent>
          </w:r>
          <w:r w:rsidR="00584F00">
            <w:rPr>
              <w:noProof/>
            </w:rPr>
            <mc:AlternateContent>
              <mc:Choice Requires="wps">
                <w:drawing>
                  <wp:anchor distT="0" distB="0" distL="114300" distR="114300" simplePos="0" relativeHeight="251657216" behindDoc="0" locked="0" layoutInCell="0" allowOverlap="1">
                    <wp:simplePos x="0" y="0"/>
                    <wp:positionH relativeFrom="page">
                      <wp:posOffset>6033770</wp:posOffset>
                    </wp:positionH>
                    <wp:positionV relativeFrom="page">
                      <wp:posOffset>1396365</wp:posOffset>
                    </wp:positionV>
                    <wp:extent cx="355600" cy="198120"/>
                    <wp:effectExtent l="0" t="0" r="0" b="0"/>
                    <wp:wrapNone/>
                    <wp:docPr id="2"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19812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AF384B" w:rsidRPr="00AF384B" w:rsidRDefault="00AF384B" w:rsidP="00AF384B">
                                <w:pPr>
                                  <w:jc w:val="center"/>
                                  <w:rPr>
                                    <w:sz w:val="18"/>
                                    <w:szCs w:val="18"/>
                                  </w:rPr>
                                </w:pPr>
                                <w:r w:rsidRPr="00AF384B">
                                  <w:rPr>
                                    <w:sz w:val="18"/>
                                    <w:szCs w:val="18"/>
                                  </w:rPr>
                                  <w:fldChar w:fldCharType="begin"/>
                                </w:r>
                                <w:r w:rsidRPr="00AF384B">
                                  <w:rPr>
                                    <w:sz w:val="18"/>
                                    <w:szCs w:val="18"/>
                                  </w:rPr>
                                  <w:instrText>PAGE  \* MERGEFORMAT</w:instrText>
                                </w:r>
                                <w:r w:rsidRPr="00AF384B">
                                  <w:rPr>
                                    <w:sz w:val="18"/>
                                    <w:szCs w:val="18"/>
                                  </w:rPr>
                                  <w:fldChar w:fldCharType="separate"/>
                                </w:r>
                                <w:r w:rsidR="009D11CA">
                                  <w:rPr>
                                    <w:noProof/>
                                    <w:sz w:val="18"/>
                                    <w:szCs w:val="18"/>
                                  </w:rPr>
                                  <w:t>1</w:t>
                                </w:r>
                                <w:r w:rsidRPr="00AF384B">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9" o:spid="_x0000_s1027" style="position:absolute;left:0;text-align:left;margin-left:475.1pt;margin-top:109.95pt;width:28pt;height:1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" o:allowincell="f" stroked="f">
                    <v:textbox>
                      <w:txbxContent>
                        <w:p w:rsidR="00AF384B" w:rsidRPr="00AF384B" w:rsidRDefault="00AF384B" w:rsidP="00AF384B">
                          <w:pPr>
                            <w:jc w:val="center"/>
                            <w:rPr>
                              <w:sz w:val="18"/>
                              <w:szCs w:val="18"/>
                            </w:rPr>
                          </w:pPr>
                          <w:r w:rsidRPr="00AF384B">
                            <w:rPr>
                              <w:sz w:val="18"/>
                              <w:szCs w:val="18"/>
                            </w:rPr>
                            <w:fldChar w:fldCharType="begin"/>
                          </w:r>
                          <w:r w:rsidRPr="00AF384B">
                            <w:rPr>
                              <w:sz w:val="18"/>
                              <w:szCs w:val="18"/>
                            </w:rPr>
                            <w:instrText>PAGE  \* MERGEFORMAT</w:instrText>
                          </w:r>
                          <w:r w:rsidRPr="00AF384B">
                            <w:rPr>
                              <w:sz w:val="18"/>
                              <w:szCs w:val="18"/>
                            </w:rPr>
                            <w:fldChar w:fldCharType="separate"/>
                          </w:r>
                          <w:r w:rsidR="009D11CA">
                            <w:rPr>
                              <w:noProof/>
                              <w:sz w:val="18"/>
                              <w:szCs w:val="18"/>
                            </w:rPr>
                            <w:t>1</w:t>
                          </w:r>
                          <w:r w:rsidRPr="00AF384B">
                            <w:rPr>
                              <w:sz w:val="18"/>
                              <w:szCs w:val="18"/>
                            </w:rPr>
                            <w:fldChar w:fldCharType="end"/>
                          </w:r>
                        </w:p>
                      </w:txbxContent>
                    </v:textbox>
                    <w10:wrap anchorx="page" anchory="page"/>
                  </v:rect>
                </w:pict>
              </mc:Fallback>
            </mc:AlternateContent>
          </w:r>
        </w:p>
      </w:tc>
      <w:tc>
        <w:tcPr>
          <w:tcW w:w="1084" w:type="dxa"/>
          <w:vAlign w:val="center"/>
        </w:tcPr>
        <w:p w:rsidR="00DF55B3" w:rsidRPr="005123EA" w:rsidRDefault="00584F00" w:rsidP="005123EA">
          <w:pPr>
            <w:overflowPunct w:val="0"/>
            <w:autoSpaceDE w:val="0"/>
            <w:autoSpaceDN w:val="0"/>
            <w:adjustRightInd w:val="0"/>
            <w:jc w:val="center"/>
          </w:pPr>
          <w:r>
            <w:rPr>
              <w:noProof/>
            </w:rPr>
            <mc:AlternateContent>
              <mc:Choice Requires="wps">
                <w:drawing>
                  <wp:anchor distT="0" distB="0" distL="114300" distR="114300" simplePos="0" relativeHeight="251658240" behindDoc="0" locked="0" layoutInCell="0" allowOverlap="1">
                    <wp:simplePos x="0" y="0"/>
                    <wp:positionH relativeFrom="page">
                      <wp:posOffset>6535420</wp:posOffset>
                    </wp:positionH>
                    <wp:positionV relativeFrom="page">
                      <wp:posOffset>1394460</wp:posOffset>
                    </wp:positionV>
                    <wp:extent cx="406400" cy="200025"/>
                    <wp:effectExtent l="0" t="0" r="0" b="0"/>
                    <wp:wrapNone/>
                    <wp:docPr id="55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20002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AF384B" w:rsidRPr="00AF384B" w:rsidRDefault="00853832" w:rsidP="00AF384B">
                                <w:pPr>
                                  <w:jc w:val="center"/>
                                  <w:rPr>
                                    <w:sz w:val="18"/>
                                    <w:szCs w:val="18"/>
                                  </w:rPr>
                                </w:pPr>
                                <w:r>
                                  <w:rPr>
                                    <w:sz w:val="18"/>
                                    <w:szCs w:val="1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_x0000_s1028" style="position:absolute;left:0;text-align:left;margin-left:514.6pt;margin-top:109.8pt;width:32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" o:allowincell="f" stroked="f">
                    <v:textbox>
                      <w:txbxContent>
                        <w:p w:rsidR="00AF384B" w:rsidRPr="00AF384B" w:rsidRDefault="00853832" w:rsidP="00AF384B">
                          <w:pPr>
                            <w:jc w:val="center"/>
                            <w:rPr>
                              <w:sz w:val="18"/>
                              <w:szCs w:val="18"/>
                            </w:rPr>
                          </w:pPr>
                          <w:r>
                            <w:rPr>
                              <w:sz w:val="18"/>
                              <w:szCs w:val="18"/>
                            </w:rPr>
                            <w:t>3</w:t>
                          </w:r>
                        </w:p>
                      </w:txbxContent>
                    </v:textbox>
                    <w10:wrap anchorx="page" anchory="page"/>
                  </v:rect>
                </w:pict>
              </mc:Fallback>
            </mc:AlternateContent>
          </w:r>
          <w:r w:rsidR="0034109A">
            <w:t>1</w:t>
          </w:r>
          <w:r w:rsidR="00796FFA">
            <w:t>3</w:t>
          </w:r>
        </w:p>
      </w:tc>
    </w:tr>
  </w:tbl>
  <w:p w:rsidR="00DF55B3" w:rsidRPr="00DF55B3" w:rsidRDefault="00DF55B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D1BF5"/>
    <w:multiLevelType w:val="hybridMultilevel"/>
    <w:tmpl w:val="0CC8CCBE"/>
    <w:lvl w:ilvl="0" w:tplc="041F0017">
      <w:start w:val="1"/>
      <w:numFmt w:val="lowerLetter"/>
      <w:lvlText w:val="%1)"/>
      <w:lvlJc w:val="left"/>
      <w:pPr>
        <w:ind w:left="2912"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0F381282"/>
    <w:multiLevelType w:val="hybridMultilevel"/>
    <w:tmpl w:val="EFAAE2DE"/>
    <w:lvl w:ilvl="0" w:tplc="1042200E">
      <w:start w:val="1"/>
      <w:numFmt w:val="lowerLetter"/>
      <w:lvlText w:val="%1)"/>
      <w:lvlJc w:val="left"/>
      <w:pPr>
        <w:ind w:left="1287" w:hanging="360"/>
      </w:pPr>
      <w:rPr>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11A93FB0"/>
    <w:multiLevelType w:val="hybridMultilevel"/>
    <w:tmpl w:val="57D0191E"/>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163B7A05"/>
    <w:multiLevelType w:val="hybridMultilevel"/>
    <w:tmpl w:val="37728D14"/>
    <w:lvl w:ilvl="0" w:tplc="E05AA168">
      <w:start w:val="1"/>
      <w:numFmt w:val="lowerLetter"/>
      <w:lvlText w:val="%1)"/>
      <w:lvlJc w:val="left"/>
      <w:pPr>
        <w:ind w:left="1287" w:hanging="360"/>
      </w:pPr>
      <w:rPr>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171D7380"/>
    <w:multiLevelType w:val="hybridMultilevel"/>
    <w:tmpl w:val="541288D2"/>
    <w:lvl w:ilvl="0" w:tplc="630E9A6C">
      <w:start w:val="1"/>
      <w:numFmt w:val="lowerLetter"/>
      <w:lvlText w:val="%1)"/>
      <w:lvlJc w:val="left"/>
      <w:pPr>
        <w:ind w:left="1637" w:hanging="360"/>
      </w:pPr>
      <w:rPr>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17D27E49"/>
    <w:multiLevelType w:val="hybridMultilevel"/>
    <w:tmpl w:val="D7E635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80B03BB"/>
    <w:multiLevelType w:val="hybridMultilevel"/>
    <w:tmpl w:val="71E00CBA"/>
    <w:lvl w:ilvl="0" w:tplc="A7C4950C">
      <w:start w:val="1"/>
      <w:numFmt w:val="lowerLetter"/>
      <w:lvlText w:val="%1)"/>
      <w:lvlJc w:val="left"/>
      <w:pPr>
        <w:ind w:left="1287" w:hanging="360"/>
      </w:pPr>
      <w:rPr>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15:restartNumberingAfterBreak="0">
    <w:nsid w:val="2B3F38BD"/>
    <w:multiLevelType w:val="hybridMultilevel"/>
    <w:tmpl w:val="AF5601C4"/>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8" w15:restartNumberingAfterBreak="0">
    <w:nsid w:val="455051C8"/>
    <w:multiLevelType w:val="hybridMultilevel"/>
    <w:tmpl w:val="0CC8CCBE"/>
    <w:lvl w:ilvl="0" w:tplc="041F0017">
      <w:start w:val="1"/>
      <w:numFmt w:val="lowerLetter"/>
      <w:lvlText w:val="%1)"/>
      <w:lvlJc w:val="left"/>
      <w:pPr>
        <w:ind w:left="2912"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9" w15:restartNumberingAfterBreak="0">
    <w:nsid w:val="68FF426A"/>
    <w:multiLevelType w:val="hybridMultilevel"/>
    <w:tmpl w:val="684A7C1C"/>
    <w:lvl w:ilvl="0" w:tplc="A134D186">
      <w:start w:val="1"/>
      <w:numFmt w:val="lowerLetter"/>
      <w:lvlText w:val="%1)"/>
      <w:lvlJc w:val="left"/>
      <w:pPr>
        <w:ind w:left="2062" w:hanging="360"/>
      </w:pPr>
      <w:rPr>
        <w:b/>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10" w15:restartNumberingAfterBreak="0">
    <w:nsid w:val="6BD5095A"/>
    <w:multiLevelType w:val="hybridMultilevel"/>
    <w:tmpl w:val="8F9E4236"/>
    <w:lvl w:ilvl="0" w:tplc="041F0017">
      <w:start w:val="1"/>
      <w:numFmt w:val="lowerLetter"/>
      <w:lvlText w:val="%1)"/>
      <w:lvlJc w:val="left"/>
      <w:pPr>
        <w:ind w:left="2912"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71871BA4"/>
    <w:multiLevelType w:val="hybridMultilevel"/>
    <w:tmpl w:val="C08A1DB8"/>
    <w:lvl w:ilvl="0" w:tplc="041F0017">
      <w:start w:val="1"/>
      <w:numFmt w:val="lowerLetter"/>
      <w:lvlText w:val="%1)"/>
      <w:lvlJc w:val="left"/>
      <w:pPr>
        <w:ind w:left="163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2" w15:restartNumberingAfterBreak="0">
    <w:nsid w:val="79656FA2"/>
    <w:multiLevelType w:val="hybridMultilevel"/>
    <w:tmpl w:val="D7E635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DA56FAD"/>
    <w:multiLevelType w:val="hybridMultilevel"/>
    <w:tmpl w:val="415E1A58"/>
    <w:lvl w:ilvl="0" w:tplc="18E0CC38">
      <w:start w:val="1"/>
      <w:numFmt w:val="lowerLetter"/>
      <w:lvlText w:val="%1)"/>
      <w:lvlJc w:val="left"/>
      <w:pPr>
        <w:ind w:left="1286" w:hanging="360"/>
      </w:pPr>
      <w:rPr>
        <w:b w:val="0"/>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num w:numId="1">
    <w:abstractNumId w:val="9"/>
  </w:num>
  <w:num w:numId="2">
    <w:abstractNumId w:val="2"/>
  </w:num>
  <w:num w:numId="3">
    <w:abstractNumId w:val="1"/>
  </w:num>
  <w:num w:numId="4">
    <w:abstractNumId w:val="11"/>
  </w:num>
  <w:num w:numId="5">
    <w:abstractNumId w:val="4"/>
  </w:num>
  <w:num w:numId="6">
    <w:abstractNumId w:val="10"/>
  </w:num>
  <w:num w:numId="7">
    <w:abstractNumId w:val="6"/>
  </w:num>
  <w:num w:numId="8">
    <w:abstractNumId w:val="8"/>
  </w:num>
  <w:num w:numId="9">
    <w:abstractNumId w:val="0"/>
  </w:num>
  <w:num w:numId="10">
    <w:abstractNumId w:val="12"/>
  </w:num>
  <w:num w:numId="11">
    <w:abstractNumId w:val="13"/>
  </w:num>
  <w:num w:numId="12">
    <w:abstractNumId w:val="5"/>
  </w:num>
  <w:num w:numId="13">
    <w:abstractNumId w:val="7"/>
  </w:num>
  <w:num w:numId="1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4A"/>
    <w:rsid w:val="0000112E"/>
    <w:rsid w:val="0000168F"/>
    <w:rsid w:val="0002190A"/>
    <w:rsid w:val="000352AD"/>
    <w:rsid w:val="00042639"/>
    <w:rsid w:val="00051D8E"/>
    <w:rsid w:val="00056311"/>
    <w:rsid w:val="00066F17"/>
    <w:rsid w:val="00070789"/>
    <w:rsid w:val="00072592"/>
    <w:rsid w:val="00074279"/>
    <w:rsid w:val="00080242"/>
    <w:rsid w:val="000A4590"/>
    <w:rsid w:val="000A53A5"/>
    <w:rsid w:val="000A60EA"/>
    <w:rsid w:val="000B3F22"/>
    <w:rsid w:val="000B54FB"/>
    <w:rsid w:val="000C0381"/>
    <w:rsid w:val="000C2CD9"/>
    <w:rsid w:val="000C448A"/>
    <w:rsid w:val="000D0768"/>
    <w:rsid w:val="000D0925"/>
    <w:rsid w:val="000D2CD9"/>
    <w:rsid w:val="000D7B86"/>
    <w:rsid w:val="000F09B2"/>
    <w:rsid w:val="000F6170"/>
    <w:rsid w:val="00107E66"/>
    <w:rsid w:val="00110D68"/>
    <w:rsid w:val="00117BE2"/>
    <w:rsid w:val="00121203"/>
    <w:rsid w:val="001304E8"/>
    <w:rsid w:val="00130AB1"/>
    <w:rsid w:val="00132B23"/>
    <w:rsid w:val="0014785A"/>
    <w:rsid w:val="00150219"/>
    <w:rsid w:val="001515AD"/>
    <w:rsid w:val="00157DE4"/>
    <w:rsid w:val="00162248"/>
    <w:rsid w:val="00163E4B"/>
    <w:rsid w:val="001652A9"/>
    <w:rsid w:val="001742C9"/>
    <w:rsid w:val="00177ECD"/>
    <w:rsid w:val="00190A67"/>
    <w:rsid w:val="001A0352"/>
    <w:rsid w:val="001A1415"/>
    <w:rsid w:val="001A2A02"/>
    <w:rsid w:val="001B69DE"/>
    <w:rsid w:val="001C18C8"/>
    <w:rsid w:val="001C3128"/>
    <w:rsid w:val="001C31E4"/>
    <w:rsid w:val="001E60AB"/>
    <w:rsid w:val="001E7F2A"/>
    <w:rsid w:val="002022D8"/>
    <w:rsid w:val="00203506"/>
    <w:rsid w:val="002046DB"/>
    <w:rsid w:val="00206DD7"/>
    <w:rsid w:val="00214CF5"/>
    <w:rsid w:val="00215C80"/>
    <w:rsid w:val="00223B72"/>
    <w:rsid w:val="0023539E"/>
    <w:rsid w:val="00245FA8"/>
    <w:rsid w:val="002618FD"/>
    <w:rsid w:val="00263B7B"/>
    <w:rsid w:val="0026752B"/>
    <w:rsid w:val="002739B0"/>
    <w:rsid w:val="00275D60"/>
    <w:rsid w:val="00287FEE"/>
    <w:rsid w:val="0029710F"/>
    <w:rsid w:val="002A0D96"/>
    <w:rsid w:val="002D4D22"/>
    <w:rsid w:val="002E4782"/>
    <w:rsid w:val="002F3F4C"/>
    <w:rsid w:val="00303EC4"/>
    <w:rsid w:val="00314B13"/>
    <w:rsid w:val="00316731"/>
    <w:rsid w:val="00316AB6"/>
    <w:rsid w:val="0032371D"/>
    <w:rsid w:val="0034109A"/>
    <w:rsid w:val="00347122"/>
    <w:rsid w:val="00353B10"/>
    <w:rsid w:val="00362460"/>
    <w:rsid w:val="003639C5"/>
    <w:rsid w:val="00370B73"/>
    <w:rsid w:val="003722A4"/>
    <w:rsid w:val="00375BDE"/>
    <w:rsid w:val="0038463B"/>
    <w:rsid w:val="00387AA9"/>
    <w:rsid w:val="00397A8F"/>
    <w:rsid w:val="003A2624"/>
    <w:rsid w:val="003A3609"/>
    <w:rsid w:val="003B3F80"/>
    <w:rsid w:val="003C0694"/>
    <w:rsid w:val="003D2FC4"/>
    <w:rsid w:val="003D7BD3"/>
    <w:rsid w:val="003F5A4F"/>
    <w:rsid w:val="003F7EB6"/>
    <w:rsid w:val="00405B77"/>
    <w:rsid w:val="004213BE"/>
    <w:rsid w:val="004213D1"/>
    <w:rsid w:val="00422D49"/>
    <w:rsid w:val="004320EB"/>
    <w:rsid w:val="00451557"/>
    <w:rsid w:val="00451ABB"/>
    <w:rsid w:val="00457914"/>
    <w:rsid w:val="004634DF"/>
    <w:rsid w:val="00466EEE"/>
    <w:rsid w:val="004704AF"/>
    <w:rsid w:val="00481298"/>
    <w:rsid w:val="00483686"/>
    <w:rsid w:val="004837B4"/>
    <w:rsid w:val="004905E0"/>
    <w:rsid w:val="00496418"/>
    <w:rsid w:val="004A1042"/>
    <w:rsid w:val="004A6CF2"/>
    <w:rsid w:val="004B1E94"/>
    <w:rsid w:val="004B3666"/>
    <w:rsid w:val="004C0396"/>
    <w:rsid w:val="004C4A6B"/>
    <w:rsid w:val="004C529A"/>
    <w:rsid w:val="004D4954"/>
    <w:rsid w:val="004D708B"/>
    <w:rsid w:val="004D7141"/>
    <w:rsid w:val="004E7D32"/>
    <w:rsid w:val="004F3DE4"/>
    <w:rsid w:val="005123EA"/>
    <w:rsid w:val="0051359A"/>
    <w:rsid w:val="005219F3"/>
    <w:rsid w:val="005302C8"/>
    <w:rsid w:val="00532099"/>
    <w:rsid w:val="00547196"/>
    <w:rsid w:val="0055073D"/>
    <w:rsid w:val="00550B99"/>
    <w:rsid w:val="00554351"/>
    <w:rsid w:val="005554BF"/>
    <w:rsid w:val="0056063B"/>
    <w:rsid w:val="00562B62"/>
    <w:rsid w:val="00567EF8"/>
    <w:rsid w:val="00570323"/>
    <w:rsid w:val="00582CC1"/>
    <w:rsid w:val="00584F00"/>
    <w:rsid w:val="00585FEC"/>
    <w:rsid w:val="00586B0A"/>
    <w:rsid w:val="00587482"/>
    <w:rsid w:val="005C1E47"/>
    <w:rsid w:val="005C79C4"/>
    <w:rsid w:val="005D6187"/>
    <w:rsid w:val="005F20B4"/>
    <w:rsid w:val="005F6517"/>
    <w:rsid w:val="00601C0F"/>
    <w:rsid w:val="00606328"/>
    <w:rsid w:val="006079BC"/>
    <w:rsid w:val="0061103F"/>
    <w:rsid w:val="00611437"/>
    <w:rsid w:val="0062292C"/>
    <w:rsid w:val="00651269"/>
    <w:rsid w:val="00661B33"/>
    <w:rsid w:val="00663C89"/>
    <w:rsid w:val="00664476"/>
    <w:rsid w:val="006645C2"/>
    <w:rsid w:val="006667EA"/>
    <w:rsid w:val="00671D52"/>
    <w:rsid w:val="00681355"/>
    <w:rsid w:val="006A54D7"/>
    <w:rsid w:val="006B3DE7"/>
    <w:rsid w:val="006C0451"/>
    <w:rsid w:val="006E1A28"/>
    <w:rsid w:val="00700AF3"/>
    <w:rsid w:val="00701E10"/>
    <w:rsid w:val="00702208"/>
    <w:rsid w:val="007022AF"/>
    <w:rsid w:val="00715C09"/>
    <w:rsid w:val="0072153D"/>
    <w:rsid w:val="007420C5"/>
    <w:rsid w:val="0074657F"/>
    <w:rsid w:val="00755E11"/>
    <w:rsid w:val="00770C50"/>
    <w:rsid w:val="0077247D"/>
    <w:rsid w:val="00781E84"/>
    <w:rsid w:val="00781F4A"/>
    <w:rsid w:val="00792EB9"/>
    <w:rsid w:val="00793197"/>
    <w:rsid w:val="00795946"/>
    <w:rsid w:val="00795D99"/>
    <w:rsid w:val="00796FFA"/>
    <w:rsid w:val="007B156A"/>
    <w:rsid w:val="007B6676"/>
    <w:rsid w:val="007B7594"/>
    <w:rsid w:val="007C0085"/>
    <w:rsid w:val="007D6392"/>
    <w:rsid w:val="007E00F6"/>
    <w:rsid w:val="007E2BFB"/>
    <w:rsid w:val="007E2D83"/>
    <w:rsid w:val="007E3A2C"/>
    <w:rsid w:val="007E6420"/>
    <w:rsid w:val="007F0F16"/>
    <w:rsid w:val="007F499F"/>
    <w:rsid w:val="00801518"/>
    <w:rsid w:val="0080718E"/>
    <w:rsid w:val="00807731"/>
    <w:rsid w:val="008202CD"/>
    <w:rsid w:val="00821903"/>
    <w:rsid w:val="00822751"/>
    <w:rsid w:val="008241A6"/>
    <w:rsid w:val="008302FE"/>
    <w:rsid w:val="0083075D"/>
    <w:rsid w:val="00831987"/>
    <w:rsid w:val="0083464F"/>
    <w:rsid w:val="00846A23"/>
    <w:rsid w:val="00851C39"/>
    <w:rsid w:val="00853832"/>
    <w:rsid w:val="00856B8A"/>
    <w:rsid w:val="008929F4"/>
    <w:rsid w:val="008A2F3D"/>
    <w:rsid w:val="008A3391"/>
    <w:rsid w:val="008B03B6"/>
    <w:rsid w:val="008B46C3"/>
    <w:rsid w:val="008D789E"/>
    <w:rsid w:val="008E634B"/>
    <w:rsid w:val="008F5861"/>
    <w:rsid w:val="008F635B"/>
    <w:rsid w:val="008F7829"/>
    <w:rsid w:val="00903050"/>
    <w:rsid w:val="00903654"/>
    <w:rsid w:val="00905BF7"/>
    <w:rsid w:val="00907EE3"/>
    <w:rsid w:val="009111F2"/>
    <w:rsid w:val="00931B41"/>
    <w:rsid w:val="00945F58"/>
    <w:rsid w:val="00965F05"/>
    <w:rsid w:val="00967C3F"/>
    <w:rsid w:val="00970E07"/>
    <w:rsid w:val="009825FF"/>
    <w:rsid w:val="0098284E"/>
    <w:rsid w:val="00987F7E"/>
    <w:rsid w:val="009A496C"/>
    <w:rsid w:val="009A685E"/>
    <w:rsid w:val="009B5A9D"/>
    <w:rsid w:val="009C5AA4"/>
    <w:rsid w:val="009C70BF"/>
    <w:rsid w:val="009D11CA"/>
    <w:rsid w:val="009D4593"/>
    <w:rsid w:val="009E3D36"/>
    <w:rsid w:val="009E7931"/>
    <w:rsid w:val="009E7FA9"/>
    <w:rsid w:val="009F0CC8"/>
    <w:rsid w:val="009F1DF8"/>
    <w:rsid w:val="009F7947"/>
    <w:rsid w:val="00A041E9"/>
    <w:rsid w:val="00A15F92"/>
    <w:rsid w:val="00A17DEC"/>
    <w:rsid w:val="00A22A48"/>
    <w:rsid w:val="00A24412"/>
    <w:rsid w:val="00A25A5E"/>
    <w:rsid w:val="00A31BD9"/>
    <w:rsid w:val="00A5134C"/>
    <w:rsid w:val="00A54D1E"/>
    <w:rsid w:val="00A56360"/>
    <w:rsid w:val="00A56BCD"/>
    <w:rsid w:val="00A62FD5"/>
    <w:rsid w:val="00A63E94"/>
    <w:rsid w:val="00A643AF"/>
    <w:rsid w:val="00A82656"/>
    <w:rsid w:val="00A85A42"/>
    <w:rsid w:val="00A9403D"/>
    <w:rsid w:val="00A96BE6"/>
    <w:rsid w:val="00AA6168"/>
    <w:rsid w:val="00AB179B"/>
    <w:rsid w:val="00AD4BCE"/>
    <w:rsid w:val="00AE0D80"/>
    <w:rsid w:val="00AE1CB8"/>
    <w:rsid w:val="00AF1E29"/>
    <w:rsid w:val="00AF35BF"/>
    <w:rsid w:val="00AF384B"/>
    <w:rsid w:val="00AF4428"/>
    <w:rsid w:val="00AF6DD6"/>
    <w:rsid w:val="00B032F1"/>
    <w:rsid w:val="00B03CCC"/>
    <w:rsid w:val="00B17B47"/>
    <w:rsid w:val="00B2060A"/>
    <w:rsid w:val="00B27CE4"/>
    <w:rsid w:val="00B27D01"/>
    <w:rsid w:val="00B370E4"/>
    <w:rsid w:val="00B60EAE"/>
    <w:rsid w:val="00B6409F"/>
    <w:rsid w:val="00B672BA"/>
    <w:rsid w:val="00B87CE8"/>
    <w:rsid w:val="00B91392"/>
    <w:rsid w:val="00BA29D6"/>
    <w:rsid w:val="00BA7632"/>
    <w:rsid w:val="00BB269F"/>
    <w:rsid w:val="00BD1D46"/>
    <w:rsid w:val="00BD212A"/>
    <w:rsid w:val="00BF5082"/>
    <w:rsid w:val="00BF6BDD"/>
    <w:rsid w:val="00C02495"/>
    <w:rsid w:val="00C15B7A"/>
    <w:rsid w:val="00C160BB"/>
    <w:rsid w:val="00C229D7"/>
    <w:rsid w:val="00C23F40"/>
    <w:rsid w:val="00C36B78"/>
    <w:rsid w:val="00C3727B"/>
    <w:rsid w:val="00C50FB9"/>
    <w:rsid w:val="00C6248B"/>
    <w:rsid w:val="00C64906"/>
    <w:rsid w:val="00C649CC"/>
    <w:rsid w:val="00C65D83"/>
    <w:rsid w:val="00C674CF"/>
    <w:rsid w:val="00C74785"/>
    <w:rsid w:val="00C766CD"/>
    <w:rsid w:val="00C82EDB"/>
    <w:rsid w:val="00CA353D"/>
    <w:rsid w:val="00CA4114"/>
    <w:rsid w:val="00CA6A8F"/>
    <w:rsid w:val="00CA6B2A"/>
    <w:rsid w:val="00CB25B4"/>
    <w:rsid w:val="00CB59D7"/>
    <w:rsid w:val="00CB5B98"/>
    <w:rsid w:val="00CB7EF5"/>
    <w:rsid w:val="00CC05AD"/>
    <w:rsid w:val="00CD5E74"/>
    <w:rsid w:val="00D0262C"/>
    <w:rsid w:val="00D07940"/>
    <w:rsid w:val="00D142A5"/>
    <w:rsid w:val="00D14D02"/>
    <w:rsid w:val="00D34E34"/>
    <w:rsid w:val="00D432DE"/>
    <w:rsid w:val="00D52147"/>
    <w:rsid w:val="00D52AAF"/>
    <w:rsid w:val="00D845DA"/>
    <w:rsid w:val="00D8575A"/>
    <w:rsid w:val="00D8630C"/>
    <w:rsid w:val="00D86E93"/>
    <w:rsid w:val="00D956D4"/>
    <w:rsid w:val="00DA1314"/>
    <w:rsid w:val="00DA2410"/>
    <w:rsid w:val="00DA5F95"/>
    <w:rsid w:val="00DA641D"/>
    <w:rsid w:val="00DA7BE0"/>
    <w:rsid w:val="00DB083A"/>
    <w:rsid w:val="00DB4DE0"/>
    <w:rsid w:val="00DC2ED2"/>
    <w:rsid w:val="00DC778C"/>
    <w:rsid w:val="00DD12EB"/>
    <w:rsid w:val="00DE40E6"/>
    <w:rsid w:val="00DE4C2D"/>
    <w:rsid w:val="00DE7127"/>
    <w:rsid w:val="00DF0693"/>
    <w:rsid w:val="00DF55B3"/>
    <w:rsid w:val="00DF5CA2"/>
    <w:rsid w:val="00DF5EB4"/>
    <w:rsid w:val="00DF5F6A"/>
    <w:rsid w:val="00DF72C0"/>
    <w:rsid w:val="00E01923"/>
    <w:rsid w:val="00E06EA1"/>
    <w:rsid w:val="00E11738"/>
    <w:rsid w:val="00E16143"/>
    <w:rsid w:val="00E204F7"/>
    <w:rsid w:val="00E31805"/>
    <w:rsid w:val="00E324DF"/>
    <w:rsid w:val="00E40839"/>
    <w:rsid w:val="00E41153"/>
    <w:rsid w:val="00E60243"/>
    <w:rsid w:val="00E62F0D"/>
    <w:rsid w:val="00E67709"/>
    <w:rsid w:val="00E72794"/>
    <w:rsid w:val="00E73CD6"/>
    <w:rsid w:val="00E73CE0"/>
    <w:rsid w:val="00E74D6E"/>
    <w:rsid w:val="00E8724A"/>
    <w:rsid w:val="00E978E7"/>
    <w:rsid w:val="00EA12FD"/>
    <w:rsid w:val="00EA4091"/>
    <w:rsid w:val="00EB001F"/>
    <w:rsid w:val="00EB463F"/>
    <w:rsid w:val="00EB6794"/>
    <w:rsid w:val="00EC42A4"/>
    <w:rsid w:val="00EC68ED"/>
    <w:rsid w:val="00EE22D6"/>
    <w:rsid w:val="00EF3407"/>
    <w:rsid w:val="00EF4D50"/>
    <w:rsid w:val="00F02CF7"/>
    <w:rsid w:val="00F05A7A"/>
    <w:rsid w:val="00F069FD"/>
    <w:rsid w:val="00F139D8"/>
    <w:rsid w:val="00F13F70"/>
    <w:rsid w:val="00F16DDD"/>
    <w:rsid w:val="00F20BBE"/>
    <w:rsid w:val="00F45888"/>
    <w:rsid w:val="00F462B3"/>
    <w:rsid w:val="00F47D1D"/>
    <w:rsid w:val="00F56417"/>
    <w:rsid w:val="00F63474"/>
    <w:rsid w:val="00F6350C"/>
    <w:rsid w:val="00F63B6B"/>
    <w:rsid w:val="00F736EB"/>
    <w:rsid w:val="00F8576A"/>
    <w:rsid w:val="00F90806"/>
    <w:rsid w:val="00F91E23"/>
    <w:rsid w:val="00FA4E2D"/>
    <w:rsid w:val="00FB0160"/>
    <w:rsid w:val="00FB1E6D"/>
    <w:rsid w:val="00FC5561"/>
    <w:rsid w:val="00FD0F13"/>
    <w:rsid w:val="00FD2AA1"/>
    <w:rsid w:val="00FD37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74FEEAE5-3312-4ABA-B6A9-00D11E05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832"/>
  </w:style>
  <w:style w:type="paragraph" w:styleId="Balk1">
    <w:name w:val="heading 1"/>
    <w:basedOn w:val="Normal"/>
    <w:next w:val="Normal"/>
    <w:qFormat/>
    <w:rsid w:val="007420C5"/>
    <w:pPr>
      <w:keepNext/>
      <w:jc w:val="center"/>
      <w:outlineLvl w:val="0"/>
    </w:pPr>
    <w:rPr>
      <w:b/>
      <w:smallCaps/>
      <w:sz w:val="24"/>
    </w:rPr>
  </w:style>
  <w:style w:type="paragraph" w:styleId="Balk2">
    <w:name w:val="heading 2"/>
    <w:basedOn w:val="Normal"/>
    <w:next w:val="Normal"/>
    <w:link w:val="Balk2Char"/>
    <w:qFormat/>
    <w:rsid w:val="007420C5"/>
    <w:pPr>
      <w:keepNext/>
      <w:jc w:val="center"/>
      <w:outlineLvl w:val="1"/>
    </w:pPr>
    <w:rPr>
      <w:b/>
      <w:sz w:val="36"/>
    </w:rPr>
  </w:style>
  <w:style w:type="paragraph" w:styleId="Balk3">
    <w:name w:val="heading 3"/>
    <w:basedOn w:val="Normal"/>
    <w:next w:val="Normal"/>
    <w:qFormat/>
    <w:rsid w:val="007420C5"/>
    <w:pPr>
      <w:keepNext/>
      <w:jc w:val="center"/>
      <w:outlineLvl w:val="2"/>
    </w:pPr>
    <w:rPr>
      <w:b/>
      <w:sz w:val="28"/>
    </w:rPr>
  </w:style>
  <w:style w:type="paragraph" w:styleId="Balk4">
    <w:name w:val="heading 4"/>
    <w:basedOn w:val="Normal"/>
    <w:next w:val="Normal"/>
    <w:qFormat/>
    <w:rsid w:val="007420C5"/>
    <w:pPr>
      <w:keepNext/>
      <w:jc w:val="both"/>
      <w:outlineLvl w:val="3"/>
    </w:pPr>
    <w:rPr>
      <w:b/>
      <w:sz w:val="18"/>
    </w:rPr>
  </w:style>
  <w:style w:type="paragraph" w:styleId="Balk5">
    <w:name w:val="heading 5"/>
    <w:basedOn w:val="Normal"/>
    <w:next w:val="Normal"/>
    <w:qFormat/>
    <w:rsid w:val="007420C5"/>
    <w:pPr>
      <w:keepNext/>
      <w:jc w:val="both"/>
      <w:outlineLvl w:val="4"/>
    </w:pPr>
    <w:rPr>
      <w:b/>
      <w:color w:val="0000FF"/>
      <w:sz w:val="18"/>
    </w:rPr>
  </w:style>
  <w:style w:type="paragraph" w:styleId="Balk6">
    <w:name w:val="heading 6"/>
    <w:basedOn w:val="Normal"/>
    <w:next w:val="Normal"/>
    <w:qFormat/>
    <w:rsid w:val="007420C5"/>
    <w:pPr>
      <w:keepNext/>
      <w:jc w:val="both"/>
      <w:outlineLvl w:val="5"/>
    </w:pPr>
    <w:rPr>
      <w:b/>
      <w:sz w:val="18"/>
      <w:u w:val="single"/>
    </w:rPr>
  </w:style>
  <w:style w:type="paragraph" w:styleId="Balk7">
    <w:name w:val="heading 7"/>
    <w:basedOn w:val="Normal"/>
    <w:next w:val="Normal"/>
    <w:qFormat/>
    <w:rsid w:val="007420C5"/>
    <w:pPr>
      <w:keepNext/>
      <w:jc w:val="both"/>
      <w:outlineLvl w:val="6"/>
    </w:pPr>
    <w:rPr>
      <w:i/>
      <w:sz w:val="16"/>
    </w:rPr>
  </w:style>
  <w:style w:type="paragraph" w:styleId="Balk8">
    <w:name w:val="heading 8"/>
    <w:basedOn w:val="Normal"/>
    <w:next w:val="Normal"/>
    <w:qFormat/>
    <w:rsid w:val="007420C5"/>
    <w:pPr>
      <w:keepNext/>
      <w:jc w:val="both"/>
      <w:outlineLvl w:val="7"/>
    </w:pPr>
    <w:rPr>
      <w:b/>
      <w:i/>
      <w:sz w:val="18"/>
    </w:rPr>
  </w:style>
  <w:style w:type="paragraph" w:styleId="Balk9">
    <w:name w:val="heading 9"/>
    <w:basedOn w:val="Normal"/>
    <w:next w:val="Normal"/>
    <w:qFormat/>
    <w:rsid w:val="007420C5"/>
    <w:pPr>
      <w:keepNext/>
      <w:jc w:val="both"/>
      <w:outlineLvl w:val="8"/>
    </w:pPr>
    <w:rPr>
      <w:b/>
      <w:color w:val="FFFFF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w:basedOn w:val="Normal"/>
    <w:rsid w:val="007420C5"/>
    <w:pPr>
      <w:tabs>
        <w:tab w:val="center" w:pos="4536"/>
        <w:tab w:val="right" w:pos="9072"/>
      </w:tabs>
    </w:pPr>
  </w:style>
  <w:style w:type="paragraph" w:styleId="AltBilgi">
    <w:name w:val="footer"/>
    <w:aliases w:val="Altbilgi"/>
    <w:basedOn w:val="Normal"/>
    <w:link w:val="AltBilgiChar"/>
    <w:rsid w:val="007420C5"/>
    <w:pPr>
      <w:tabs>
        <w:tab w:val="center" w:pos="4536"/>
        <w:tab w:val="right" w:pos="9072"/>
      </w:tabs>
    </w:pPr>
  </w:style>
  <w:style w:type="character" w:styleId="SayfaNumaras">
    <w:name w:val="page number"/>
    <w:basedOn w:val="VarsaylanParagrafYazTipi"/>
    <w:rsid w:val="007420C5"/>
  </w:style>
  <w:style w:type="paragraph" w:styleId="BalonMetni">
    <w:name w:val="Balloon Text"/>
    <w:basedOn w:val="Normal"/>
    <w:semiHidden/>
    <w:rsid w:val="00223B72"/>
    <w:rPr>
      <w:rFonts w:ascii="Tahoma" w:hAnsi="Tahoma" w:cs="Tahoma"/>
      <w:sz w:val="16"/>
      <w:szCs w:val="16"/>
    </w:rPr>
  </w:style>
  <w:style w:type="table" w:styleId="TabloKlavuzu">
    <w:name w:val="Table Grid"/>
    <w:basedOn w:val="NormalTablo"/>
    <w:rsid w:val="00051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3">
    <w:name w:val="Body Text 3"/>
    <w:basedOn w:val="Normal"/>
    <w:rsid w:val="00EF3407"/>
    <w:pPr>
      <w:jc w:val="both"/>
    </w:pPr>
    <w:rPr>
      <w:rFonts w:ascii="Arial" w:hAnsi="Arial" w:cs="Arial"/>
    </w:rPr>
  </w:style>
  <w:style w:type="character" w:styleId="Kpr">
    <w:name w:val="Hyperlink"/>
    <w:rsid w:val="00EF3407"/>
    <w:rPr>
      <w:color w:val="0000FF"/>
      <w:u w:val="single"/>
    </w:rPr>
  </w:style>
  <w:style w:type="paragraph" w:styleId="BelgeBalantlar">
    <w:name w:val="Document Map"/>
    <w:basedOn w:val="Normal"/>
    <w:semiHidden/>
    <w:rsid w:val="00A22A48"/>
    <w:pPr>
      <w:shd w:val="clear" w:color="auto" w:fill="000080"/>
    </w:pPr>
    <w:rPr>
      <w:rFonts w:ascii="Tahoma" w:hAnsi="Tahoma" w:cs="Tahoma"/>
    </w:rPr>
  </w:style>
  <w:style w:type="character" w:customStyle="1" w:styleId="Balk2Char">
    <w:name w:val="Başlık 2 Char"/>
    <w:link w:val="Balk2"/>
    <w:rsid w:val="00A22A48"/>
    <w:rPr>
      <w:b/>
      <w:sz w:val="36"/>
      <w:lang w:val="tr-TR" w:eastAsia="tr-TR" w:bidi="ar-SA"/>
    </w:rPr>
  </w:style>
  <w:style w:type="paragraph" w:styleId="ListeParagraf">
    <w:name w:val="List Paragraph"/>
    <w:basedOn w:val="Normal"/>
    <w:uiPriority w:val="34"/>
    <w:qFormat/>
    <w:rsid w:val="006645C2"/>
    <w:pPr>
      <w:ind w:left="708"/>
    </w:pPr>
  </w:style>
  <w:style w:type="paragraph" w:styleId="GvdeMetni">
    <w:name w:val="Body Text"/>
    <w:basedOn w:val="Normal"/>
    <w:link w:val="GvdeMetniChar"/>
    <w:rsid w:val="0098284E"/>
    <w:pPr>
      <w:spacing w:after="120"/>
    </w:pPr>
  </w:style>
  <w:style w:type="character" w:customStyle="1" w:styleId="GvdeMetniChar">
    <w:name w:val="Gövde Metni Char"/>
    <w:basedOn w:val="VarsaylanParagrafYazTipi"/>
    <w:link w:val="GvdeMetni"/>
    <w:rsid w:val="0098284E"/>
  </w:style>
  <w:style w:type="paragraph" w:styleId="GvdeMetniGirintisi2">
    <w:name w:val="Body Text Indent 2"/>
    <w:basedOn w:val="Normal"/>
    <w:link w:val="GvdeMetniGirintisi2Char"/>
    <w:rsid w:val="0098284E"/>
    <w:pPr>
      <w:spacing w:after="120" w:line="480" w:lineRule="auto"/>
      <w:ind w:left="283"/>
    </w:pPr>
  </w:style>
  <w:style w:type="character" w:customStyle="1" w:styleId="GvdeMetniGirintisi2Char">
    <w:name w:val="Gövde Metni Girintisi 2 Char"/>
    <w:basedOn w:val="VarsaylanParagrafYazTipi"/>
    <w:link w:val="GvdeMetniGirintisi2"/>
    <w:rsid w:val="0098284E"/>
  </w:style>
  <w:style w:type="paragraph" w:styleId="GvdeMetni2">
    <w:name w:val="Body Text 2"/>
    <w:basedOn w:val="Normal"/>
    <w:link w:val="GvdeMetni2Char"/>
    <w:rsid w:val="0098284E"/>
    <w:pPr>
      <w:spacing w:after="120" w:line="480" w:lineRule="auto"/>
    </w:pPr>
  </w:style>
  <w:style w:type="character" w:customStyle="1" w:styleId="GvdeMetni2Char">
    <w:name w:val="Gövde Metni 2 Char"/>
    <w:basedOn w:val="VarsaylanParagrafYazTipi"/>
    <w:link w:val="GvdeMetni2"/>
    <w:rsid w:val="0098284E"/>
  </w:style>
  <w:style w:type="character" w:customStyle="1" w:styleId="AltBilgiChar">
    <w:name w:val="Alt Bilgi Char"/>
    <w:aliases w:val="Altbilgi Char"/>
    <w:basedOn w:val="VarsaylanParagrafYazTipi"/>
    <w:link w:val="AltBilgi"/>
    <w:rsid w:val="00347122"/>
  </w:style>
  <w:style w:type="paragraph" w:styleId="NormalWeb">
    <w:name w:val="Normal (Web)"/>
    <w:basedOn w:val="Normal"/>
    <w:uiPriority w:val="99"/>
    <w:unhideWhenUsed/>
    <w:rsid w:val="00770C50"/>
    <w:pPr>
      <w:spacing w:before="100" w:beforeAutospacing="1" w:after="100" w:afterAutospacing="1"/>
    </w:pPr>
    <w:rPr>
      <w:sz w:val="24"/>
      <w:szCs w:val="24"/>
    </w:rPr>
  </w:style>
  <w:style w:type="character" w:styleId="Gl">
    <w:name w:val="Strong"/>
    <w:uiPriority w:val="22"/>
    <w:qFormat/>
    <w:rsid w:val="00770C50"/>
    <w:rPr>
      <w:b/>
      <w:bCs/>
    </w:rPr>
  </w:style>
  <w:style w:type="character" w:customStyle="1" w:styleId="apple-converted-space">
    <w:name w:val="apple-converted-space"/>
    <w:basedOn w:val="VarsaylanParagrafYazTipi"/>
    <w:rsid w:val="00770C50"/>
  </w:style>
  <w:style w:type="paragraph" w:customStyle="1" w:styleId="paragraphstyle1">
    <w:name w:val="paragraph_style_1"/>
    <w:basedOn w:val="Normal"/>
    <w:rsid w:val="00903050"/>
    <w:pPr>
      <w:spacing w:line="210" w:lineRule="atLeast"/>
      <w:jc w:val="center"/>
    </w:pPr>
    <w:rPr>
      <w:rFonts w:ascii="Arial" w:hAnsi="Arial" w:cs="Arial"/>
      <w:b/>
      <w:bCs/>
      <w:color w:val="000000"/>
      <w:sz w:val="18"/>
      <w:szCs w:val="18"/>
    </w:rPr>
  </w:style>
  <w:style w:type="paragraph" w:customStyle="1" w:styleId="Default">
    <w:name w:val="Default"/>
    <w:rsid w:val="00405B7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94340">
      <w:bodyDiv w:val="1"/>
      <w:marLeft w:val="0"/>
      <w:marRight w:val="0"/>
      <w:marTop w:val="0"/>
      <w:marBottom w:val="0"/>
      <w:divBdr>
        <w:top w:val="none" w:sz="0" w:space="0" w:color="auto"/>
        <w:left w:val="none" w:sz="0" w:space="0" w:color="auto"/>
        <w:bottom w:val="none" w:sz="0" w:space="0" w:color="auto"/>
        <w:right w:val="none" w:sz="0" w:space="0" w:color="auto"/>
      </w:divBdr>
    </w:div>
    <w:div w:id="931668625">
      <w:bodyDiv w:val="1"/>
      <w:marLeft w:val="0"/>
      <w:marRight w:val="0"/>
      <w:marTop w:val="0"/>
      <w:marBottom w:val="0"/>
      <w:divBdr>
        <w:top w:val="none" w:sz="0" w:space="0" w:color="auto"/>
        <w:left w:val="none" w:sz="0" w:space="0" w:color="auto"/>
        <w:bottom w:val="none" w:sz="0" w:space="0" w:color="auto"/>
        <w:right w:val="none" w:sz="0" w:space="0" w:color="auto"/>
      </w:divBdr>
      <w:divsChild>
        <w:div w:id="1943493276">
          <w:marLeft w:val="0"/>
          <w:marRight w:val="0"/>
          <w:marTop w:val="0"/>
          <w:marBottom w:val="0"/>
          <w:divBdr>
            <w:top w:val="none" w:sz="0" w:space="0" w:color="auto"/>
            <w:left w:val="none" w:sz="0" w:space="0" w:color="auto"/>
            <w:bottom w:val="none" w:sz="0" w:space="0" w:color="auto"/>
            <w:right w:val="none" w:sz="0" w:space="0" w:color="auto"/>
          </w:divBdr>
          <w:divsChild>
            <w:div w:id="2031182764">
              <w:marLeft w:val="0"/>
              <w:marRight w:val="0"/>
              <w:marTop w:val="0"/>
              <w:marBottom w:val="0"/>
              <w:divBdr>
                <w:top w:val="none" w:sz="0" w:space="0" w:color="auto"/>
                <w:left w:val="none" w:sz="0" w:space="0" w:color="auto"/>
                <w:bottom w:val="none" w:sz="0" w:space="0" w:color="auto"/>
                <w:right w:val="none" w:sz="0" w:space="0" w:color="auto"/>
              </w:divBdr>
              <w:divsChild>
                <w:div w:id="1496072690">
                  <w:marLeft w:val="0"/>
                  <w:marRight w:val="0"/>
                  <w:marTop w:val="0"/>
                  <w:marBottom w:val="0"/>
                  <w:divBdr>
                    <w:top w:val="none" w:sz="0" w:space="0" w:color="auto"/>
                    <w:left w:val="none" w:sz="0" w:space="0" w:color="auto"/>
                    <w:bottom w:val="none" w:sz="0" w:space="0" w:color="auto"/>
                    <w:right w:val="none" w:sz="0" w:space="0" w:color="auto"/>
                  </w:divBdr>
                  <w:divsChild>
                    <w:div w:id="1347556486">
                      <w:marLeft w:val="-300"/>
                      <w:marRight w:val="0"/>
                      <w:marTop w:val="0"/>
                      <w:marBottom w:val="0"/>
                      <w:divBdr>
                        <w:top w:val="none" w:sz="0" w:space="0" w:color="auto"/>
                        <w:left w:val="none" w:sz="0" w:space="0" w:color="auto"/>
                        <w:bottom w:val="none" w:sz="0" w:space="0" w:color="auto"/>
                        <w:right w:val="none" w:sz="0" w:space="0" w:color="auto"/>
                      </w:divBdr>
                      <w:divsChild>
                        <w:div w:id="1752317334">
                          <w:marLeft w:val="0"/>
                          <w:marRight w:val="0"/>
                          <w:marTop w:val="0"/>
                          <w:marBottom w:val="0"/>
                          <w:divBdr>
                            <w:top w:val="none" w:sz="0" w:space="0" w:color="auto"/>
                            <w:left w:val="none" w:sz="0" w:space="0" w:color="auto"/>
                            <w:bottom w:val="none" w:sz="0" w:space="0" w:color="auto"/>
                            <w:right w:val="none" w:sz="0" w:space="0" w:color="auto"/>
                          </w:divBdr>
                          <w:divsChild>
                            <w:div w:id="734622460">
                              <w:marLeft w:val="0"/>
                              <w:marRight w:val="0"/>
                              <w:marTop w:val="0"/>
                              <w:marBottom w:val="0"/>
                              <w:divBdr>
                                <w:top w:val="none" w:sz="0" w:space="0" w:color="auto"/>
                                <w:left w:val="single" w:sz="6" w:space="8" w:color="CCCCCC"/>
                                <w:bottom w:val="single" w:sz="36" w:space="8" w:color="CCCCCC"/>
                                <w:right w:val="single" w:sz="6" w:space="8" w:color="CCCCCC"/>
                              </w:divBdr>
                            </w:div>
                          </w:divsChild>
                        </w:div>
                      </w:divsChild>
                    </w:div>
                  </w:divsChild>
                </w:div>
              </w:divsChild>
            </w:div>
          </w:divsChild>
        </w:div>
      </w:divsChild>
    </w:div>
    <w:div w:id="960843732">
      <w:bodyDiv w:val="1"/>
      <w:marLeft w:val="0"/>
      <w:marRight w:val="0"/>
      <w:marTop w:val="0"/>
      <w:marBottom w:val="0"/>
      <w:divBdr>
        <w:top w:val="none" w:sz="0" w:space="0" w:color="auto"/>
        <w:left w:val="none" w:sz="0" w:space="0" w:color="auto"/>
        <w:bottom w:val="none" w:sz="0" w:space="0" w:color="auto"/>
        <w:right w:val="none" w:sz="0" w:space="0" w:color="auto"/>
      </w:divBdr>
      <w:divsChild>
        <w:div w:id="920211313">
          <w:marLeft w:val="0"/>
          <w:marRight w:val="0"/>
          <w:marTop w:val="0"/>
          <w:marBottom w:val="0"/>
          <w:divBdr>
            <w:top w:val="none" w:sz="0" w:space="0" w:color="auto"/>
            <w:left w:val="none" w:sz="0" w:space="0" w:color="auto"/>
            <w:bottom w:val="none" w:sz="0" w:space="0" w:color="auto"/>
            <w:right w:val="none" w:sz="0" w:space="0" w:color="auto"/>
          </w:divBdr>
          <w:divsChild>
            <w:div w:id="1981882482">
              <w:marLeft w:val="0"/>
              <w:marRight w:val="0"/>
              <w:marTop w:val="0"/>
              <w:marBottom w:val="0"/>
              <w:divBdr>
                <w:top w:val="none" w:sz="0" w:space="0" w:color="auto"/>
                <w:left w:val="none" w:sz="0" w:space="0" w:color="auto"/>
                <w:bottom w:val="none" w:sz="0" w:space="0" w:color="auto"/>
                <w:right w:val="none" w:sz="0" w:space="0" w:color="auto"/>
              </w:divBdr>
              <w:divsChild>
                <w:div w:id="1496192018">
                  <w:marLeft w:val="0"/>
                  <w:marRight w:val="0"/>
                  <w:marTop w:val="0"/>
                  <w:marBottom w:val="0"/>
                  <w:divBdr>
                    <w:top w:val="none" w:sz="0" w:space="0" w:color="auto"/>
                    <w:left w:val="none" w:sz="0" w:space="0" w:color="auto"/>
                    <w:bottom w:val="none" w:sz="0" w:space="0" w:color="auto"/>
                    <w:right w:val="none" w:sz="0" w:space="0" w:color="auto"/>
                  </w:divBdr>
                  <w:divsChild>
                    <w:div w:id="413087553">
                      <w:marLeft w:val="-300"/>
                      <w:marRight w:val="0"/>
                      <w:marTop w:val="0"/>
                      <w:marBottom w:val="0"/>
                      <w:divBdr>
                        <w:top w:val="none" w:sz="0" w:space="0" w:color="auto"/>
                        <w:left w:val="none" w:sz="0" w:space="0" w:color="auto"/>
                        <w:bottom w:val="none" w:sz="0" w:space="0" w:color="auto"/>
                        <w:right w:val="none" w:sz="0" w:space="0" w:color="auto"/>
                      </w:divBdr>
                      <w:divsChild>
                        <w:div w:id="207649121">
                          <w:marLeft w:val="0"/>
                          <w:marRight w:val="0"/>
                          <w:marTop w:val="0"/>
                          <w:marBottom w:val="0"/>
                          <w:divBdr>
                            <w:top w:val="none" w:sz="0" w:space="0" w:color="auto"/>
                            <w:left w:val="none" w:sz="0" w:space="0" w:color="auto"/>
                            <w:bottom w:val="none" w:sz="0" w:space="0" w:color="auto"/>
                            <w:right w:val="none" w:sz="0" w:space="0" w:color="auto"/>
                          </w:divBdr>
                          <w:divsChild>
                            <w:div w:id="233785192">
                              <w:marLeft w:val="0"/>
                              <w:marRight w:val="0"/>
                              <w:marTop w:val="0"/>
                              <w:marBottom w:val="0"/>
                              <w:divBdr>
                                <w:top w:val="none" w:sz="0" w:space="0" w:color="auto"/>
                                <w:left w:val="single" w:sz="6" w:space="8" w:color="CCCCCC"/>
                                <w:bottom w:val="single" w:sz="36" w:space="8" w:color="CCCCCC"/>
                                <w:right w:val="single" w:sz="6" w:space="8" w:color="CCCCCC"/>
                              </w:divBdr>
                            </w:div>
                          </w:divsChild>
                        </w:div>
                      </w:divsChild>
                    </w:div>
                  </w:divsChild>
                </w:div>
              </w:divsChild>
            </w:div>
          </w:divsChild>
        </w:div>
      </w:divsChild>
    </w:div>
    <w:div w:id="1206141082">
      <w:bodyDiv w:val="1"/>
      <w:marLeft w:val="0"/>
      <w:marRight w:val="0"/>
      <w:marTop w:val="0"/>
      <w:marBottom w:val="0"/>
      <w:divBdr>
        <w:top w:val="none" w:sz="0" w:space="0" w:color="auto"/>
        <w:left w:val="none" w:sz="0" w:space="0" w:color="auto"/>
        <w:bottom w:val="none" w:sz="0" w:space="0" w:color="auto"/>
        <w:right w:val="none" w:sz="0" w:space="0" w:color="auto"/>
      </w:divBdr>
    </w:div>
    <w:div w:id="1403063256">
      <w:bodyDiv w:val="1"/>
      <w:marLeft w:val="0"/>
      <w:marRight w:val="0"/>
      <w:marTop w:val="0"/>
      <w:marBottom w:val="0"/>
      <w:divBdr>
        <w:top w:val="none" w:sz="0" w:space="0" w:color="auto"/>
        <w:left w:val="none" w:sz="0" w:space="0" w:color="auto"/>
        <w:bottom w:val="none" w:sz="0" w:space="0" w:color="auto"/>
        <w:right w:val="none" w:sz="0" w:space="0" w:color="auto"/>
      </w:divBdr>
    </w:div>
    <w:div w:id="143296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A149E-FA5A-47BF-8021-9914C46EE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3811</Words>
  <Characters>26087</Characters>
  <Application>Microsoft Office Word</Application>
  <DocSecurity>4</DocSecurity>
  <Lines>217</Lines>
  <Paragraphs>59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DOKÜMAN YÖNETİMİ VE KALİTE KAYITLARI PROSEDÜRÜ</vt:lpstr>
      <vt:lpstr>DOKÜMAN YÖNETİMİ VE KALİTE KAYITLARI PROSEDÜRÜ</vt:lpstr>
    </vt:vector>
  </TitlesOfParts>
  <Company>TOSHIBA</Company>
  <LinksUpToDate>false</LinksUpToDate>
  <CharactersWithSpaces>29839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DOKÜMAN YÖNETİMİ VE KALİTE KAYITLARI PROSEDÜRÜ</dc:title>
  <dc:subject/>
  <dc:creator>Banu Bayrak</dc:creator>
  <cp:keywords/>
  <dc:description/>
  <cp:lastModifiedBy>Nurşah Sapa</cp:lastModifiedBy>
  <cp:revision>2</cp:revision>
  <cp:lastPrinted>2022-11-22T10:17:00Z</cp:lastPrinted>
  <dcterms:created xsi:type="dcterms:W3CDTF">2025-10-08T13:21:00Z</dcterms:created>
  <dcterms:modified xsi:type="dcterms:W3CDTF">2025-10-08T13:21:00Z</dcterms:modified>
</cp:coreProperties>
</file>