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82652" w14:textId="2DDBEC17" w:rsidR="00D45D51" w:rsidRDefault="00D45D51" w:rsidP="00D45D51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  <w:proofErr w:type="spellStart"/>
      <w:r w:rsidRPr="00D45D51">
        <w:t>Interns</w:t>
      </w:r>
      <w:proofErr w:type="spellEnd"/>
      <w:r w:rsidRPr="00D45D51">
        <w:t xml:space="preserve"> </w:t>
      </w:r>
      <w:proofErr w:type="spellStart"/>
      <w:r w:rsidRPr="00D45D51">
        <w:t>will</w:t>
      </w:r>
      <w:proofErr w:type="spellEnd"/>
      <w:r w:rsidRPr="00D45D51">
        <w:t xml:space="preserve"> </w:t>
      </w:r>
      <w:proofErr w:type="spellStart"/>
      <w:r w:rsidRPr="00D45D51">
        <w:t>collect</w:t>
      </w:r>
      <w:proofErr w:type="spellEnd"/>
      <w:r w:rsidRPr="00D45D51">
        <w:t xml:space="preserve"> </w:t>
      </w:r>
      <w:proofErr w:type="spellStart"/>
      <w:r w:rsidRPr="00D45D51">
        <w:t>menu</w:t>
      </w:r>
      <w:proofErr w:type="spellEnd"/>
      <w:r w:rsidRPr="00D45D51">
        <w:t xml:space="preserve"> </w:t>
      </w:r>
      <w:proofErr w:type="spellStart"/>
      <w:r w:rsidRPr="00D45D51">
        <w:t>plans</w:t>
      </w:r>
      <w:proofErr w:type="spellEnd"/>
      <w:r w:rsidRPr="00D45D51">
        <w:t xml:space="preserve">, </w:t>
      </w:r>
      <w:proofErr w:type="spellStart"/>
      <w:r w:rsidRPr="00D45D51">
        <w:t>menu</w:t>
      </w:r>
      <w:proofErr w:type="spellEnd"/>
      <w:r w:rsidRPr="00D45D51">
        <w:t xml:space="preserve"> </w:t>
      </w:r>
      <w:proofErr w:type="spellStart"/>
      <w:r w:rsidRPr="00D45D51">
        <w:t>standard</w:t>
      </w:r>
      <w:proofErr w:type="spellEnd"/>
      <w:r w:rsidRPr="00D45D51">
        <w:t xml:space="preserve"> </w:t>
      </w:r>
      <w:proofErr w:type="spellStart"/>
      <w:r w:rsidRPr="00D45D51">
        <w:t>weights</w:t>
      </w:r>
      <w:proofErr w:type="spellEnd"/>
      <w:r w:rsidRPr="00D45D51">
        <w:t xml:space="preserve">, </w:t>
      </w:r>
      <w:proofErr w:type="spellStart"/>
      <w:r w:rsidRPr="00D45D51">
        <w:t>administrative</w:t>
      </w:r>
      <w:proofErr w:type="spellEnd"/>
      <w:r w:rsidRPr="00D45D51">
        <w:t xml:space="preserve"> </w:t>
      </w:r>
      <w:proofErr w:type="spellStart"/>
      <w:r w:rsidRPr="00D45D51">
        <w:t>specifications</w:t>
      </w:r>
      <w:proofErr w:type="spellEnd"/>
      <w:r w:rsidRPr="00D45D51">
        <w:t xml:space="preserve">, </w:t>
      </w:r>
      <w:proofErr w:type="spellStart"/>
      <w:r w:rsidRPr="00D45D51">
        <w:t>technical</w:t>
      </w:r>
      <w:proofErr w:type="spellEnd"/>
      <w:r w:rsidRPr="00D45D51">
        <w:t xml:space="preserve"> </w:t>
      </w:r>
      <w:proofErr w:type="spellStart"/>
      <w:r w:rsidRPr="00D45D51">
        <w:t>specifications</w:t>
      </w:r>
      <w:proofErr w:type="spellEnd"/>
      <w:r w:rsidRPr="00D45D51">
        <w:t xml:space="preserve">, </w:t>
      </w:r>
      <w:proofErr w:type="spellStart"/>
      <w:r w:rsidRPr="00D45D51">
        <w:t>nutritional</w:t>
      </w:r>
      <w:proofErr w:type="spellEnd"/>
      <w:r w:rsidRPr="00D45D51">
        <w:t xml:space="preserve"> </w:t>
      </w:r>
      <w:proofErr w:type="spellStart"/>
      <w:r w:rsidRPr="00D45D51">
        <w:t>specifications</w:t>
      </w:r>
      <w:proofErr w:type="spellEnd"/>
      <w:r w:rsidRPr="00D45D51">
        <w:t xml:space="preserve">, </w:t>
      </w:r>
      <w:proofErr w:type="spellStart"/>
      <w:r w:rsidRPr="00D45D51">
        <w:t>ration</w:t>
      </w:r>
      <w:proofErr w:type="spellEnd"/>
      <w:r w:rsidRPr="00D45D51">
        <w:t xml:space="preserve"> </w:t>
      </w:r>
      <w:proofErr w:type="spellStart"/>
      <w:r w:rsidRPr="00D45D51">
        <w:t>signs</w:t>
      </w:r>
      <w:proofErr w:type="spellEnd"/>
      <w:r w:rsidRPr="00D45D51">
        <w:t xml:space="preserve">, </w:t>
      </w:r>
      <w:proofErr w:type="spellStart"/>
      <w:r w:rsidRPr="00D45D51">
        <w:t>warehouse</w:t>
      </w:r>
      <w:proofErr w:type="spellEnd"/>
      <w:r w:rsidRPr="00D45D51">
        <w:t xml:space="preserve"> </w:t>
      </w:r>
      <w:proofErr w:type="spellStart"/>
      <w:r w:rsidRPr="00D45D51">
        <w:t>material</w:t>
      </w:r>
      <w:proofErr w:type="spellEnd"/>
      <w:r w:rsidRPr="00D45D51">
        <w:t xml:space="preserve"> </w:t>
      </w:r>
      <w:proofErr w:type="spellStart"/>
      <w:r w:rsidRPr="00D45D51">
        <w:t>request</w:t>
      </w:r>
      <w:proofErr w:type="spellEnd"/>
      <w:r w:rsidRPr="00D45D51">
        <w:t xml:space="preserve"> </w:t>
      </w:r>
      <w:proofErr w:type="spellStart"/>
      <w:r w:rsidRPr="00D45D51">
        <w:t>forms</w:t>
      </w:r>
      <w:proofErr w:type="spellEnd"/>
      <w:r w:rsidRPr="00D45D51">
        <w:t xml:space="preserve">, </w:t>
      </w:r>
      <w:proofErr w:type="spellStart"/>
      <w:r w:rsidRPr="00D45D51">
        <w:t>cleaning</w:t>
      </w:r>
      <w:proofErr w:type="spellEnd"/>
      <w:r w:rsidRPr="00D45D51">
        <w:t xml:space="preserve"> </w:t>
      </w:r>
      <w:proofErr w:type="spellStart"/>
      <w:r w:rsidRPr="00D45D51">
        <w:t>forms</w:t>
      </w:r>
      <w:proofErr w:type="spellEnd"/>
      <w:r w:rsidRPr="00D45D51">
        <w:t xml:space="preserve"> </w:t>
      </w:r>
      <w:proofErr w:type="spellStart"/>
      <w:r w:rsidRPr="00D45D51">
        <w:t>for</w:t>
      </w:r>
      <w:proofErr w:type="spellEnd"/>
      <w:r w:rsidRPr="00D45D51">
        <w:t xml:space="preserve"> </w:t>
      </w:r>
      <w:proofErr w:type="spellStart"/>
      <w:r w:rsidRPr="00D45D51">
        <w:t>the</w:t>
      </w:r>
      <w:proofErr w:type="spellEnd"/>
      <w:r w:rsidRPr="00D45D51">
        <w:t xml:space="preserve"> </w:t>
      </w:r>
      <w:proofErr w:type="spellStart"/>
      <w:r w:rsidRPr="00D45D51">
        <w:t>dining</w:t>
      </w:r>
      <w:proofErr w:type="spellEnd"/>
      <w:r w:rsidRPr="00D45D51">
        <w:t xml:space="preserve"> </w:t>
      </w:r>
      <w:proofErr w:type="spellStart"/>
      <w:r w:rsidRPr="00D45D51">
        <w:t>hall</w:t>
      </w:r>
      <w:proofErr w:type="spellEnd"/>
      <w:r w:rsidRPr="00D45D51">
        <w:t xml:space="preserve"> </w:t>
      </w:r>
      <w:proofErr w:type="spellStart"/>
      <w:r w:rsidRPr="00D45D51">
        <w:t>and</w:t>
      </w:r>
      <w:proofErr w:type="spellEnd"/>
      <w:r w:rsidRPr="00D45D51">
        <w:t xml:space="preserve"> </w:t>
      </w:r>
      <w:proofErr w:type="spellStart"/>
      <w:r w:rsidRPr="00D45D51">
        <w:t>kitchen</w:t>
      </w:r>
      <w:proofErr w:type="spellEnd"/>
      <w:r w:rsidRPr="00D45D51">
        <w:t xml:space="preserve">, </w:t>
      </w:r>
      <w:proofErr w:type="spellStart"/>
      <w:r w:rsidRPr="00D45D51">
        <w:t>satisfaction</w:t>
      </w:r>
      <w:proofErr w:type="spellEnd"/>
      <w:r w:rsidRPr="00D45D51">
        <w:t xml:space="preserve"> form, </w:t>
      </w:r>
      <w:proofErr w:type="spellStart"/>
      <w:r w:rsidRPr="00D45D51">
        <w:t>kitchen</w:t>
      </w:r>
      <w:proofErr w:type="spellEnd"/>
      <w:r w:rsidRPr="00D45D51">
        <w:t xml:space="preserve"> </w:t>
      </w:r>
      <w:proofErr w:type="spellStart"/>
      <w:r w:rsidRPr="00D45D51">
        <w:t>sketch</w:t>
      </w:r>
      <w:proofErr w:type="spellEnd"/>
      <w:r w:rsidRPr="00D45D51">
        <w:t xml:space="preserve">, HACCP </w:t>
      </w:r>
      <w:proofErr w:type="spellStart"/>
      <w:r w:rsidRPr="00D45D51">
        <w:t>forms</w:t>
      </w:r>
      <w:proofErr w:type="spellEnd"/>
      <w:r w:rsidRPr="00D45D51">
        <w:t xml:space="preserve"> (</w:t>
      </w:r>
      <w:proofErr w:type="spellStart"/>
      <w:r w:rsidRPr="00D45D51">
        <w:t>hazard</w:t>
      </w:r>
      <w:proofErr w:type="spellEnd"/>
      <w:r w:rsidRPr="00D45D51">
        <w:t xml:space="preserve"> </w:t>
      </w:r>
      <w:proofErr w:type="spellStart"/>
      <w:r w:rsidRPr="00D45D51">
        <w:t>analysis</w:t>
      </w:r>
      <w:proofErr w:type="spellEnd"/>
      <w:r w:rsidRPr="00D45D51">
        <w:t xml:space="preserve"> </w:t>
      </w:r>
      <w:proofErr w:type="spellStart"/>
      <w:r w:rsidRPr="00D45D51">
        <w:t>forms</w:t>
      </w:r>
      <w:proofErr w:type="spellEnd"/>
      <w:r w:rsidRPr="00D45D51">
        <w:t xml:space="preserve">, </w:t>
      </w:r>
      <w:proofErr w:type="spellStart"/>
      <w:r w:rsidRPr="00D45D51">
        <w:t>cleaning</w:t>
      </w:r>
      <w:proofErr w:type="spellEnd"/>
      <w:r w:rsidRPr="00D45D51">
        <w:t xml:space="preserve"> </w:t>
      </w:r>
      <w:proofErr w:type="spellStart"/>
      <w:r w:rsidRPr="00D45D51">
        <w:t>plans</w:t>
      </w:r>
      <w:proofErr w:type="spellEnd"/>
      <w:r w:rsidRPr="00D45D51">
        <w:t xml:space="preserve">, </w:t>
      </w:r>
      <w:proofErr w:type="spellStart"/>
      <w:r w:rsidRPr="00D45D51">
        <w:t>operating</w:t>
      </w:r>
      <w:proofErr w:type="spellEnd"/>
      <w:r w:rsidRPr="00D45D51">
        <w:t xml:space="preserve"> </w:t>
      </w:r>
      <w:proofErr w:type="spellStart"/>
      <w:r w:rsidRPr="00D45D51">
        <w:t>procedures</w:t>
      </w:r>
      <w:proofErr w:type="spellEnd"/>
      <w:r w:rsidRPr="00D45D51">
        <w:t xml:space="preserve">, </w:t>
      </w:r>
      <w:proofErr w:type="spellStart"/>
      <w:r w:rsidRPr="00D45D51">
        <w:t>etc</w:t>
      </w:r>
      <w:proofErr w:type="spellEnd"/>
      <w:r w:rsidRPr="00D45D51">
        <w:t xml:space="preserve">. </w:t>
      </w:r>
      <w:proofErr w:type="spellStart"/>
      <w:r w:rsidRPr="00D45D51">
        <w:t>documents</w:t>
      </w:r>
      <w:proofErr w:type="spellEnd"/>
      <w:r w:rsidRPr="00D45D51">
        <w:t xml:space="preserve">), </w:t>
      </w:r>
      <w:proofErr w:type="spellStart"/>
      <w:r w:rsidRPr="00D45D51">
        <w:t>temperature</w:t>
      </w:r>
      <w:proofErr w:type="spellEnd"/>
      <w:r w:rsidRPr="00D45D51">
        <w:t xml:space="preserve"> </w:t>
      </w:r>
      <w:proofErr w:type="spellStart"/>
      <w:r w:rsidRPr="00D45D51">
        <w:t>and</w:t>
      </w:r>
      <w:proofErr w:type="spellEnd"/>
      <w:r w:rsidRPr="00D45D51">
        <w:t xml:space="preserve"> </w:t>
      </w:r>
      <w:proofErr w:type="spellStart"/>
      <w:r w:rsidRPr="00D45D51">
        <w:t>humidity</w:t>
      </w:r>
      <w:proofErr w:type="spellEnd"/>
      <w:r w:rsidRPr="00D45D51">
        <w:t xml:space="preserve"> </w:t>
      </w:r>
      <w:proofErr w:type="spellStart"/>
      <w:r w:rsidRPr="00D45D51">
        <w:t>control</w:t>
      </w:r>
      <w:proofErr w:type="spellEnd"/>
      <w:r w:rsidRPr="00D45D51">
        <w:t xml:space="preserve"> </w:t>
      </w:r>
      <w:proofErr w:type="spellStart"/>
      <w:r w:rsidRPr="00D45D51">
        <w:t>forms</w:t>
      </w:r>
      <w:proofErr w:type="spellEnd"/>
      <w:r w:rsidRPr="00D45D51">
        <w:t xml:space="preserve">, </w:t>
      </w:r>
      <w:proofErr w:type="spellStart"/>
      <w:r w:rsidRPr="00D45D51">
        <w:t>inappropriate</w:t>
      </w:r>
      <w:proofErr w:type="spellEnd"/>
      <w:r w:rsidRPr="00D45D51">
        <w:t xml:space="preserve"> </w:t>
      </w:r>
      <w:proofErr w:type="spellStart"/>
      <w:r w:rsidRPr="00D45D51">
        <w:t>food</w:t>
      </w:r>
      <w:proofErr w:type="spellEnd"/>
      <w:r w:rsidRPr="00D45D51">
        <w:t xml:space="preserve"> </w:t>
      </w:r>
      <w:proofErr w:type="spellStart"/>
      <w:r w:rsidRPr="00D45D51">
        <w:t>control</w:t>
      </w:r>
      <w:proofErr w:type="spellEnd"/>
      <w:r w:rsidRPr="00D45D51">
        <w:t xml:space="preserve"> </w:t>
      </w:r>
      <w:proofErr w:type="spellStart"/>
      <w:r w:rsidRPr="00D45D51">
        <w:t>table</w:t>
      </w:r>
      <w:proofErr w:type="spellEnd"/>
      <w:r w:rsidRPr="00D45D51">
        <w:t xml:space="preserve"> </w:t>
      </w:r>
      <w:proofErr w:type="spellStart"/>
      <w:r w:rsidRPr="00D45D51">
        <w:t>samples</w:t>
      </w:r>
      <w:proofErr w:type="spellEnd"/>
      <w:r w:rsidRPr="00D45D51">
        <w:t>.</w:t>
      </w:r>
    </w:p>
    <w:p w14:paraId="4834DED4" w14:textId="77777777" w:rsidR="00D45D51" w:rsidRDefault="00D45D51" w:rsidP="00D45D51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tbl>
      <w:tblPr>
        <w:tblStyle w:val="TableNormal1"/>
        <w:tblW w:w="951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839"/>
        <w:gridCol w:w="734"/>
      </w:tblGrid>
      <w:tr w:rsidR="00D45D51" w14:paraId="35F28CE2" w14:textId="77777777" w:rsidTr="00497095">
        <w:trPr>
          <w:trHeight w:val="279"/>
        </w:trPr>
        <w:tc>
          <w:tcPr>
            <w:tcW w:w="7939" w:type="dxa"/>
          </w:tcPr>
          <w:p w14:paraId="12C66CC5" w14:textId="0098090D" w:rsidR="00D45D51" w:rsidRDefault="00D45D51" w:rsidP="00D45D51">
            <w:pPr>
              <w:pStyle w:val="TableParagraph"/>
              <w:spacing w:line="256" w:lineRule="exact"/>
              <w:rPr>
                <w:b/>
                <w:i/>
                <w:sz w:val="24"/>
              </w:rPr>
            </w:pPr>
            <w:bookmarkStart w:id="0" w:name="_Hlk177815305"/>
            <w:r>
              <w:rPr>
                <w:b/>
                <w:i/>
                <w:sz w:val="24"/>
              </w:rPr>
              <w:t>Cold Storage</w:t>
            </w:r>
          </w:p>
        </w:tc>
        <w:tc>
          <w:tcPr>
            <w:tcW w:w="839" w:type="dxa"/>
          </w:tcPr>
          <w:p w14:paraId="61476D3F" w14:textId="4C22A33B" w:rsidR="00D45D51" w:rsidRDefault="00D45D51" w:rsidP="00497095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734" w:type="dxa"/>
          </w:tcPr>
          <w:p w14:paraId="0C37061F" w14:textId="436D5A2F" w:rsidR="00D45D51" w:rsidRDefault="00D45D51" w:rsidP="00D45D51">
            <w:pPr>
              <w:pStyle w:val="TableParagraph"/>
              <w:spacing w:line="256" w:lineRule="exact"/>
              <w:ind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D45D51" w14:paraId="4D2F5641" w14:textId="77777777" w:rsidTr="00497095">
        <w:trPr>
          <w:trHeight w:val="279"/>
        </w:trPr>
        <w:tc>
          <w:tcPr>
            <w:tcW w:w="7939" w:type="dxa"/>
          </w:tcPr>
          <w:p w14:paraId="351387BA" w14:textId="231CF549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There is a cold storage and/or refrigerator.</w:t>
            </w:r>
          </w:p>
        </w:tc>
        <w:tc>
          <w:tcPr>
            <w:tcW w:w="839" w:type="dxa"/>
          </w:tcPr>
          <w:p w14:paraId="494ACB4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556635E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5B794B7" w14:textId="77777777" w:rsidTr="00497095">
        <w:trPr>
          <w:trHeight w:val="279"/>
        </w:trPr>
        <w:tc>
          <w:tcPr>
            <w:tcW w:w="7939" w:type="dxa"/>
          </w:tcPr>
          <w:p w14:paraId="2C0CEC4F" w14:textId="2B4E3D7D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 internal temperature of cold stores and/or refrigerators is kept below 4-5℃.</w:t>
            </w:r>
          </w:p>
        </w:tc>
        <w:tc>
          <w:tcPr>
            <w:tcW w:w="839" w:type="dxa"/>
          </w:tcPr>
          <w:p w14:paraId="06D24D5F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4CEEF19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288C6157" w14:textId="77777777" w:rsidTr="00497095">
        <w:trPr>
          <w:trHeight w:val="560"/>
        </w:trPr>
        <w:tc>
          <w:tcPr>
            <w:tcW w:w="7939" w:type="dxa"/>
          </w:tcPr>
          <w:p w14:paraId="6ED0D5F1" w14:textId="761698B3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Food, minced meat or chopped meat stored in cold stores and/or refrigerators are covered with lids, film foil, etc.</w:t>
            </w:r>
          </w:p>
        </w:tc>
        <w:tc>
          <w:tcPr>
            <w:tcW w:w="839" w:type="dxa"/>
          </w:tcPr>
          <w:p w14:paraId="5CAC77D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5F7F0FC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2DE6DCB" w14:textId="77777777" w:rsidTr="00497095">
        <w:trPr>
          <w:trHeight w:val="559"/>
        </w:trPr>
        <w:tc>
          <w:tcPr>
            <w:tcW w:w="7939" w:type="dxa"/>
          </w:tcPr>
          <w:p w14:paraId="2C7F149B" w14:textId="3816BB1B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 interiors of cold stores and/or refrigerators are well maintained and visibly clean.</w:t>
            </w:r>
          </w:p>
        </w:tc>
        <w:tc>
          <w:tcPr>
            <w:tcW w:w="839" w:type="dxa"/>
          </w:tcPr>
          <w:p w14:paraId="22465B8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031D5A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BF5B347" w14:textId="77777777" w:rsidTr="00497095">
        <w:trPr>
          <w:trHeight w:val="559"/>
        </w:trPr>
        <w:tc>
          <w:tcPr>
            <w:tcW w:w="7939" w:type="dxa"/>
          </w:tcPr>
          <w:p w14:paraId="7A26BD77" w14:textId="5AA66C4A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Cooked food in cold stores and/or refrigerators is kept separate from raw food.</w:t>
            </w:r>
          </w:p>
        </w:tc>
        <w:tc>
          <w:tcPr>
            <w:tcW w:w="839" w:type="dxa"/>
          </w:tcPr>
          <w:p w14:paraId="3B3F79B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D2C6A4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F5154D7" w14:textId="77777777" w:rsidTr="00497095">
        <w:trPr>
          <w:trHeight w:val="561"/>
        </w:trPr>
        <w:tc>
          <w:tcPr>
            <w:tcW w:w="7939" w:type="dxa"/>
          </w:tcPr>
          <w:p w14:paraId="1BEB9F4F" w14:textId="627EA8F4" w:rsidR="00D45D51" w:rsidRDefault="00D45D51" w:rsidP="00497095">
            <w:pPr>
              <w:pStyle w:val="TableParagraph"/>
              <w:tabs>
                <w:tab w:val="left" w:pos="564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Foods such as meat and chicken are kept separate from other foods in cold stores and/or refrigerators.</w:t>
            </w:r>
          </w:p>
        </w:tc>
        <w:tc>
          <w:tcPr>
            <w:tcW w:w="839" w:type="dxa"/>
          </w:tcPr>
          <w:p w14:paraId="394B5E8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1B776B05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2142558" w14:textId="77777777" w:rsidTr="00497095">
        <w:trPr>
          <w:trHeight w:val="279"/>
        </w:trPr>
        <w:tc>
          <w:tcPr>
            <w:tcW w:w="7939" w:type="dxa"/>
          </w:tcPr>
          <w:p w14:paraId="7E309484" w14:textId="7F75DABB" w:rsidR="00D45D51" w:rsidRDefault="00D45D51" w:rsidP="00497095">
            <w:pPr>
              <w:pStyle w:val="TableParagraph"/>
              <w:spacing w:line="256" w:lineRule="exact"/>
              <w:ind w:left="1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Dry Storage</w:t>
            </w:r>
          </w:p>
        </w:tc>
        <w:tc>
          <w:tcPr>
            <w:tcW w:w="839" w:type="dxa"/>
          </w:tcPr>
          <w:p w14:paraId="28BE990B" w14:textId="77777777" w:rsidR="00D45D51" w:rsidRDefault="00D45D51" w:rsidP="00497095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Evet/Yes</w:t>
            </w:r>
          </w:p>
        </w:tc>
        <w:tc>
          <w:tcPr>
            <w:tcW w:w="734" w:type="dxa"/>
          </w:tcPr>
          <w:p w14:paraId="33021609" w14:textId="77777777" w:rsidR="00D45D51" w:rsidRDefault="00D45D51" w:rsidP="00497095">
            <w:pPr>
              <w:pStyle w:val="TableParagraph"/>
              <w:spacing w:line="256" w:lineRule="exact"/>
              <w:ind w:right="97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/No</w:t>
            </w:r>
          </w:p>
        </w:tc>
      </w:tr>
      <w:tr w:rsidR="00D45D51" w14:paraId="11B4FF85" w14:textId="77777777" w:rsidTr="00497095">
        <w:trPr>
          <w:trHeight w:val="296"/>
        </w:trPr>
        <w:tc>
          <w:tcPr>
            <w:tcW w:w="7939" w:type="dxa"/>
          </w:tcPr>
          <w:p w14:paraId="09E98527" w14:textId="0DEE03FF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There is dry storage/warehouses and/</w:t>
            </w:r>
            <w:r w:rsidRPr="00E90D19">
              <w:rPr>
                <w:sz w:val="24"/>
              </w:rPr>
              <w:t>or cellar.</w:t>
            </w:r>
          </w:p>
        </w:tc>
        <w:tc>
          <w:tcPr>
            <w:tcW w:w="839" w:type="dxa"/>
          </w:tcPr>
          <w:p w14:paraId="5EA5D719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1B39C130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70518EE" w14:textId="77777777" w:rsidTr="00497095">
        <w:trPr>
          <w:trHeight w:val="279"/>
        </w:trPr>
        <w:tc>
          <w:tcPr>
            <w:tcW w:w="7939" w:type="dxa"/>
          </w:tcPr>
          <w:p w14:paraId="67BB43D1" w14:textId="38529AA4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 xml:space="preserve">There is a working </w:t>
            </w:r>
            <w:r>
              <w:rPr>
                <w:sz w:val="24"/>
              </w:rPr>
              <w:t xml:space="preserve">thermometer in the dry </w:t>
            </w:r>
            <w:r w:rsidRPr="00E90D19">
              <w:rPr>
                <w:sz w:val="24"/>
              </w:rPr>
              <w:t>storage/warehouse and/or cellar.</w:t>
            </w:r>
          </w:p>
        </w:tc>
        <w:tc>
          <w:tcPr>
            <w:tcW w:w="839" w:type="dxa"/>
          </w:tcPr>
          <w:p w14:paraId="1625931A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A890EAF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F3BAF0F" w14:textId="77777777" w:rsidTr="00497095">
        <w:trPr>
          <w:trHeight w:val="279"/>
        </w:trPr>
        <w:tc>
          <w:tcPr>
            <w:tcW w:w="7939" w:type="dxa"/>
          </w:tcPr>
          <w:p w14:paraId="599A35A1" w14:textId="6E8243CF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 temperature of the warehouse or cellar is kept between 15-20℃.</w:t>
            </w:r>
          </w:p>
        </w:tc>
        <w:tc>
          <w:tcPr>
            <w:tcW w:w="839" w:type="dxa"/>
          </w:tcPr>
          <w:p w14:paraId="0C085328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366AEE10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2F42A483" w14:textId="77777777" w:rsidTr="00497095">
        <w:trPr>
          <w:trHeight w:val="280"/>
        </w:trPr>
        <w:tc>
          <w:tcPr>
            <w:tcW w:w="7939" w:type="dxa"/>
          </w:tcPr>
          <w:p w14:paraId="6FB7A4B8" w14:textId="76077EE6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Ventilation of the warehouse or cellar is adequate.</w:t>
            </w:r>
          </w:p>
        </w:tc>
        <w:tc>
          <w:tcPr>
            <w:tcW w:w="839" w:type="dxa"/>
          </w:tcPr>
          <w:p w14:paraId="7337119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22ABAE18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630406AB" w14:textId="77777777" w:rsidTr="00497095">
        <w:trPr>
          <w:trHeight w:val="562"/>
        </w:trPr>
        <w:tc>
          <w:tcPr>
            <w:tcW w:w="7939" w:type="dxa"/>
          </w:tcPr>
          <w:p w14:paraId="2AAE0E9B" w14:textId="4CC0208A" w:rsidR="00D45D51" w:rsidRDefault="00D45D51" w:rsidP="00497095">
            <w:pPr>
              <w:pStyle w:val="TableParagraph"/>
              <w:tabs>
                <w:tab w:val="left" w:pos="564"/>
              </w:tabs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Water or heating pipes do not pass through the warehouse or cellar, and if they do, they are insulated.</w:t>
            </w:r>
          </w:p>
        </w:tc>
        <w:tc>
          <w:tcPr>
            <w:tcW w:w="839" w:type="dxa"/>
          </w:tcPr>
          <w:p w14:paraId="7273220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45EE537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98FA404" w14:textId="77777777" w:rsidTr="00497095">
        <w:trPr>
          <w:trHeight w:val="559"/>
        </w:trPr>
        <w:tc>
          <w:tcPr>
            <w:tcW w:w="7939" w:type="dxa"/>
          </w:tcPr>
          <w:p w14:paraId="2C80A830" w14:textId="0172CCAA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  <w:t>The storage or cellar</w:t>
            </w:r>
            <w:r w:rsidRPr="00E00AD0">
              <w:rPr>
                <w:sz w:val="24"/>
              </w:rPr>
              <w:t xml:space="preserve"> room is not open to a humid environment or cooking area.</w:t>
            </w:r>
          </w:p>
        </w:tc>
        <w:tc>
          <w:tcPr>
            <w:tcW w:w="839" w:type="dxa"/>
          </w:tcPr>
          <w:p w14:paraId="5EC0F9A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2C3648B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681E55A" w14:textId="77777777" w:rsidTr="00497095">
        <w:trPr>
          <w:trHeight w:val="279"/>
        </w:trPr>
        <w:tc>
          <w:tcPr>
            <w:tcW w:w="7939" w:type="dxa"/>
          </w:tcPr>
          <w:p w14:paraId="5693EEA4" w14:textId="5948E746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No sunlight e</w:t>
            </w:r>
            <w:r>
              <w:rPr>
                <w:sz w:val="24"/>
              </w:rPr>
              <w:t>nters the storage room or cellar</w:t>
            </w:r>
            <w:r w:rsidRPr="00E00AD0"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0436E478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48E78FB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03F6383" w14:textId="77777777" w:rsidTr="00497095">
        <w:trPr>
          <w:trHeight w:val="279"/>
        </w:trPr>
        <w:tc>
          <w:tcPr>
            <w:tcW w:w="7939" w:type="dxa"/>
          </w:tcPr>
          <w:p w14:paraId="7048A787" w14:textId="23C89DD4" w:rsidR="00D45D51" w:rsidRDefault="00D45D51" w:rsidP="00497095">
            <w:pPr>
              <w:pStyle w:val="TableParagraph"/>
              <w:tabs>
                <w:tab w:val="left" w:pos="564"/>
              </w:tabs>
              <w:spacing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Shelves are well maintained and visibly clean.</w:t>
            </w:r>
          </w:p>
        </w:tc>
        <w:tc>
          <w:tcPr>
            <w:tcW w:w="839" w:type="dxa"/>
          </w:tcPr>
          <w:p w14:paraId="2E4FCD5F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734" w:type="dxa"/>
          </w:tcPr>
          <w:p w14:paraId="46867B92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18EBC407" w14:textId="77777777" w:rsidTr="00497095">
        <w:trPr>
          <w:trHeight w:val="559"/>
        </w:trPr>
        <w:tc>
          <w:tcPr>
            <w:tcW w:w="7939" w:type="dxa"/>
          </w:tcPr>
          <w:p w14:paraId="0AD95968" w14:textId="14865074" w:rsidR="00D45D51" w:rsidRDefault="00D45D51" w:rsidP="00497095">
            <w:pPr>
              <w:pStyle w:val="TableParagraph"/>
              <w:tabs>
                <w:tab w:val="left" w:pos="564"/>
              </w:tabs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r w:rsidRPr="00E00AD0">
              <w:rPr>
                <w:sz w:val="24"/>
              </w:rPr>
              <w:t>The fl</w:t>
            </w:r>
            <w:r>
              <w:rPr>
                <w:sz w:val="24"/>
              </w:rPr>
              <w:t>oors of the storeroom and cellar</w:t>
            </w:r>
            <w:r w:rsidRPr="00E00AD0">
              <w:rPr>
                <w:sz w:val="24"/>
              </w:rPr>
              <w:t xml:space="preserve"> are well maintained (no cracks or chips) and visibly clean.</w:t>
            </w:r>
          </w:p>
        </w:tc>
        <w:tc>
          <w:tcPr>
            <w:tcW w:w="839" w:type="dxa"/>
          </w:tcPr>
          <w:p w14:paraId="4F47A2D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A3E73C3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EA2E61D" w14:textId="77777777" w:rsidTr="00497095">
        <w:trPr>
          <w:trHeight w:val="559"/>
        </w:trPr>
        <w:tc>
          <w:tcPr>
            <w:tcW w:w="7939" w:type="dxa"/>
          </w:tcPr>
          <w:p w14:paraId="27CBFF42" w14:textId="2824D85E" w:rsidR="00D45D51" w:rsidRDefault="00D45D51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 w:rsidRPr="00E00AD0">
              <w:rPr>
                <w:sz w:val="24"/>
              </w:rPr>
              <w:t>Walls and ceilings are well maintained (no indentations, protrusions, peeling paint, etc.) and visibly clean.</w:t>
            </w:r>
          </w:p>
        </w:tc>
        <w:tc>
          <w:tcPr>
            <w:tcW w:w="839" w:type="dxa"/>
          </w:tcPr>
          <w:p w14:paraId="580C621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6E1BE16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5F40AFAF" w14:textId="77777777" w:rsidTr="00497095">
        <w:trPr>
          <w:trHeight w:val="562"/>
        </w:trPr>
        <w:tc>
          <w:tcPr>
            <w:tcW w:w="7939" w:type="dxa"/>
          </w:tcPr>
          <w:p w14:paraId="0A62BB48" w14:textId="7F632279" w:rsidR="00D45D51" w:rsidRDefault="00D45D51" w:rsidP="00497095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 w:rsidRPr="00E00AD0">
              <w:rPr>
                <w:sz w:val="24"/>
              </w:rPr>
              <w:t>Only food suitable for this type of storage (dry food, canned food, spices, etc.) is s</w:t>
            </w:r>
            <w:r>
              <w:rPr>
                <w:sz w:val="24"/>
              </w:rPr>
              <w:t>tored in the warehouse or cellar</w:t>
            </w:r>
            <w:r w:rsidRPr="00E00AD0">
              <w:rPr>
                <w:sz w:val="24"/>
              </w:rPr>
              <w:t>.</w:t>
            </w:r>
          </w:p>
        </w:tc>
        <w:tc>
          <w:tcPr>
            <w:tcW w:w="839" w:type="dxa"/>
          </w:tcPr>
          <w:p w14:paraId="08B77D58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025057B0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0BAEA2F2" w14:textId="77777777" w:rsidTr="00497095">
        <w:trPr>
          <w:trHeight w:val="560"/>
        </w:trPr>
        <w:tc>
          <w:tcPr>
            <w:tcW w:w="7939" w:type="dxa"/>
          </w:tcPr>
          <w:p w14:paraId="4FA0C7FC" w14:textId="00740258" w:rsidR="00D45D51" w:rsidRDefault="00D45D51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4"/>
                <w:sz w:val="24"/>
              </w:rPr>
              <w:t xml:space="preserve"> </w:t>
            </w:r>
            <w:r w:rsidRPr="00E00AD0">
              <w:rPr>
                <w:sz w:val="24"/>
              </w:rPr>
              <w:t>No cleaning materials are s</w:t>
            </w:r>
            <w:r>
              <w:rPr>
                <w:sz w:val="24"/>
              </w:rPr>
              <w:t>tored in the storeroom or cellar</w:t>
            </w:r>
            <w:r w:rsidRPr="00E00AD0">
              <w:rPr>
                <w:sz w:val="24"/>
              </w:rPr>
              <w:t>, and if they are, they are isolated in a separate cabinet.</w:t>
            </w:r>
          </w:p>
        </w:tc>
        <w:tc>
          <w:tcPr>
            <w:tcW w:w="839" w:type="dxa"/>
          </w:tcPr>
          <w:p w14:paraId="6624DF3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2F953F6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9C99713" w14:textId="77777777" w:rsidTr="00497095">
        <w:trPr>
          <w:trHeight w:val="559"/>
        </w:trPr>
        <w:tc>
          <w:tcPr>
            <w:tcW w:w="7939" w:type="dxa"/>
          </w:tcPr>
          <w:p w14:paraId="45ADE4CC" w14:textId="7A727B08" w:rsidR="00D45D51" w:rsidRDefault="00D45D51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5"/>
                <w:sz w:val="24"/>
              </w:rPr>
              <w:t xml:space="preserve"> </w:t>
            </w:r>
            <w:r w:rsidRPr="00E00AD0">
              <w:rPr>
                <w:sz w:val="24"/>
              </w:rPr>
              <w:t>Food stored in storerooms and pantries does not come into contact with walls and floors.</w:t>
            </w:r>
          </w:p>
        </w:tc>
        <w:tc>
          <w:tcPr>
            <w:tcW w:w="839" w:type="dxa"/>
          </w:tcPr>
          <w:p w14:paraId="3B2F398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1DBDEA13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5BAC29B1" w14:textId="77777777" w:rsidTr="00497095">
        <w:trPr>
          <w:trHeight w:val="559"/>
        </w:trPr>
        <w:tc>
          <w:tcPr>
            <w:tcW w:w="7939" w:type="dxa"/>
          </w:tcPr>
          <w:p w14:paraId="65B561E8" w14:textId="1D03CED3" w:rsidR="00D45D51" w:rsidRDefault="00D45D51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"/>
                <w:sz w:val="24"/>
              </w:rPr>
              <w:t xml:space="preserve"> </w:t>
            </w:r>
            <w:r w:rsidRPr="00E00AD0">
              <w:rPr>
                <w:sz w:val="24"/>
              </w:rPr>
              <w:t>The "first in, first out" (FIFO) principle is followed for food outflow from storerooms and pantries.</w:t>
            </w:r>
          </w:p>
        </w:tc>
        <w:tc>
          <w:tcPr>
            <w:tcW w:w="839" w:type="dxa"/>
          </w:tcPr>
          <w:p w14:paraId="7A79EF5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32E0230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EC327EB" w14:textId="77777777" w:rsidTr="00497095">
        <w:trPr>
          <w:trHeight w:val="369"/>
        </w:trPr>
        <w:tc>
          <w:tcPr>
            <w:tcW w:w="7939" w:type="dxa"/>
          </w:tcPr>
          <w:p w14:paraId="76C851F3" w14:textId="5A7696B2" w:rsidR="00D45D51" w:rsidRDefault="00D45D51" w:rsidP="00497095">
            <w:pPr>
              <w:pStyle w:val="TableParagraph"/>
              <w:spacing w:line="268" w:lineRule="exact"/>
              <w:ind w:left="139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4"/>
                <w:sz w:val="24"/>
              </w:rPr>
              <w:t xml:space="preserve"> </w:t>
            </w:r>
            <w:r w:rsidRPr="00E00AD0">
              <w:rPr>
                <w:sz w:val="24"/>
              </w:rPr>
              <w:t>Rodent and pest control is carried out effectively in warehouses and cellars.</w:t>
            </w:r>
          </w:p>
        </w:tc>
        <w:tc>
          <w:tcPr>
            <w:tcW w:w="839" w:type="dxa"/>
          </w:tcPr>
          <w:p w14:paraId="7DFCD1A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734" w:type="dxa"/>
          </w:tcPr>
          <w:p w14:paraId="6703258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bookmarkEnd w:id="0"/>
    </w:tbl>
    <w:p w14:paraId="73AA0976" w14:textId="77777777" w:rsidR="00D45D51" w:rsidRDefault="00D45D51" w:rsidP="00D45D51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tbl>
      <w:tblPr>
        <w:tblStyle w:val="TableNormal1"/>
        <w:tblW w:w="951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851"/>
        <w:gridCol w:w="863"/>
      </w:tblGrid>
      <w:tr w:rsidR="00D45D51" w14:paraId="48D5977E" w14:textId="77777777" w:rsidTr="00497095">
        <w:trPr>
          <w:trHeight w:val="273"/>
        </w:trPr>
        <w:tc>
          <w:tcPr>
            <w:tcW w:w="7797" w:type="dxa"/>
          </w:tcPr>
          <w:p w14:paraId="0D0CCFC7" w14:textId="541DDDB0" w:rsidR="00D45D51" w:rsidRDefault="00D45D51" w:rsidP="00497095">
            <w:pPr>
              <w:pStyle w:val="TableParagraph"/>
              <w:spacing w:line="256" w:lineRule="exact"/>
              <w:ind w:left="105"/>
              <w:rPr>
                <w:b/>
                <w:i/>
                <w:sz w:val="24"/>
              </w:rPr>
            </w:pPr>
            <w:bookmarkStart w:id="1" w:name="_Hlk177815485"/>
            <w:r>
              <w:rPr>
                <w:b/>
                <w:i/>
                <w:sz w:val="24"/>
              </w:rPr>
              <w:t>General Information</w:t>
            </w:r>
          </w:p>
        </w:tc>
        <w:tc>
          <w:tcPr>
            <w:tcW w:w="851" w:type="dxa"/>
          </w:tcPr>
          <w:p w14:paraId="3F8BC475" w14:textId="77777777" w:rsidR="00D45D51" w:rsidRDefault="00D45D51" w:rsidP="00497095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Evet/ Yes</w:t>
            </w:r>
          </w:p>
        </w:tc>
        <w:tc>
          <w:tcPr>
            <w:tcW w:w="863" w:type="dxa"/>
          </w:tcPr>
          <w:p w14:paraId="6FFC9B10" w14:textId="77777777" w:rsidR="00D45D51" w:rsidRDefault="00D45D51" w:rsidP="00497095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/No</w:t>
            </w:r>
          </w:p>
        </w:tc>
      </w:tr>
      <w:tr w:rsidR="00D45D51" w14:paraId="64E28BC8" w14:textId="77777777" w:rsidTr="00497095">
        <w:trPr>
          <w:trHeight w:val="273"/>
        </w:trPr>
        <w:tc>
          <w:tcPr>
            <w:tcW w:w="7797" w:type="dxa"/>
          </w:tcPr>
          <w:p w14:paraId="45219F27" w14:textId="0B5EA634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 w:rsidRPr="003B218E">
              <w:rPr>
                <w:sz w:val="24"/>
              </w:rPr>
              <w:t>The floor is well maintained (no chips, cracks, etc.) and visibly clean.</w:t>
            </w:r>
          </w:p>
        </w:tc>
        <w:tc>
          <w:tcPr>
            <w:tcW w:w="851" w:type="dxa"/>
          </w:tcPr>
          <w:p w14:paraId="35E387F7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4E3DEA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4A3F9CED" w14:textId="77777777" w:rsidTr="00497095">
        <w:trPr>
          <w:trHeight w:val="547"/>
        </w:trPr>
        <w:tc>
          <w:tcPr>
            <w:tcW w:w="7797" w:type="dxa"/>
          </w:tcPr>
          <w:p w14:paraId="62195816" w14:textId="1D55B7D7" w:rsidR="00D45D51" w:rsidRDefault="00D45D51" w:rsidP="00497095">
            <w:pPr>
              <w:pStyle w:val="TableParagraph"/>
              <w:tabs>
                <w:tab w:val="left" w:pos="561"/>
                <w:tab w:val="left" w:pos="1814"/>
                <w:tab w:val="left" w:pos="2430"/>
                <w:tab w:val="left" w:pos="3298"/>
                <w:tab w:val="left" w:pos="3742"/>
                <w:tab w:val="left" w:pos="4699"/>
                <w:tab w:val="left" w:pos="6155"/>
                <w:tab w:val="left" w:pos="6900"/>
                <w:tab w:val="left" w:pos="8119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There are manhole(s) for easy drainage of dirty water and food residues from the floor.</w:t>
            </w:r>
          </w:p>
        </w:tc>
        <w:tc>
          <w:tcPr>
            <w:tcW w:w="851" w:type="dxa"/>
          </w:tcPr>
          <w:p w14:paraId="01553B6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DD5B2F8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2A96E15" w14:textId="77777777" w:rsidTr="00497095">
        <w:trPr>
          <w:trHeight w:val="547"/>
        </w:trPr>
        <w:tc>
          <w:tcPr>
            <w:tcW w:w="7797" w:type="dxa"/>
          </w:tcPr>
          <w:p w14:paraId="05740452" w14:textId="7C7A769D" w:rsidR="00D45D51" w:rsidRDefault="00D45D51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Walls and ceilings are well-maintained (no indentations, protrusions, spills, etc.) and visibly clean.</w:t>
            </w:r>
          </w:p>
        </w:tc>
        <w:tc>
          <w:tcPr>
            <w:tcW w:w="851" w:type="dxa"/>
          </w:tcPr>
          <w:p w14:paraId="4ED6778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4B5848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05EE64DD" w14:textId="77777777" w:rsidTr="00497095">
        <w:trPr>
          <w:trHeight w:val="273"/>
        </w:trPr>
        <w:tc>
          <w:tcPr>
            <w:tcW w:w="7797" w:type="dxa"/>
          </w:tcPr>
          <w:p w14:paraId="08F0E2F7" w14:textId="457DA512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Walls are covered with light-colored tiles up to the ceiling or at least 2 meters.</w:t>
            </w:r>
          </w:p>
        </w:tc>
        <w:tc>
          <w:tcPr>
            <w:tcW w:w="851" w:type="dxa"/>
          </w:tcPr>
          <w:p w14:paraId="1C3FCE3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6D6B519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7954803D" w14:textId="77777777" w:rsidTr="00497095">
        <w:trPr>
          <w:trHeight w:val="276"/>
        </w:trPr>
        <w:tc>
          <w:tcPr>
            <w:tcW w:w="7797" w:type="dxa"/>
          </w:tcPr>
          <w:p w14:paraId="25A03187" w14:textId="32E403B6" w:rsidR="00D45D51" w:rsidRDefault="00D45D51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Lighting is adequate.</w:t>
            </w:r>
          </w:p>
        </w:tc>
        <w:tc>
          <w:tcPr>
            <w:tcW w:w="851" w:type="dxa"/>
          </w:tcPr>
          <w:p w14:paraId="0D98C73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91F1AD0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0D78055" w14:textId="77777777" w:rsidTr="00497095">
        <w:trPr>
          <w:trHeight w:val="273"/>
        </w:trPr>
        <w:tc>
          <w:tcPr>
            <w:tcW w:w="7797" w:type="dxa"/>
          </w:tcPr>
          <w:p w14:paraId="39C8ACD4" w14:textId="33AC0E13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Ventilation is adequate.</w:t>
            </w:r>
          </w:p>
        </w:tc>
        <w:tc>
          <w:tcPr>
            <w:tcW w:w="851" w:type="dxa"/>
          </w:tcPr>
          <w:p w14:paraId="629B26D7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52E0089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C8DCCC3" w14:textId="77777777" w:rsidTr="00497095">
        <w:trPr>
          <w:trHeight w:val="273"/>
        </w:trPr>
        <w:tc>
          <w:tcPr>
            <w:tcW w:w="7797" w:type="dxa"/>
          </w:tcPr>
          <w:p w14:paraId="6662FA65" w14:textId="14AC078C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 ambient temperature is suitable for working conditions (18 C in summer - 22 C in winter).</w:t>
            </w:r>
          </w:p>
        </w:tc>
        <w:tc>
          <w:tcPr>
            <w:tcW w:w="851" w:type="dxa"/>
          </w:tcPr>
          <w:p w14:paraId="7E2CD36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8B6EC2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180C7A41" w14:textId="77777777" w:rsidTr="00497095">
        <w:trPr>
          <w:trHeight w:val="273"/>
        </w:trPr>
        <w:tc>
          <w:tcPr>
            <w:tcW w:w="7797" w:type="dxa"/>
          </w:tcPr>
          <w:p w14:paraId="26F52AB6" w14:textId="4BDC8536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There is hot water installation.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1" w:type="dxa"/>
          </w:tcPr>
          <w:p w14:paraId="267441B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50ABD49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6035E6C1" w14:textId="77777777" w:rsidTr="00497095">
        <w:trPr>
          <w:trHeight w:val="273"/>
        </w:trPr>
        <w:tc>
          <w:tcPr>
            <w:tcW w:w="7797" w:type="dxa"/>
          </w:tcPr>
          <w:p w14:paraId="31BAD632" w14:textId="6EF9BBFD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 back and bottom parts of large equipment (oven, bench, cooker, etc.) are clean and well maintained.</w:t>
            </w:r>
          </w:p>
        </w:tc>
        <w:tc>
          <w:tcPr>
            <w:tcW w:w="851" w:type="dxa"/>
          </w:tcPr>
          <w:p w14:paraId="67B81A0C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CCC2F0E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F9386B0" w14:textId="77777777" w:rsidTr="00497095">
        <w:trPr>
          <w:trHeight w:val="273"/>
        </w:trPr>
        <w:tc>
          <w:tcPr>
            <w:tcW w:w="7797" w:type="dxa"/>
          </w:tcPr>
          <w:p w14:paraId="0EE25C93" w14:textId="351C1E72" w:rsidR="00D45D51" w:rsidRDefault="00D45D51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2"/>
                <w:sz w:val="24"/>
              </w:rPr>
              <w:t xml:space="preserve"> </w:t>
            </w:r>
            <w:r w:rsidRPr="003B218E">
              <w:rPr>
                <w:sz w:val="24"/>
              </w:rPr>
              <w:t>There are sinks used only for hand washing in the production area.</w:t>
            </w:r>
          </w:p>
        </w:tc>
        <w:tc>
          <w:tcPr>
            <w:tcW w:w="851" w:type="dxa"/>
          </w:tcPr>
          <w:p w14:paraId="1D061A71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E312CE2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6EC6ABA0" w14:textId="77777777" w:rsidTr="00497095">
        <w:trPr>
          <w:trHeight w:val="276"/>
        </w:trPr>
        <w:tc>
          <w:tcPr>
            <w:tcW w:w="7797" w:type="dxa"/>
          </w:tcPr>
          <w:p w14:paraId="29A2C456" w14:textId="51507843" w:rsidR="00D45D51" w:rsidRDefault="00D45D51" w:rsidP="00D45D51">
            <w:pPr>
              <w:pStyle w:val="TableParagraph"/>
              <w:spacing w:line="259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F</w:t>
            </w:r>
            <w:r w:rsidRPr="007B76A1">
              <w:rPr>
                <w:b/>
                <w:i/>
                <w:sz w:val="24"/>
              </w:rPr>
              <w:t xml:space="preserve">ood </w:t>
            </w:r>
            <w:r>
              <w:rPr>
                <w:b/>
                <w:i/>
                <w:sz w:val="24"/>
              </w:rPr>
              <w:t>P</w:t>
            </w:r>
            <w:r w:rsidRPr="007B76A1">
              <w:rPr>
                <w:b/>
                <w:i/>
                <w:sz w:val="24"/>
              </w:rPr>
              <w:t xml:space="preserve">reparation </w:t>
            </w:r>
            <w:r>
              <w:rPr>
                <w:b/>
                <w:i/>
                <w:sz w:val="24"/>
              </w:rPr>
              <w:t>A</w:t>
            </w:r>
            <w:r w:rsidRPr="007B76A1">
              <w:rPr>
                <w:b/>
                <w:i/>
                <w:sz w:val="24"/>
              </w:rPr>
              <w:t>rea</w:t>
            </w:r>
          </w:p>
        </w:tc>
        <w:tc>
          <w:tcPr>
            <w:tcW w:w="851" w:type="dxa"/>
          </w:tcPr>
          <w:p w14:paraId="6452EC22" w14:textId="77777777" w:rsidR="00D45D51" w:rsidRDefault="00D45D51" w:rsidP="00497095">
            <w:pPr>
              <w:pStyle w:val="TableParagraph"/>
              <w:spacing w:line="25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Evet/</w:t>
            </w:r>
          </w:p>
          <w:p w14:paraId="5C39CCD6" w14:textId="77777777" w:rsidR="00D45D51" w:rsidRDefault="00D45D51" w:rsidP="00497095">
            <w:pPr>
              <w:pStyle w:val="TableParagraph"/>
              <w:spacing w:line="259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63" w:type="dxa"/>
          </w:tcPr>
          <w:p w14:paraId="30740A94" w14:textId="77777777" w:rsidR="00D45D51" w:rsidRDefault="00D45D51" w:rsidP="00497095">
            <w:pPr>
              <w:pStyle w:val="TableParagraph"/>
              <w:spacing w:line="259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 No</w:t>
            </w:r>
          </w:p>
        </w:tc>
      </w:tr>
      <w:tr w:rsidR="00D45D51" w14:paraId="28DF4419" w14:textId="77777777" w:rsidTr="00497095">
        <w:trPr>
          <w:trHeight w:val="273"/>
        </w:trPr>
        <w:tc>
          <w:tcPr>
            <w:tcW w:w="7797" w:type="dxa"/>
          </w:tcPr>
          <w:p w14:paraId="56B30D7D" w14:textId="23905BD6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There are separate stalls/counters where only meat is prepared.</w:t>
            </w:r>
          </w:p>
        </w:tc>
        <w:tc>
          <w:tcPr>
            <w:tcW w:w="851" w:type="dxa"/>
          </w:tcPr>
          <w:p w14:paraId="2E1951B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C5FF8FA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0DA339B" w14:textId="77777777" w:rsidTr="00497095">
        <w:trPr>
          <w:trHeight w:val="273"/>
        </w:trPr>
        <w:tc>
          <w:tcPr>
            <w:tcW w:w="7797" w:type="dxa"/>
          </w:tcPr>
          <w:p w14:paraId="18442C2E" w14:textId="7E24D078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Separate counter(s) where only vegetables are prepared.</w:t>
            </w:r>
          </w:p>
        </w:tc>
        <w:tc>
          <w:tcPr>
            <w:tcW w:w="851" w:type="dxa"/>
          </w:tcPr>
          <w:p w14:paraId="0A5FA3E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2206BF4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D3CED96" w14:textId="77777777" w:rsidTr="00497095">
        <w:trPr>
          <w:trHeight w:val="273"/>
        </w:trPr>
        <w:tc>
          <w:tcPr>
            <w:tcW w:w="7797" w:type="dxa"/>
          </w:tcPr>
          <w:p w14:paraId="4DFA6B1E" w14:textId="282B1DA9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There are separate workbench(s) where only pastry and pastry products are prepared.</w:t>
            </w:r>
          </w:p>
        </w:tc>
        <w:tc>
          <w:tcPr>
            <w:tcW w:w="851" w:type="dxa"/>
          </w:tcPr>
          <w:p w14:paraId="1AEC4561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52E5341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1143623E" w14:textId="77777777" w:rsidTr="00497095">
        <w:trPr>
          <w:trHeight w:val="273"/>
        </w:trPr>
        <w:tc>
          <w:tcPr>
            <w:tcW w:w="7797" w:type="dxa"/>
          </w:tcPr>
          <w:p w14:paraId="75734877" w14:textId="7A5F91DD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Workbenches are well maintained and clean.</w:t>
            </w:r>
          </w:p>
        </w:tc>
        <w:tc>
          <w:tcPr>
            <w:tcW w:w="851" w:type="dxa"/>
          </w:tcPr>
          <w:p w14:paraId="62AFE72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144A38F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1519007" w14:textId="77777777" w:rsidTr="00497095">
        <w:trPr>
          <w:trHeight w:val="273"/>
        </w:trPr>
        <w:tc>
          <w:tcPr>
            <w:tcW w:w="7797" w:type="dxa"/>
          </w:tcPr>
          <w:p w14:paraId="611CAE53" w14:textId="72E331A2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3B218E">
              <w:rPr>
                <w:sz w:val="24"/>
              </w:rPr>
              <w:t>Worktops have continuous and neat lines joining the wall.</w:t>
            </w:r>
          </w:p>
        </w:tc>
        <w:tc>
          <w:tcPr>
            <w:tcW w:w="851" w:type="dxa"/>
          </w:tcPr>
          <w:p w14:paraId="2458A322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777284A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B0890E6" w14:textId="77777777" w:rsidTr="00497095">
        <w:trPr>
          <w:trHeight w:val="547"/>
        </w:trPr>
        <w:tc>
          <w:tcPr>
            <w:tcW w:w="7797" w:type="dxa"/>
          </w:tcPr>
          <w:p w14:paraId="210F1AD0" w14:textId="744A907A" w:rsidR="00D45D51" w:rsidRDefault="00D45D51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 xml:space="preserve">There is a monolithic wooden or </w:t>
            </w:r>
            <w:proofErr w:type="spellStart"/>
            <w:r w:rsidRPr="007A66B6">
              <w:rPr>
                <w:sz w:val="24"/>
              </w:rPr>
              <w:t>polyemide</w:t>
            </w:r>
            <w:proofErr w:type="spellEnd"/>
            <w:r w:rsidRPr="007A66B6">
              <w:rPr>
                <w:sz w:val="24"/>
              </w:rPr>
              <w:t xml:space="preserve"> chopper used for meat preparation and only meat is prepared on these tools.</w:t>
            </w:r>
          </w:p>
        </w:tc>
        <w:tc>
          <w:tcPr>
            <w:tcW w:w="851" w:type="dxa"/>
          </w:tcPr>
          <w:p w14:paraId="5B844ED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DD2620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E6F4DBE" w14:textId="77777777" w:rsidTr="00497095">
        <w:trPr>
          <w:trHeight w:val="550"/>
        </w:trPr>
        <w:tc>
          <w:tcPr>
            <w:tcW w:w="7797" w:type="dxa"/>
          </w:tcPr>
          <w:p w14:paraId="62AB8AEA" w14:textId="21039BD1" w:rsidR="00D45D51" w:rsidRDefault="00D45D51" w:rsidP="00497095">
            <w:pPr>
              <w:pStyle w:val="TableParagraph"/>
              <w:tabs>
                <w:tab w:val="left" w:pos="561"/>
              </w:tabs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 xml:space="preserve">The wooden meat block is salted after washing and rinsing, while the </w:t>
            </w:r>
            <w:proofErr w:type="spellStart"/>
            <w:r w:rsidRPr="007A66B6">
              <w:rPr>
                <w:sz w:val="24"/>
              </w:rPr>
              <w:t>polyemite</w:t>
            </w:r>
            <w:proofErr w:type="spellEnd"/>
            <w:r w:rsidRPr="007A66B6">
              <w:rPr>
                <w:sz w:val="24"/>
              </w:rPr>
              <w:t xml:space="preserve"> meat block is disinfected.</w:t>
            </w:r>
          </w:p>
        </w:tc>
        <w:tc>
          <w:tcPr>
            <w:tcW w:w="851" w:type="dxa"/>
          </w:tcPr>
          <w:p w14:paraId="69FD182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D94BEF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51F3F0C2" w14:textId="77777777" w:rsidTr="00497095">
        <w:trPr>
          <w:trHeight w:val="273"/>
        </w:trPr>
        <w:tc>
          <w:tcPr>
            <w:tcW w:w="7797" w:type="dxa"/>
          </w:tcPr>
          <w:p w14:paraId="4F065275" w14:textId="1B6CC141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 xml:space="preserve">The top surface of the wooden or </w:t>
            </w:r>
            <w:proofErr w:type="spellStart"/>
            <w:r w:rsidRPr="007A66B6">
              <w:rPr>
                <w:sz w:val="24"/>
              </w:rPr>
              <w:t>polyemide</w:t>
            </w:r>
            <w:proofErr w:type="spellEnd"/>
            <w:r w:rsidRPr="007A66B6">
              <w:rPr>
                <w:sz w:val="24"/>
              </w:rPr>
              <w:t xml:space="preserve"> meat log is smooth.</w:t>
            </w:r>
          </w:p>
        </w:tc>
        <w:tc>
          <w:tcPr>
            <w:tcW w:w="851" w:type="dxa"/>
          </w:tcPr>
          <w:p w14:paraId="40962394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ADFACC5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67C10AC4" w14:textId="77777777" w:rsidTr="00497095">
        <w:trPr>
          <w:trHeight w:val="547"/>
        </w:trPr>
        <w:tc>
          <w:tcPr>
            <w:tcW w:w="7797" w:type="dxa"/>
          </w:tcPr>
          <w:p w14:paraId="16683199" w14:textId="00C492DC" w:rsidR="00D45D51" w:rsidRDefault="00D45D51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 meat grinder is washed with hot soapy water, rinsed and disinfected after use.</w:t>
            </w:r>
          </w:p>
        </w:tc>
        <w:tc>
          <w:tcPr>
            <w:tcW w:w="851" w:type="dxa"/>
          </w:tcPr>
          <w:p w14:paraId="36437C5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6070E6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82114F4" w14:textId="77777777" w:rsidTr="00497095">
        <w:trPr>
          <w:trHeight w:val="548"/>
        </w:trPr>
        <w:tc>
          <w:tcPr>
            <w:tcW w:w="7797" w:type="dxa"/>
          </w:tcPr>
          <w:p w14:paraId="73C6F09E" w14:textId="649BC9D5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"/>
                <w:sz w:val="24"/>
              </w:rPr>
              <w:t xml:space="preserve"> </w:t>
            </w:r>
            <w:r w:rsidRPr="007A66B6">
              <w:rPr>
                <w:sz w:val="24"/>
              </w:rPr>
              <w:t xml:space="preserve">There is a monolithic wooden or </w:t>
            </w:r>
            <w:proofErr w:type="spellStart"/>
            <w:r w:rsidRPr="007A66B6">
              <w:rPr>
                <w:sz w:val="24"/>
              </w:rPr>
              <w:t>polyemite</w:t>
            </w:r>
            <w:proofErr w:type="spellEnd"/>
            <w:r w:rsidRPr="007A66B6">
              <w:rPr>
                <w:sz w:val="24"/>
              </w:rPr>
              <w:t xml:space="preserve"> chopper used for chopping vegetables and only vegetables are prepared in these choppers.</w:t>
            </w:r>
          </w:p>
        </w:tc>
        <w:tc>
          <w:tcPr>
            <w:tcW w:w="851" w:type="dxa"/>
          </w:tcPr>
          <w:p w14:paraId="3209E16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019C82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01C799FB" w14:textId="77777777" w:rsidTr="00497095">
        <w:trPr>
          <w:trHeight w:val="273"/>
        </w:trPr>
        <w:tc>
          <w:tcPr>
            <w:tcW w:w="7797" w:type="dxa"/>
          </w:tcPr>
          <w:p w14:paraId="682DADBA" w14:textId="14038E7D" w:rsidR="00D45D51" w:rsidRDefault="00D45D51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 w:rsidRPr="007A66B6">
              <w:rPr>
                <w:sz w:val="24"/>
              </w:rPr>
              <w:t>Vegetable washing sinks are well maintained and clean.</w:t>
            </w:r>
          </w:p>
        </w:tc>
        <w:tc>
          <w:tcPr>
            <w:tcW w:w="851" w:type="dxa"/>
          </w:tcPr>
          <w:p w14:paraId="3B6EB7A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2188378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56904A3C" w14:textId="77777777" w:rsidTr="00497095">
        <w:trPr>
          <w:trHeight w:val="273"/>
        </w:trPr>
        <w:tc>
          <w:tcPr>
            <w:tcW w:w="7797" w:type="dxa"/>
          </w:tcPr>
          <w:p w14:paraId="616AD46D" w14:textId="46D2D846" w:rsidR="00D45D51" w:rsidRDefault="00D45D51" w:rsidP="00497095">
            <w:pPr>
              <w:pStyle w:val="TableParagraph"/>
              <w:spacing w:line="256" w:lineRule="exact"/>
              <w:ind w:left="13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Pr="007B76A1">
              <w:rPr>
                <w:b/>
                <w:i/>
                <w:sz w:val="24"/>
              </w:rPr>
              <w:t>ooking area</w:t>
            </w:r>
          </w:p>
        </w:tc>
        <w:tc>
          <w:tcPr>
            <w:tcW w:w="851" w:type="dxa"/>
          </w:tcPr>
          <w:p w14:paraId="5A6433D0" w14:textId="77777777" w:rsidR="00D45D51" w:rsidRDefault="00D45D51" w:rsidP="00497095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Evet/</w:t>
            </w:r>
          </w:p>
          <w:p w14:paraId="512497B7" w14:textId="77777777" w:rsidR="00D45D51" w:rsidRDefault="00D45D51" w:rsidP="00497095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63" w:type="dxa"/>
          </w:tcPr>
          <w:p w14:paraId="03DD2991" w14:textId="77777777" w:rsidR="00D45D51" w:rsidRDefault="00D45D51" w:rsidP="00497095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/No</w:t>
            </w:r>
          </w:p>
        </w:tc>
      </w:tr>
      <w:tr w:rsidR="00D45D51" w14:paraId="693E855E" w14:textId="77777777" w:rsidTr="00497095">
        <w:trPr>
          <w:trHeight w:val="275"/>
        </w:trPr>
        <w:tc>
          <w:tcPr>
            <w:tcW w:w="7797" w:type="dxa"/>
          </w:tcPr>
          <w:p w14:paraId="787CC03A" w14:textId="73D83D29" w:rsidR="00D45D51" w:rsidRDefault="00D45D51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There are working hoods on the stove tops.</w:t>
            </w:r>
          </w:p>
        </w:tc>
        <w:tc>
          <w:tcPr>
            <w:tcW w:w="851" w:type="dxa"/>
          </w:tcPr>
          <w:p w14:paraId="64E76881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CA10B6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0424ABE7" w14:textId="77777777" w:rsidTr="00497095">
        <w:trPr>
          <w:trHeight w:val="273"/>
        </w:trPr>
        <w:tc>
          <w:tcPr>
            <w:tcW w:w="7797" w:type="dxa"/>
          </w:tcPr>
          <w:p w14:paraId="1E8F4E07" w14:textId="1B327C30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 pots used are made of stainless steel.</w:t>
            </w:r>
          </w:p>
        </w:tc>
        <w:tc>
          <w:tcPr>
            <w:tcW w:w="851" w:type="dxa"/>
          </w:tcPr>
          <w:p w14:paraId="7AB1251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8E8557E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22D3455B" w14:textId="77777777" w:rsidTr="00497095">
        <w:trPr>
          <w:trHeight w:val="273"/>
        </w:trPr>
        <w:tc>
          <w:tcPr>
            <w:tcW w:w="7797" w:type="dxa"/>
          </w:tcPr>
          <w:p w14:paraId="0DE36A67" w14:textId="365A24A7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Cooking utensils are neat and clean.</w:t>
            </w:r>
          </w:p>
        </w:tc>
        <w:tc>
          <w:tcPr>
            <w:tcW w:w="851" w:type="dxa"/>
          </w:tcPr>
          <w:p w14:paraId="6875AEB5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5BC45E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41FEDC1E" w14:textId="77777777" w:rsidTr="00497095">
        <w:trPr>
          <w:trHeight w:val="273"/>
        </w:trPr>
        <w:tc>
          <w:tcPr>
            <w:tcW w:w="7797" w:type="dxa"/>
          </w:tcPr>
          <w:p w14:paraId="1E1866A3" w14:textId="37D3107B" w:rsidR="00D45D51" w:rsidRDefault="00D45D51" w:rsidP="00497095">
            <w:pPr>
              <w:pStyle w:val="TableParagraph"/>
              <w:spacing w:line="256" w:lineRule="exact"/>
              <w:ind w:left="136"/>
              <w:rPr>
                <w:b/>
                <w:i/>
                <w:sz w:val="24"/>
              </w:rPr>
            </w:pPr>
            <w:r>
              <w:t xml:space="preserve"> </w:t>
            </w:r>
            <w:r w:rsidRPr="007B76A1">
              <w:rPr>
                <w:b/>
                <w:i/>
                <w:sz w:val="24"/>
              </w:rPr>
              <w:t>Boiler Scullery and Garbage</w:t>
            </w:r>
          </w:p>
        </w:tc>
        <w:tc>
          <w:tcPr>
            <w:tcW w:w="851" w:type="dxa"/>
          </w:tcPr>
          <w:p w14:paraId="292645FF" w14:textId="77777777" w:rsidR="00D45D51" w:rsidRDefault="00D45D51" w:rsidP="00497095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Evet/</w:t>
            </w:r>
          </w:p>
          <w:p w14:paraId="3C5805C1" w14:textId="77777777" w:rsidR="00D45D51" w:rsidRDefault="00D45D51" w:rsidP="00497095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63" w:type="dxa"/>
          </w:tcPr>
          <w:p w14:paraId="17E186D8" w14:textId="77777777" w:rsidR="00D45D51" w:rsidRDefault="00D45D51" w:rsidP="00497095">
            <w:pPr>
              <w:pStyle w:val="TableParagraph"/>
              <w:spacing w:line="256" w:lineRule="exact"/>
              <w:ind w:left="87" w:right="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/No</w:t>
            </w:r>
          </w:p>
        </w:tc>
      </w:tr>
      <w:tr w:rsidR="00D45D51" w14:paraId="6405B402" w14:textId="77777777" w:rsidTr="00497095">
        <w:trPr>
          <w:trHeight w:val="273"/>
        </w:trPr>
        <w:tc>
          <w:tcPr>
            <w:tcW w:w="7797" w:type="dxa"/>
          </w:tcPr>
          <w:p w14:paraId="694F47F5" w14:textId="18BF7263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There is a separate compartment or scullery for washing boilers and large vessels.</w:t>
            </w:r>
          </w:p>
        </w:tc>
        <w:tc>
          <w:tcPr>
            <w:tcW w:w="851" w:type="dxa"/>
          </w:tcPr>
          <w:p w14:paraId="218872C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0AA7D792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2C92F9B" w14:textId="77777777" w:rsidTr="00497095">
        <w:trPr>
          <w:trHeight w:val="273"/>
        </w:trPr>
        <w:tc>
          <w:tcPr>
            <w:tcW w:w="7797" w:type="dxa"/>
          </w:tcPr>
          <w:p w14:paraId="49D7A4DD" w14:textId="72EA1960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 xml:space="preserve">The pool where the boilers and large containers are washed has washing </w:t>
            </w:r>
            <w:r w:rsidRPr="007A66B6">
              <w:rPr>
                <w:sz w:val="24"/>
              </w:rPr>
              <w:lastRenderedPageBreak/>
              <w:t>and rinsing sections.</w:t>
            </w:r>
          </w:p>
        </w:tc>
        <w:tc>
          <w:tcPr>
            <w:tcW w:w="851" w:type="dxa"/>
          </w:tcPr>
          <w:p w14:paraId="70DCA0F4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B179558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5862422E" w14:textId="77777777" w:rsidTr="00497095">
        <w:trPr>
          <w:trHeight w:val="547"/>
        </w:trPr>
        <w:tc>
          <w:tcPr>
            <w:tcW w:w="7797" w:type="dxa"/>
          </w:tcPr>
          <w:p w14:paraId="6B341098" w14:textId="296B7F88" w:rsidR="00D45D51" w:rsidRDefault="00D45D51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Boilers and large containers are washed with soapy hot water and then rinsed under running water.</w:t>
            </w:r>
          </w:p>
        </w:tc>
        <w:tc>
          <w:tcPr>
            <w:tcW w:w="851" w:type="dxa"/>
          </w:tcPr>
          <w:p w14:paraId="476D756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D3DD6B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D440E93" w14:textId="77777777" w:rsidTr="00497095">
        <w:trPr>
          <w:trHeight w:val="276"/>
        </w:trPr>
        <w:tc>
          <w:tcPr>
            <w:tcW w:w="7797" w:type="dxa"/>
          </w:tcPr>
          <w:p w14:paraId="4C91BE8B" w14:textId="0B0B13A3" w:rsidR="00D45D51" w:rsidRDefault="00D45D51" w:rsidP="00497095">
            <w:pPr>
              <w:pStyle w:val="TableParagraph"/>
              <w:tabs>
                <w:tab w:val="left" w:pos="561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 pools where the boilers and large containers are washed are well maintained and clean.</w:t>
            </w:r>
          </w:p>
        </w:tc>
        <w:tc>
          <w:tcPr>
            <w:tcW w:w="851" w:type="dxa"/>
          </w:tcPr>
          <w:p w14:paraId="0E47C08D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1B2A3D5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588447B6" w14:textId="77777777" w:rsidTr="00497095">
        <w:trPr>
          <w:trHeight w:val="274"/>
        </w:trPr>
        <w:tc>
          <w:tcPr>
            <w:tcW w:w="7797" w:type="dxa"/>
          </w:tcPr>
          <w:p w14:paraId="66F00254" w14:textId="3AA0867E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Clean boilers and large containers are stored in accordance with health rules.</w:t>
            </w:r>
          </w:p>
        </w:tc>
        <w:tc>
          <w:tcPr>
            <w:tcW w:w="851" w:type="dxa"/>
          </w:tcPr>
          <w:p w14:paraId="20964422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FC08A3E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46105044" w14:textId="77777777" w:rsidTr="00497095">
        <w:trPr>
          <w:trHeight w:val="273"/>
        </w:trPr>
        <w:tc>
          <w:tcPr>
            <w:tcW w:w="7797" w:type="dxa"/>
          </w:tcPr>
          <w:p w14:paraId="65BFED21" w14:textId="5DD8B71F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 lighting of the area where boilers and large containers are washed is adequate.</w:t>
            </w:r>
          </w:p>
        </w:tc>
        <w:tc>
          <w:tcPr>
            <w:tcW w:w="851" w:type="dxa"/>
          </w:tcPr>
          <w:p w14:paraId="0EF8E6EE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7DBFE710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27C2F57A" w14:textId="77777777" w:rsidTr="00497095">
        <w:trPr>
          <w:trHeight w:val="273"/>
        </w:trPr>
        <w:tc>
          <w:tcPr>
            <w:tcW w:w="7797" w:type="dxa"/>
          </w:tcPr>
          <w:p w14:paraId="7AE4197D" w14:textId="0ABCEA57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Ventilation in this area is adequate.</w:t>
            </w:r>
          </w:p>
        </w:tc>
        <w:tc>
          <w:tcPr>
            <w:tcW w:w="851" w:type="dxa"/>
          </w:tcPr>
          <w:p w14:paraId="1BB2D9F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3761388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407BCAE3" w14:textId="77777777" w:rsidTr="00497095">
        <w:trPr>
          <w:trHeight w:val="273"/>
        </w:trPr>
        <w:tc>
          <w:tcPr>
            <w:tcW w:w="7797" w:type="dxa"/>
          </w:tcPr>
          <w:p w14:paraId="7D502002" w14:textId="7A5FAD8C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There is sufficient slope in this area to ensure easy flow of water.</w:t>
            </w:r>
          </w:p>
        </w:tc>
        <w:tc>
          <w:tcPr>
            <w:tcW w:w="851" w:type="dxa"/>
          </w:tcPr>
          <w:p w14:paraId="05E8F300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54BF0DA8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14A5800" w14:textId="77777777" w:rsidTr="00497095">
        <w:trPr>
          <w:trHeight w:val="273"/>
        </w:trPr>
        <w:tc>
          <w:tcPr>
            <w:tcW w:w="7797" w:type="dxa"/>
          </w:tcPr>
          <w:p w14:paraId="68232CAC" w14:textId="5EEADDEB" w:rsidR="00D45D51" w:rsidRDefault="00D45D51" w:rsidP="00497095">
            <w:pPr>
              <w:pStyle w:val="TableParagraph"/>
              <w:tabs>
                <w:tab w:val="left" w:pos="561"/>
              </w:tabs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r w:rsidRPr="007A66B6">
              <w:rPr>
                <w:sz w:val="24"/>
              </w:rPr>
              <w:t>Manholes and loggias in this area are adequate.</w:t>
            </w:r>
          </w:p>
        </w:tc>
        <w:tc>
          <w:tcPr>
            <w:tcW w:w="851" w:type="dxa"/>
          </w:tcPr>
          <w:p w14:paraId="2875A3E5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441D40C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18A18BF4" w14:textId="77777777" w:rsidTr="00497095">
        <w:trPr>
          <w:trHeight w:val="276"/>
        </w:trPr>
        <w:tc>
          <w:tcPr>
            <w:tcW w:w="7797" w:type="dxa"/>
          </w:tcPr>
          <w:p w14:paraId="0C1EC5B4" w14:textId="2AF47DAF" w:rsidR="00D45D51" w:rsidRDefault="00D45D51" w:rsidP="00497095">
            <w:pPr>
              <w:pStyle w:val="TableParagraph"/>
              <w:tabs>
                <w:tab w:val="left" w:pos="3976"/>
              </w:tabs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3"/>
                <w:sz w:val="24"/>
              </w:rPr>
              <w:t xml:space="preserve"> </w:t>
            </w:r>
            <w:r w:rsidRPr="007A66B6">
              <w:rPr>
                <w:sz w:val="24"/>
              </w:rPr>
              <w:t>There is hot water installation in this area.</w:t>
            </w:r>
          </w:p>
        </w:tc>
        <w:tc>
          <w:tcPr>
            <w:tcW w:w="851" w:type="dxa"/>
          </w:tcPr>
          <w:p w14:paraId="13934BBB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4CD0766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35CD4F80" w14:textId="77777777" w:rsidTr="00497095">
        <w:trPr>
          <w:trHeight w:val="547"/>
        </w:trPr>
        <w:tc>
          <w:tcPr>
            <w:tcW w:w="7797" w:type="dxa"/>
          </w:tcPr>
          <w:p w14:paraId="0882D674" w14:textId="227F4286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"/>
                <w:sz w:val="24"/>
              </w:rPr>
              <w:t xml:space="preserve"> </w:t>
            </w:r>
            <w:r w:rsidRPr="007A66B6">
              <w:rPr>
                <w:sz w:val="24"/>
              </w:rPr>
              <w:t>Garbage bins with lids made of stainless metal or plastic are used for garbage collection.</w:t>
            </w:r>
          </w:p>
        </w:tc>
        <w:tc>
          <w:tcPr>
            <w:tcW w:w="851" w:type="dxa"/>
          </w:tcPr>
          <w:p w14:paraId="1E69C635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AE59D38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9ACB71A" w14:textId="77777777" w:rsidTr="00497095">
        <w:trPr>
          <w:trHeight w:val="273"/>
        </w:trPr>
        <w:tc>
          <w:tcPr>
            <w:tcW w:w="7797" w:type="dxa"/>
          </w:tcPr>
          <w:p w14:paraId="206FB965" w14:textId="036E176A" w:rsidR="00D45D51" w:rsidRDefault="00D45D51" w:rsidP="0049709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1"/>
                <w:sz w:val="24"/>
              </w:rPr>
              <w:t xml:space="preserve"> </w:t>
            </w:r>
            <w:r w:rsidRPr="007A66B6">
              <w:rPr>
                <w:sz w:val="24"/>
              </w:rPr>
              <w:t>Garbage bags are placed inside the bins.</w:t>
            </w:r>
          </w:p>
        </w:tc>
        <w:tc>
          <w:tcPr>
            <w:tcW w:w="851" w:type="dxa"/>
          </w:tcPr>
          <w:p w14:paraId="79280DA3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  <w:tc>
          <w:tcPr>
            <w:tcW w:w="863" w:type="dxa"/>
          </w:tcPr>
          <w:p w14:paraId="10A01E07" w14:textId="77777777" w:rsidR="00D45D51" w:rsidRDefault="00D45D51" w:rsidP="00497095">
            <w:pPr>
              <w:pStyle w:val="TableParagraph"/>
              <w:rPr>
                <w:sz w:val="20"/>
              </w:rPr>
            </w:pPr>
          </w:p>
        </w:tc>
      </w:tr>
      <w:tr w:rsidR="00D45D51" w14:paraId="7F73ABE8" w14:textId="77777777" w:rsidTr="00497095">
        <w:trPr>
          <w:trHeight w:val="547"/>
        </w:trPr>
        <w:tc>
          <w:tcPr>
            <w:tcW w:w="7797" w:type="dxa"/>
          </w:tcPr>
          <w:p w14:paraId="21F94201" w14:textId="2BDEC1C1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"/>
                <w:sz w:val="24"/>
              </w:rPr>
              <w:t xml:space="preserve"> </w:t>
            </w:r>
            <w:r w:rsidRPr="007A66B6">
              <w:rPr>
                <w:sz w:val="24"/>
              </w:rPr>
              <w:t>Garbage barrels or garbage rooms where general garbage is collected are isolated, leak-free, of sufficient capacity and arranged in accordance with sanitary conditions.</w:t>
            </w:r>
          </w:p>
        </w:tc>
        <w:tc>
          <w:tcPr>
            <w:tcW w:w="851" w:type="dxa"/>
          </w:tcPr>
          <w:p w14:paraId="7265E6D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A56CFE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301F5F9" w14:textId="77777777" w:rsidTr="00497095">
        <w:trPr>
          <w:trHeight w:val="547"/>
        </w:trPr>
        <w:tc>
          <w:tcPr>
            <w:tcW w:w="7797" w:type="dxa"/>
          </w:tcPr>
          <w:p w14:paraId="1396EA4E" w14:textId="23B71BC4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 w:rsidRPr="007B76A1">
              <w:rPr>
                <w:b/>
                <w:i/>
                <w:sz w:val="24"/>
              </w:rPr>
              <w:t>Toilets and Other Areas</w:t>
            </w:r>
          </w:p>
        </w:tc>
        <w:tc>
          <w:tcPr>
            <w:tcW w:w="851" w:type="dxa"/>
          </w:tcPr>
          <w:p w14:paraId="1FA7721A" w14:textId="77777777" w:rsidR="00D45D51" w:rsidRDefault="00D45D51" w:rsidP="004970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Evet/</w:t>
            </w:r>
          </w:p>
          <w:p w14:paraId="75D11906" w14:textId="77777777" w:rsidR="00D45D51" w:rsidRDefault="00D45D51" w:rsidP="004970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63" w:type="dxa"/>
          </w:tcPr>
          <w:p w14:paraId="71B9E341" w14:textId="77777777" w:rsidR="00D45D51" w:rsidRDefault="00D45D51" w:rsidP="0049709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</w:t>
            </w:r>
          </w:p>
          <w:p w14:paraId="035019FF" w14:textId="77777777" w:rsidR="00D45D51" w:rsidRDefault="00D45D51" w:rsidP="004970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D45D51" w14:paraId="528A5988" w14:textId="77777777" w:rsidTr="00497095">
        <w:trPr>
          <w:trHeight w:val="547"/>
        </w:trPr>
        <w:tc>
          <w:tcPr>
            <w:tcW w:w="7797" w:type="dxa"/>
          </w:tcPr>
          <w:p w14:paraId="6D461CFC" w14:textId="1EB35756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1.  </w:t>
            </w:r>
            <w:r w:rsidRPr="007A66B6">
              <w:rPr>
                <w:sz w:val="24"/>
              </w:rPr>
              <w:t>There are toilets/toilets away from the food, production and storage area, with one toilet for every 10-12 people.</w:t>
            </w:r>
          </w:p>
        </w:tc>
        <w:tc>
          <w:tcPr>
            <w:tcW w:w="851" w:type="dxa"/>
          </w:tcPr>
          <w:p w14:paraId="35D2E3F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6811ED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AA3BFF6" w14:textId="77777777" w:rsidTr="00497095">
        <w:trPr>
          <w:trHeight w:val="547"/>
        </w:trPr>
        <w:tc>
          <w:tcPr>
            <w:tcW w:w="7797" w:type="dxa"/>
          </w:tcPr>
          <w:p w14:paraId="20998E73" w14:textId="4AFADB30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 w:rsidRPr="007A66B6">
              <w:rPr>
                <w:sz w:val="24"/>
              </w:rPr>
              <w:t>Toilets are well maintained and visibly clean.</w:t>
            </w:r>
          </w:p>
        </w:tc>
        <w:tc>
          <w:tcPr>
            <w:tcW w:w="851" w:type="dxa"/>
          </w:tcPr>
          <w:p w14:paraId="3DFA95A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14C63F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055D872F" w14:textId="77777777" w:rsidTr="00497095">
        <w:trPr>
          <w:trHeight w:val="547"/>
        </w:trPr>
        <w:tc>
          <w:tcPr>
            <w:tcW w:w="7797" w:type="dxa"/>
          </w:tcPr>
          <w:p w14:paraId="77083A46" w14:textId="04F17A54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7A66B6">
              <w:rPr>
                <w:sz w:val="24"/>
              </w:rPr>
              <w:t>Toilets have a working flush button and toilet flush.</w:t>
            </w:r>
          </w:p>
        </w:tc>
        <w:tc>
          <w:tcPr>
            <w:tcW w:w="851" w:type="dxa"/>
          </w:tcPr>
          <w:p w14:paraId="11B07DA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AD12AA3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6E0CCE6" w14:textId="77777777" w:rsidTr="00497095">
        <w:trPr>
          <w:trHeight w:val="547"/>
        </w:trPr>
        <w:tc>
          <w:tcPr>
            <w:tcW w:w="7797" w:type="dxa"/>
          </w:tcPr>
          <w:p w14:paraId="7017D2FD" w14:textId="03F2A6A2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4. </w:t>
            </w:r>
            <w:r w:rsidRPr="007A66B6">
              <w:rPr>
                <w:sz w:val="24"/>
              </w:rPr>
              <w:t>Toilets have sinks.</w:t>
            </w:r>
          </w:p>
        </w:tc>
        <w:tc>
          <w:tcPr>
            <w:tcW w:w="851" w:type="dxa"/>
          </w:tcPr>
          <w:p w14:paraId="5D06279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02A03C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E93BF2D" w14:textId="77777777" w:rsidTr="00497095">
        <w:trPr>
          <w:trHeight w:val="547"/>
        </w:trPr>
        <w:tc>
          <w:tcPr>
            <w:tcW w:w="7797" w:type="dxa"/>
          </w:tcPr>
          <w:p w14:paraId="2921964E" w14:textId="67293CB8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  <w:r w:rsidRPr="007A66B6">
              <w:rPr>
                <w:sz w:val="24"/>
              </w:rPr>
              <w:t>Toilets have working hand dryers and/or paper towels.</w:t>
            </w:r>
          </w:p>
        </w:tc>
        <w:tc>
          <w:tcPr>
            <w:tcW w:w="851" w:type="dxa"/>
          </w:tcPr>
          <w:p w14:paraId="089006D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862BA5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C73E1DB" w14:textId="77777777" w:rsidTr="00497095">
        <w:trPr>
          <w:trHeight w:val="429"/>
        </w:trPr>
        <w:tc>
          <w:tcPr>
            <w:tcW w:w="7797" w:type="dxa"/>
          </w:tcPr>
          <w:p w14:paraId="2519E8D5" w14:textId="48273D7C" w:rsidR="00D45D51" w:rsidRDefault="00D45D51" w:rsidP="00497095">
            <w:pPr>
              <w:pStyle w:val="TableParagraph"/>
              <w:tabs>
                <w:tab w:val="center" w:pos="39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6. </w:t>
            </w:r>
            <w:r w:rsidRPr="007A66B6">
              <w:rPr>
                <w:sz w:val="24"/>
              </w:rPr>
              <w:t>Toilets have soap.</w:t>
            </w:r>
          </w:p>
        </w:tc>
        <w:tc>
          <w:tcPr>
            <w:tcW w:w="851" w:type="dxa"/>
          </w:tcPr>
          <w:p w14:paraId="6E05F1C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519DE5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D27D46D" w14:textId="77777777" w:rsidTr="00497095">
        <w:trPr>
          <w:trHeight w:val="547"/>
        </w:trPr>
        <w:tc>
          <w:tcPr>
            <w:tcW w:w="7797" w:type="dxa"/>
          </w:tcPr>
          <w:p w14:paraId="04AC938F" w14:textId="43D0E266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7. </w:t>
            </w:r>
            <w:r w:rsidRPr="007A66B6">
              <w:rPr>
                <w:sz w:val="24"/>
              </w:rPr>
              <w:t>Kitchen staff have the necessary conditions for washing and ironing their work clothes.</w:t>
            </w:r>
          </w:p>
        </w:tc>
        <w:tc>
          <w:tcPr>
            <w:tcW w:w="851" w:type="dxa"/>
          </w:tcPr>
          <w:p w14:paraId="6BA5984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AD0F3D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4E7BA5F" w14:textId="77777777" w:rsidTr="00497095">
        <w:trPr>
          <w:trHeight w:val="547"/>
        </w:trPr>
        <w:tc>
          <w:tcPr>
            <w:tcW w:w="7797" w:type="dxa"/>
          </w:tcPr>
          <w:p w14:paraId="0C0D3876" w14:textId="725DE638" w:rsidR="00D45D51" w:rsidRDefault="00D45D51" w:rsidP="00497095">
            <w:pPr>
              <w:pStyle w:val="TableParagraph"/>
              <w:tabs>
                <w:tab w:val="left" w:pos="561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8. </w:t>
            </w:r>
            <w:r w:rsidRPr="007A66B6">
              <w:rPr>
                <w:sz w:val="24"/>
              </w:rPr>
              <w:t>There are clean and adequate showers and bathrooms for staff, away from the kitchen and storage areas.</w:t>
            </w:r>
          </w:p>
        </w:tc>
        <w:tc>
          <w:tcPr>
            <w:tcW w:w="851" w:type="dxa"/>
          </w:tcPr>
          <w:p w14:paraId="723BB8B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829567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A4B87A5" w14:textId="77777777" w:rsidTr="00497095">
        <w:trPr>
          <w:trHeight w:val="547"/>
        </w:trPr>
        <w:tc>
          <w:tcPr>
            <w:tcW w:w="7797" w:type="dxa"/>
          </w:tcPr>
          <w:p w14:paraId="28E5BAEF" w14:textId="7C9771B7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 xml:space="preserve">9. </w:t>
            </w:r>
            <w:r w:rsidRPr="00584235">
              <w:rPr>
                <w:sz w:val="24"/>
              </w:rPr>
              <w:t>There are showers or bathrooms with sufficient capacity for staff.</w:t>
            </w:r>
          </w:p>
        </w:tc>
        <w:tc>
          <w:tcPr>
            <w:tcW w:w="851" w:type="dxa"/>
          </w:tcPr>
          <w:p w14:paraId="1041364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0CCC26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1F00775" w14:textId="77777777" w:rsidTr="00497095">
        <w:trPr>
          <w:trHeight w:val="547"/>
        </w:trPr>
        <w:tc>
          <w:tcPr>
            <w:tcW w:w="7797" w:type="dxa"/>
          </w:tcPr>
          <w:p w14:paraId="7E9F99AF" w14:textId="23A6B89B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 w:rsidRPr="00584235">
              <w:rPr>
                <w:sz w:val="24"/>
              </w:rPr>
              <w:t>There are hot and cold water taps in showers and toilets.</w:t>
            </w:r>
          </w:p>
        </w:tc>
        <w:tc>
          <w:tcPr>
            <w:tcW w:w="851" w:type="dxa"/>
          </w:tcPr>
          <w:p w14:paraId="4BD7B91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DE5BF7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8B06597" w14:textId="77777777" w:rsidTr="00497095">
        <w:trPr>
          <w:trHeight w:val="547"/>
        </w:trPr>
        <w:tc>
          <w:tcPr>
            <w:tcW w:w="7797" w:type="dxa"/>
          </w:tcPr>
          <w:p w14:paraId="505B06AB" w14:textId="3BFD1BD3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t xml:space="preserve"> </w:t>
            </w:r>
            <w:r w:rsidRPr="007B76A1">
              <w:rPr>
                <w:b/>
                <w:i/>
                <w:sz w:val="24"/>
              </w:rPr>
              <w:t>Personnel Hygiene</w:t>
            </w:r>
          </w:p>
        </w:tc>
        <w:tc>
          <w:tcPr>
            <w:tcW w:w="851" w:type="dxa"/>
          </w:tcPr>
          <w:p w14:paraId="4F1BAEEE" w14:textId="77777777" w:rsidR="00D45D51" w:rsidRDefault="00D45D51" w:rsidP="00497095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Evet/</w:t>
            </w:r>
          </w:p>
          <w:p w14:paraId="7412AE02" w14:textId="77777777" w:rsidR="00D45D51" w:rsidRDefault="00D45D51" w:rsidP="004970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Yes</w:t>
            </w:r>
          </w:p>
        </w:tc>
        <w:tc>
          <w:tcPr>
            <w:tcW w:w="863" w:type="dxa"/>
          </w:tcPr>
          <w:p w14:paraId="0BAA82DC" w14:textId="77777777" w:rsidR="00D45D51" w:rsidRDefault="00D45D51" w:rsidP="00497095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Hayır</w:t>
            </w:r>
            <w:proofErr w:type="spellEnd"/>
            <w:r>
              <w:rPr>
                <w:b/>
                <w:sz w:val="24"/>
              </w:rPr>
              <w:t>/</w:t>
            </w:r>
          </w:p>
          <w:p w14:paraId="276AD66A" w14:textId="77777777" w:rsidR="00D45D51" w:rsidRDefault="00D45D51" w:rsidP="00497095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</w:tr>
      <w:tr w:rsidR="00D45D51" w14:paraId="1D38F726" w14:textId="77777777" w:rsidTr="00497095">
        <w:trPr>
          <w:trHeight w:val="547"/>
        </w:trPr>
        <w:tc>
          <w:tcPr>
            <w:tcW w:w="7797" w:type="dxa"/>
          </w:tcPr>
          <w:p w14:paraId="32363DD4" w14:textId="2A6D5DC4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Adequate number and distribution of staff by units</w:t>
            </w:r>
          </w:p>
        </w:tc>
        <w:tc>
          <w:tcPr>
            <w:tcW w:w="851" w:type="dxa"/>
          </w:tcPr>
          <w:p w14:paraId="65EEBE0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2FD5F2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FAF2878" w14:textId="77777777" w:rsidTr="00497095">
        <w:trPr>
          <w:trHeight w:val="547"/>
        </w:trPr>
        <w:tc>
          <w:tcPr>
            <w:tcW w:w="7797" w:type="dxa"/>
          </w:tcPr>
          <w:p w14:paraId="2D6E3051" w14:textId="0FD334E0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Staff know and apply their job descriptions.</w:t>
            </w:r>
          </w:p>
        </w:tc>
        <w:tc>
          <w:tcPr>
            <w:tcW w:w="851" w:type="dxa"/>
          </w:tcPr>
          <w:p w14:paraId="7740602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BB5920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3400A43" w14:textId="77777777" w:rsidTr="00497095">
        <w:trPr>
          <w:trHeight w:val="547"/>
        </w:trPr>
        <w:tc>
          <w:tcPr>
            <w:tcW w:w="7797" w:type="dxa"/>
          </w:tcPr>
          <w:p w14:paraId="7DB08A63" w14:textId="0B16EF5C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Starting and ending working hours are respected.</w:t>
            </w:r>
          </w:p>
        </w:tc>
        <w:tc>
          <w:tcPr>
            <w:tcW w:w="851" w:type="dxa"/>
          </w:tcPr>
          <w:p w14:paraId="78B9EF7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024EA5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2825F075" w14:textId="77777777" w:rsidTr="00497095">
        <w:trPr>
          <w:trHeight w:val="547"/>
        </w:trPr>
        <w:tc>
          <w:tcPr>
            <w:tcW w:w="7797" w:type="dxa"/>
          </w:tcPr>
          <w:p w14:paraId="7AD69EAD" w14:textId="6D5AE441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Kitchen staff undergo health checks at least once a year.</w:t>
            </w:r>
          </w:p>
        </w:tc>
        <w:tc>
          <w:tcPr>
            <w:tcW w:w="851" w:type="dxa"/>
          </w:tcPr>
          <w:p w14:paraId="16925A3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79CDF0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5870640" w14:textId="77777777" w:rsidTr="00497095">
        <w:trPr>
          <w:trHeight w:val="547"/>
        </w:trPr>
        <w:tc>
          <w:tcPr>
            <w:tcW w:w="7797" w:type="dxa"/>
          </w:tcPr>
          <w:p w14:paraId="52868036" w14:textId="7C5EDF49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Throat culture is taken during health checks.</w:t>
            </w:r>
          </w:p>
        </w:tc>
        <w:tc>
          <w:tcPr>
            <w:tcW w:w="851" w:type="dxa"/>
          </w:tcPr>
          <w:p w14:paraId="0CF16AF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4A0526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551DF4E" w14:textId="77777777" w:rsidTr="00497095">
        <w:trPr>
          <w:trHeight w:val="547"/>
        </w:trPr>
        <w:tc>
          <w:tcPr>
            <w:tcW w:w="7797" w:type="dxa"/>
          </w:tcPr>
          <w:p w14:paraId="1807993F" w14:textId="66636793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Parasites and pathogenic microorganisms are checked in feces during health checks.</w:t>
            </w:r>
          </w:p>
        </w:tc>
        <w:tc>
          <w:tcPr>
            <w:tcW w:w="851" w:type="dxa"/>
          </w:tcPr>
          <w:p w14:paraId="768ED11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5FF92D7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B8F4E70" w14:textId="77777777" w:rsidTr="00497095">
        <w:trPr>
          <w:trHeight w:val="547"/>
        </w:trPr>
        <w:tc>
          <w:tcPr>
            <w:tcW w:w="7797" w:type="dxa"/>
          </w:tcPr>
          <w:p w14:paraId="60F0B290" w14:textId="696D3C1A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Small cuts and wounds on hands are covered with waterproof tapes.</w:t>
            </w:r>
          </w:p>
        </w:tc>
        <w:tc>
          <w:tcPr>
            <w:tcW w:w="851" w:type="dxa"/>
          </w:tcPr>
          <w:p w14:paraId="0CFF28A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3C6C56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A7715E8" w14:textId="77777777" w:rsidTr="00497095">
        <w:trPr>
          <w:trHeight w:val="547"/>
        </w:trPr>
        <w:tc>
          <w:tcPr>
            <w:tcW w:w="7797" w:type="dxa"/>
          </w:tcPr>
          <w:p w14:paraId="73C118F8" w14:textId="2A7AB5EA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z w:val="24"/>
              </w:rPr>
              <w:tab/>
              <w:t xml:space="preserve"> </w:t>
            </w:r>
            <w:r w:rsidRPr="00584235">
              <w:rPr>
                <w:sz w:val="24"/>
              </w:rPr>
              <w:t>Kitchen staff wash their hands in accordance with the "hand washing instruction" at every toilet exit.</w:t>
            </w:r>
          </w:p>
        </w:tc>
        <w:tc>
          <w:tcPr>
            <w:tcW w:w="851" w:type="dxa"/>
          </w:tcPr>
          <w:p w14:paraId="51E7CCB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4A5749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05DFF818" w14:textId="77777777" w:rsidTr="00497095">
        <w:trPr>
          <w:trHeight w:val="547"/>
        </w:trPr>
        <w:tc>
          <w:tcPr>
            <w:tcW w:w="7797" w:type="dxa"/>
          </w:tcPr>
          <w:p w14:paraId="65903694" w14:textId="4B99DF4C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z w:val="24"/>
              </w:rPr>
              <w:tab/>
            </w:r>
            <w:r w:rsidRPr="00584235">
              <w:rPr>
                <w:sz w:val="24"/>
              </w:rPr>
              <w:t>Kitchen staff wash their hands in accordance with the "hand washing instruction" after handling raw food.</w:t>
            </w:r>
          </w:p>
        </w:tc>
        <w:tc>
          <w:tcPr>
            <w:tcW w:w="851" w:type="dxa"/>
          </w:tcPr>
          <w:p w14:paraId="688AA8A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A75D7A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BC4EAB7" w14:textId="77777777" w:rsidTr="00497095">
        <w:trPr>
          <w:trHeight w:val="547"/>
        </w:trPr>
        <w:tc>
          <w:tcPr>
            <w:tcW w:w="7797" w:type="dxa"/>
          </w:tcPr>
          <w:p w14:paraId="7C3D67F0" w14:textId="1DF5C14E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"/>
                <w:sz w:val="24"/>
              </w:rPr>
              <w:t xml:space="preserve"> </w:t>
            </w:r>
            <w:r w:rsidRPr="00584235">
              <w:rPr>
                <w:sz w:val="24"/>
              </w:rPr>
              <w:t>Kitchen staff have short and clean fingernails.</w:t>
            </w:r>
          </w:p>
        </w:tc>
        <w:tc>
          <w:tcPr>
            <w:tcW w:w="851" w:type="dxa"/>
          </w:tcPr>
          <w:p w14:paraId="5AC95D5E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A0FD0A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78D3A11" w14:textId="77777777" w:rsidTr="00497095">
        <w:trPr>
          <w:trHeight w:val="547"/>
        </w:trPr>
        <w:tc>
          <w:tcPr>
            <w:tcW w:w="7797" w:type="dxa"/>
          </w:tcPr>
          <w:p w14:paraId="5C6D4A1E" w14:textId="0932F2BB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Kitchen staff use clean, ironed or disposable caps or bonnets.</w:t>
            </w:r>
          </w:p>
        </w:tc>
        <w:tc>
          <w:tcPr>
            <w:tcW w:w="851" w:type="dxa"/>
          </w:tcPr>
          <w:p w14:paraId="67C1405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BCECCA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CB0A05C" w14:textId="77777777" w:rsidTr="00497095">
        <w:trPr>
          <w:trHeight w:val="547"/>
        </w:trPr>
        <w:tc>
          <w:tcPr>
            <w:tcW w:w="7797" w:type="dxa"/>
          </w:tcPr>
          <w:p w14:paraId="0FF98881" w14:textId="7E186CC2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Work clothes of kitchen staff are light colored, clean and ironed.</w:t>
            </w:r>
          </w:p>
        </w:tc>
        <w:tc>
          <w:tcPr>
            <w:tcW w:w="851" w:type="dxa"/>
          </w:tcPr>
          <w:p w14:paraId="72F666A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1CDBBF5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51C6E47" w14:textId="77777777" w:rsidTr="00497095">
        <w:trPr>
          <w:trHeight w:val="547"/>
        </w:trPr>
        <w:tc>
          <w:tcPr>
            <w:tcW w:w="7797" w:type="dxa"/>
          </w:tcPr>
          <w:p w14:paraId="1F04DB17" w14:textId="5DA9A99F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2"/>
                <w:sz w:val="24"/>
              </w:rPr>
              <w:t xml:space="preserve"> </w:t>
            </w:r>
            <w:r w:rsidRPr="00584235">
              <w:rPr>
                <w:sz w:val="24"/>
              </w:rPr>
              <w:t>Kitchen staff have spare work clothes.</w:t>
            </w:r>
          </w:p>
        </w:tc>
        <w:tc>
          <w:tcPr>
            <w:tcW w:w="851" w:type="dxa"/>
          </w:tcPr>
          <w:p w14:paraId="1855C9F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E31BC95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2A64C79" w14:textId="77777777" w:rsidTr="00497095">
        <w:trPr>
          <w:trHeight w:val="547"/>
        </w:trPr>
        <w:tc>
          <w:tcPr>
            <w:tcW w:w="7797" w:type="dxa"/>
          </w:tcPr>
          <w:p w14:paraId="6EBF84F0" w14:textId="228750FB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59"/>
                <w:sz w:val="24"/>
              </w:rPr>
              <w:t xml:space="preserve"> </w:t>
            </w:r>
            <w:r w:rsidRPr="00584235">
              <w:rPr>
                <w:sz w:val="24"/>
              </w:rPr>
              <w:t>Clothing and shoes worn outside are not worn in the kitchen.</w:t>
            </w:r>
          </w:p>
        </w:tc>
        <w:tc>
          <w:tcPr>
            <w:tcW w:w="851" w:type="dxa"/>
          </w:tcPr>
          <w:p w14:paraId="445BE1A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3EC7DE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39283D9A" w14:textId="77777777" w:rsidTr="00497095">
        <w:trPr>
          <w:trHeight w:val="547"/>
        </w:trPr>
        <w:tc>
          <w:tcPr>
            <w:tcW w:w="7797" w:type="dxa"/>
          </w:tcPr>
          <w:p w14:paraId="70D0A415" w14:textId="41BD603E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There is no smoking in the kitchen.</w:t>
            </w:r>
          </w:p>
        </w:tc>
        <w:tc>
          <w:tcPr>
            <w:tcW w:w="851" w:type="dxa"/>
          </w:tcPr>
          <w:p w14:paraId="0F33A9A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C000E0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56A5F97" w14:textId="77777777" w:rsidTr="00497095">
        <w:trPr>
          <w:trHeight w:val="547"/>
        </w:trPr>
        <w:tc>
          <w:tcPr>
            <w:tcW w:w="7797" w:type="dxa"/>
          </w:tcPr>
          <w:p w14:paraId="57D002DA" w14:textId="2258EF01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4"/>
                <w:sz w:val="24"/>
              </w:rPr>
              <w:t xml:space="preserve"> </w:t>
            </w:r>
            <w:r w:rsidRPr="00584235">
              <w:rPr>
                <w:sz w:val="24"/>
              </w:rPr>
              <w:t>Cloths and handles used in the kitchen are visibly clean.</w:t>
            </w:r>
          </w:p>
        </w:tc>
        <w:tc>
          <w:tcPr>
            <w:tcW w:w="851" w:type="dxa"/>
          </w:tcPr>
          <w:p w14:paraId="620A511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0D5CEC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5C406559" w14:textId="77777777" w:rsidTr="00497095">
        <w:trPr>
          <w:trHeight w:val="547"/>
        </w:trPr>
        <w:tc>
          <w:tcPr>
            <w:tcW w:w="7797" w:type="dxa"/>
          </w:tcPr>
          <w:p w14:paraId="3CE1FFA5" w14:textId="0259CC2F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Food tasting is done in accordance with health rules.</w:t>
            </w:r>
          </w:p>
        </w:tc>
        <w:tc>
          <w:tcPr>
            <w:tcW w:w="851" w:type="dxa"/>
          </w:tcPr>
          <w:p w14:paraId="451923F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085E8C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6F41B6B" w14:textId="77777777" w:rsidTr="00497095">
        <w:trPr>
          <w:trHeight w:val="547"/>
        </w:trPr>
        <w:tc>
          <w:tcPr>
            <w:tcW w:w="7797" w:type="dxa"/>
          </w:tcPr>
          <w:p w14:paraId="2D7CEAC3" w14:textId="0B926440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2"/>
                <w:sz w:val="24"/>
              </w:rPr>
              <w:t xml:space="preserve"> </w:t>
            </w:r>
            <w:r w:rsidRPr="00584235">
              <w:rPr>
                <w:sz w:val="24"/>
              </w:rPr>
              <w:t>Food is served using ladles, colanders, tongs or disposable gloves.</w:t>
            </w:r>
          </w:p>
        </w:tc>
        <w:tc>
          <w:tcPr>
            <w:tcW w:w="851" w:type="dxa"/>
          </w:tcPr>
          <w:p w14:paraId="2C47161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E27C66D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4881B02C" w14:textId="77777777" w:rsidTr="00497095">
        <w:trPr>
          <w:trHeight w:val="547"/>
        </w:trPr>
        <w:tc>
          <w:tcPr>
            <w:tcW w:w="7797" w:type="dxa"/>
          </w:tcPr>
          <w:p w14:paraId="2DCC86DA" w14:textId="160144D7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19.</w:t>
            </w:r>
            <w:r w:rsidRPr="00584235">
              <w:rPr>
                <w:sz w:val="24"/>
              </w:rPr>
              <w:t>Cooked or ready-to-serve food is not touched with bare hands.</w:t>
            </w:r>
          </w:p>
        </w:tc>
        <w:tc>
          <w:tcPr>
            <w:tcW w:w="851" w:type="dxa"/>
          </w:tcPr>
          <w:p w14:paraId="1A5E2EC4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A34D95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08B8B53" w14:textId="77777777" w:rsidTr="00497095">
        <w:trPr>
          <w:trHeight w:val="547"/>
        </w:trPr>
        <w:tc>
          <w:tcPr>
            <w:tcW w:w="7797" w:type="dxa"/>
          </w:tcPr>
          <w:p w14:paraId="32506738" w14:textId="4B1E978B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20.</w:t>
            </w:r>
            <w:r w:rsidRPr="00584235">
              <w:rPr>
                <w:sz w:val="24"/>
              </w:rPr>
              <w:t>Pre-cooling of food is completed within 2-3 hours.</w:t>
            </w:r>
          </w:p>
        </w:tc>
        <w:tc>
          <w:tcPr>
            <w:tcW w:w="851" w:type="dxa"/>
          </w:tcPr>
          <w:p w14:paraId="5194A403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4E64EAA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19A0F32E" w14:textId="77777777" w:rsidTr="00497095">
        <w:trPr>
          <w:trHeight w:val="547"/>
        </w:trPr>
        <w:tc>
          <w:tcPr>
            <w:tcW w:w="7797" w:type="dxa"/>
          </w:tcPr>
          <w:p w14:paraId="546CA387" w14:textId="15D3FB62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21.</w:t>
            </w:r>
            <w:r w:rsidRPr="00584235">
              <w:rPr>
                <w:sz w:val="24"/>
              </w:rPr>
              <w:t>Hot food is kept at 60 C and above until it is served.</w:t>
            </w:r>
          </w:p>
        </w:tc>
        <w:tc>
          <w:tcPr>
            <w:tcW w:w="851" w:type="dxa"/>
          </w:tcPr>
          <w:p w14:paraId="66CA4A9B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99D10F8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B454EB0" w14:textId="77777777" w:rsidTr="00497095">
        <w:trPr>
          <w:trHeight w:val="547"/>
        </w:trPr>
        <w:tc>
          <w:tcPr>
            <w:tcW w:w="7797" w:type="dxa"/>
          </w:tcPr>
          <w:p w14:paraId="4E9DF391" w14:textId="21788C96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22.</w:t>
            </w:r>
            <w:r w:rsidRPr="00584235">
              <w:rPr>
                <w:sz w:val="24"/>
              </w:rPr>
              <w:t>Samples are taken every day for laboratory control and kept in coolers for 72 hours.</w:t>
            </w:r>
          </w:p>
        </w:tc>
        <w:tc>
          <w:tcPr>
            <w:tcW w:w="851" w:type="dxa"/>
          </w:tcPr>
          <w:p w14:paraId="1C95E2EF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D2FBBD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BB17151" w14:textId="77777777" w:rsidTr="00497095">
        <w:trPr>
          <w:trHeight w:val="547"/>
        </w:trPr>
        <w:tc>
          <w:tcPr>
            <w:tcW w:w="7797" w:type="dxa"/>
          </w:tcPr>
          <w:p w14:paraId="5CE8A940" w14:textId="21473F44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23.</w:t>
            </w:r>
            <w:r w:rsidRPr="00584235">
              <w:rPr>
                <w:sz w:val="24"/>
              </w:rPr>
              <w:t>Pots containing food are kept covered.</w:t>
            </w:r>
          </w:p>
        </w:tc>
        <w:tc>
          <w:tcPr>
            <w:tcW w:w="851" w:type="dxa"/>
          </w:tcPr>
          <w:p w14:paraId="64B1EB1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1893DDD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2BC8CBBE" w14:textId="77777777" w:rsidTr="00497095">
        <w:trPr>
          <w:trHeight w:val="547"/>
        </w:trPr>
        <w:tc>
          <w:tcPr>
            <w:tcW w:w="7797" w:type="dxa"/>
          </w:tcPr>
          <w:p w14:paraId="61551AD2" w14:textId="7BBB1D08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  <w:r w:rsidRPr="00584235">
              <w:rPr>
                <w:sz w:val="24"/>
              </w:rPr>
              <w:t>Fresh vegetables and fruits are washed thoroughly under running water.</w:t>
            </w:r>
          </w:p>
        </w:tc>
        <w:tc>
          <w:tcPr>
            <w:tcW w:w="851" w:type="dxa"/>
          </w:tcPr>
          <w:p w14:paraId="18F2E7CC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39B33A1A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69D48FD" w14:textId="77777777" w:rsidTr="00497095">
        <w:trPr>
          <w:trHeight w:val="547"/>
        </w:trPr>
        <w:tc>
          <w:tcPr>
            <w:tcW w:w="7797" w:type="dxa"/>
          </w:tcPr>
          <w:p w14:paraId="513CF8C3" w14:textId="648ABDB5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25.</w:t>
            </w:r>
            <w:r w:rsidRPr="00584235">
              <w:rPr>
                <w:sz w:val="24"/>
              </w:rPr>
              <w:t>When buying vegetables and fruits, care is taken to ensure that they are not wrinkled, earthy or muddy, rotten, injured or bruised.</w:t>
            </w:r>
          </w:p>
        </w:tc>
        <w:tc>
          <w:tcPr>
            <w:tcW w:w="851" w:type="dxa"/>
          </w:tcPr>
          <w:p w14:paraId="2B202848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BB62B0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76728E71" w14:textId="77777777" w:rsidTr="00497095">
        <w:trPr>
          <w:trHeight w:val="547"/>
        </w:trPr>
        <w:tc>
          <w:tcPr>
            <w:tcW w:w="7797" w:type="dxa"/>
          </w:tcPr>
          <w:p w14:paraId="3B05FA83" w14:textId="12F77272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When buying meat, care is taken to ensure that it is stamped.</w:t>
            </w:r>
          </w:p>
        </w:tc>
        <w:tc>
          <w:tcPr>
            <w:tcW w:w="851" w:type="dxa"/>
          </w:tcPr>
          <w:p w14:paraId="6F683CF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0CF6E317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520B5887" w14:textId="77777777" w:rsidTr="00497095">
        <w:trPr>
          <w:trHeight w:val="547"/>
        </w:trPr>
        <w:tc>
          <w:tcPr>
            <w:tcW w:w="7797" w:type="dxa"/>
          </w:tcPr>
          <w:p w14:paraId="23CF81E2" w14:textId="4E23FC8D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When buying eggs, it is ensured that they are not broken, cracked or dirty.</w:t>
            </w:r>
          </w:p>
        </w:tc>
        <w:tc>
          <w:tcPr>
            <w:tcW w:w="851" w:type="dxa"/>
          </w:tcPr>
          <w:p w14:paraId="6AB6864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7494C91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254995B6" w14:textId="77777777" w:rsidTr="00497095">
        <w:trPr>
          <w:trHeight w:val="547"/>
        </w:trPr>
        <w:tc>
          <w:tcPr>
            <w:tcW w:w="7797" w:type="dxa"/>
          </w:tcPr>
          <w:p w14:paraId="185004A5" w14:textId="0A263C38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5"/>
                <w:sz w:val="24"/>
              </w:rPr>
              <w:t xml:space="preserve"> </w:t>
            </w:r>
            <w:r w:rsidRPr="00584235">
              <w:rPr>
                <w:sz w:val="24"/>
              </w:rPr>
              <w:t>When buying canned food, it is ensured that the cans are not curved, rusty or deformed.</w:t>
            </w:r>
          </w:p>
        </w:tc>
        <w:tc>
          <w:tcPr>
            <w:tcW w:w="851" w:type="dxa"/>
          </w:tcPr>
          <w:p w14:paraId="50CEDA00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2A8E0459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tr w:rsidR="00D45D51" w14:paraId="6EBEAC67" w14:textId="77777777" w:rsidTr="00497095">
        <w:trPr>
          <w:trHeight w:val="547"/>
        </w:trPr>
        <w:tc>
          <w:tcPr>
            <w:tcW w:w="7797" w:type="dxa"/>
          </w:tcPr>
          <w:p w14:paraId="1301369F" w14:textId="3529B2FC" w:rsidR="00D45D51" w:rsidRDefault="00D45D51" w:rsidP="00497095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3"/>
                <w:sz w:val="24"/>
              </w:rPr>
              <w:t xml:space="preserve"> </w:t>
            </w:r>
            <w:r w:rsidRPr="00584235">
              <w:rPr>
                <w:sz w:val="24"/>
              </w:rPr>
              <w:t>Clean and healthy water with laboratory control is used in the kitchen.</w:t>
            </w:r>
          </w:p>
        </w:tc>
        <w:tc>
          <w:tcPr>
            <w:tcW w:w="851" w:type="dxa"/>
          </w:tcPr>
          <w:p w14:paraId="30991A86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  <w:tc>
          <w:tcPr>
            <w:tcW w:w="863" w:type="dxa"/>
          </w:tcPr>
          <w:p w14:paraId="7C9B5952" w14:textId="77777777" w:rsidR="00D45D51" w:rsidRDefault="00D45D51" w:rsidP="00497095">
            <w:pPr>
              <w:pStyle w:val="TableParagraph"/>
              <w:rPr>
                <w:sz w:val="24"/>
              </w:rPr>
            </w:pPr>
          </w:p>
        </w:tc>
      </w:tr>
      <w:bookmarkEnd w:id="1"/>
    </w:tbl>
    <w:p w14:paraId="7895272D" w14:textId="77777777" w:rsidR="00D45D51" w:rsidRDefault="00D45D51" w:rsidP="00D45D51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tbl>
      <w:tblPr>
        <w:tblStyle w:val="TabloKlavuzu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DC1F9B" w14:paraId="455A084E" w14:textId="77777777" w:rsidTr="00497095">
        <w:tc>
          <w:tcPr>
            <w:tcW w:w="9498" w:type="dxa"/>
          </w:tcPr>
          <w:p w14:paraId="1ECD4EF0" w14:textId="2C77B80C" w:rsidR="00DC1F9B" w:rsidRPr="00584235" w:rsidRDefault="00DC1F9B" w:rsidP="00497095">
            <w:pPr>
              <w:rPr>
                <w:b/>
              </w:rPr>
            </w:pPr>
            <w:bookmarkStart w:id="2" w:name="_Hlk177816079"/>
            <w:r w:rsidRPr="00584235">
              <w:rPr>
                <w:b/>
              </w:rPr>
              <w:t>Kitchen Plan</w:t>
            </w:r>
          </w:p>
        </w:tc>
      </w:tr>
      <w:tr w:rsidR="00DC1F9B" w14:paraId="7CE0C532" w14:textId="77777777" w:rsidTr="00497095">
        <w:tc>
          <w:tcPr>
            <w:tcW w:w="9498" w:type="dxa"/>
          </w:tcPr>
          <w:p w14:paraId="29FD7E3D" w14:textId="417A699D" w:rsidR="00DC1F9B" w:rsidRPr="00584235" w:rsidRDefault="00DC1F9B" w:rsidP="00497095">
            <w:pPr>
              <w:rPr>
                <w:b/>
              </w:rPr>
            </w:pPr>
            <w:r w:rsidRPr="00584235">
              <w:rPr>
                <w:b/>
              </w:rPr>
              <w:t xml:space="preserve">Kitchen </w:t>
            </w:r>
            <w:proofErr w:type="spellStart"/>
            <w:r w:rsidRPr="00584235">
              <w:rPr>
                <w:b/>
              </w:rPr>
              <w:t>organization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chart</w:t>
            </w:r>
            <w:proofErr w:type="spellEnd"/>
          </w:p>
        </w:tc>
      </w:tr>
      <w:tr w:rsidR="00DC1F9B" w14:paraId="73690F45" w14:textId="77777777" w:rsidTr="00497095">
        <w:tc>
          <w:tcPr>
            <w:tcW w:w="9498" w:type="dxa"/>
          </w:tcPr>
          <w:p w14:paraId="55FA039A" w14:textId="5DC175E4" w:rsidR="00DC1F9B" w:rsidRPr="00584235" w:rsidRDefault="00DC1F9B" w:rsidP="00497095">
            <w:pPr>
              <w:rPr>
                <w:b/>
              </w:rPr>
            </w:pPr>
            <w:r w:rsidRPr="00584235">
              <w:rPr>
                <w:b/>
              </w:rPr>
              <w:t xml:space="preserve">Technical </w:t>
            </w:r>
            <w:proofErr w:type="spellStart"/>
            <w:r w:rsidRPr="00584235">
              <w:rPr>
                <w:b/>
              </w:rPr>
              <w:t>specifications</w:t>
            </w:r>
            <w:proofErr w:type="spellEnd"/>
            <w:r w:rsidRPr="00584235">
              <w:rPr>
                <w:b/>
              </w:rPr>
              <w:t xml:space="preserve"> (</w:t>
            </w:r>
            <w:proofErr w:type="spellStart"/>
            <w:r w:rsidRPr="00584235">
              <w:rPr>
                <w:b/>
              </w:rPr>
              <w:t>for</w:t>
            </w:r>
            <w:proofErr w:type="spellEnd"/>
            <w:r w:rsidRPr="00584235">
              <w:rPr>
                <w:b/>
              </w:rPr>
              <w:t xml:space="preserve"> 2 </w:t>
            </w:r>
            <w:proofErr w:type="spellStart"/>
            <w:r w:rsidRPr="00584235">
              <w:rPr>
                <w:b/>
              </w:rPr>
              <w:t>kitchen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vehicles</w:t>
            </w:r>
            <w:proofErr w:type="spellEnd"/>
            <w:r w:rsidRPr="00584235">
              <w:rPr>
                <w:b/>
              </w:rPr>
              <w:t>)</w:t>
            </w:r>
          </w:p>
        </w:tc>
      </w:tr>
      <w:tr w:rsidR="00DC1F9B" w14:paraId="494A9C88" w14:textId="77777777" w:rsidTr="00497095">
        <w:tc>
          <w:tcPr>
            <w:tcW w:w="9498" w:type="dxa"/>
          </w:tcPr>
          <w:p w14:paraId="207BD297" w14:textId="354AFE07" w:rsidR="00DC1F9B" w:rsidRPr="00584235" w:rsidRDefault="00DC1F9B" w:rsidP="00497095">
            <w:pPr>
              <w:rPr>
                <w:b/>
              </w:rPr>
            </w:pPr>
            <w:proofErr w:type="spellStart"/>
            <w:r w:rsidRPr="00584235">
              <w:rPr>
                <w:b/>
              </w:rPr>
              <w:t>Monthly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menu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example</w:t>
            </w:r>
            <w:proofErr w:type="spellEnd"/>
          </w:p>
        </w:tc>
      </w:tr>
      <w:tr w:rsidR="00DC1F9B" w14:paraId="6C20B13C" w14:textId="77777777" w:rsidTr="00497095">
        <w:trPr>
          <w:trHeight w:val="258"/>
        </w:trPr>
        <w:tc>
          <w:tcPr>
            <w:tcW w:w="9498" w:type="dxa"/>
          </w:tcPr>
          <w:p w14:paraId="4E63F7A7" w14:textId="3923EFEA" w:rsidR="00DC1F9B" w:rsidRPr="00584235" w:rsidRDefault="00DC1F9B" w:rsidP="00497095">
            <w:pPr>
              <w:rPr>
                <w:b/>
              </w:rPr>
            </w:pPr>
            <w:r w:rsidRPr="00584235">
              <w:rPr>
                <w:b/>
              </w:rPr>
              <w:t xml:space="preserve">Standard </w:t>
            </w:r>
            <w:proofErr w:type="spellStart"/>
            <w:r w:rsidRPr="00584235">
              <w:rPr>
                <w:b/>
              </w:rPr>
              <w:t>recipes</w:t>
            </w:r>
            <w:proofErr w:type="spellEnd"/>
            <w:r w:rsidRPr="00584235">
              <w:rPr>
                <w:b/>
              </w:rPr>
              <w:t xml:space="preserve"> (15 </w:t>
            </w:r>
            <w:proofErr w:type="spellStart"/>
            <w:r w:rsidRPr="00584235">
              <w:rPr>
                <w:b/>
              </w:rPr>
              <w:t>pieces</w:t>
            </w:r>
            <w:proofErr w:type="spellEnd"/>
            <w:r w:rsidRPr="00584235">
              <w:rPr>
                <w:b/>
              </w:rPr>
              <w:t>):</w:t>
            </w:r>
          </w:p>
        </w:tc>
      </w:tr>
      <w:tr w:rsidR="00DC1F9B" w14:paraId="5C7CE2C1" w14:textId="77777777" w:rsidTr="00497095">
        <w:trPr>
          <w:trHeight w:val="253"/>
        </w:trPr>
        <w:tc>
          <w:tcPr>
            <w:tcW w:w="9498" w:type="dxa"/>
          </w:tcPr>
          <w:p w14:paraId="3D3C3665" w14:textId="6D042FF5" w:rsidR="00DC1F9B" w:rsidRDefault="00DC1F9B" w:rsidP="00497095">
            <w:r w:rsidRPr="00584235">
              <w:t xml:space="preserve">2 </w:t>
            </w:r>
            <w:proofErr w:type="spellStart"/>
            <w:r w:rsidRPr="00584235">
              <w:t>soups</w:t>
            </w:r>
            <w:proofErr w:type="spellEnd"/>
          </w:p>
          <w:p w14:paraId="49FF943C" w14:textId="0411F674" w:rsidR="00DC1F9B" w:rsidRDefault="00DC1F9B" w:rsidP="00497095">
            <w:r>
              <w:t xml:space="preserve">2 </w:t>
            </w:r>
            <w:proofErr w:type="spellStart"/>
            <w:r>
              <w:t>meat</w:t>
            </w:r>
            <w:proofErr w:type="spellEnd"/>
            <w:r>
              <w:t xml:space="preserve"> </w:t>
            </w:r>
            <w:proofErr w:type="spellStart"/>
            <w:r>
              <w:t>dishes</w:t>
            </w:r>
            <w:proofErr w:type="spellEnd"/>
          </w:p>
          <w:p w14:paraId="6CE6AFF0" w14:textId="4AFDC5A1" w:rsidR="00DC1F9B" w:rsidRDefault="00DC1F9B" w:rsidP="00497095">
            <w:r>
              <w:t xml:space="preserve">2 </w:t>
            </w:r>
            <w:proofErr w:type="spellStart"/>
            <w:r>
              <w:t>chicken</w:t>
            </w:r>
            <w:proofErr w:type="spellEnd"/>
            <w:r>
              <w:t xml:space="preserve"> </w:t>
            </w:r>
            <w:proofErr w:type="spellStart"/>
            <w:r>
              <w:t>dishes</w:t>
            </w:r>
            <w:proofErr w:type="spellEnd"/>
          </w:p>
          <w:p w14:paraId="68F88AD6" w14:textId="12BABD8D" w:rsidR="00DC1F9B" w:rsidRDefault="00DC1F9B" w:rsidP="00497095">
            <w:r>
              <w:t xml:space="preserve">2 </w:t>
            </w:r>
            <w:proofErr w:type="spellStart"/>
            <w:r>
              <w:t>vegetable</w:t>
            </w:r>
            <w:proofErr w:type="spellEnd"/>
            <w:r>
              <w:t xml:space="preserve"> </w:t>
            </w:r>
            <w:proofErr w:type="spellStart"/>
            <w:r>
              <w:t>dishes</w:t>
            </w:r>
            <w:proofErr w:type="spellEnd"/>
          </w:p>
          <w:p w14:paraId="21F32F4D" w14:textId="00F72DC5" w:rsidR="00DC1F9B" w:rsidRDefault="00DC1F9B" w:rsidP="00497095">
            <w:r>
              <w:t xml:space="preserve">2 </w:t>
            </w:r>
            <w:proofErr w:type="spellStart"/>
            <w:r>
              <w:t>helpers</w:t>
            </w:r>
            <w:proofErr w:type="spellEnd"/>
            <w:r>
              <w:t xml:space="preserve"> (</w:t>
            </w:r>
            <w:proofErr w:type="spellStart"/>
            <w:r>
              <w:t>rice</w:t>
            </w:r>
            <w:proofErr w:type="spellEnd"/>
            <w:r>
              <w:t>/pasta)</w:t>
            </w:r>
          </w:p>
          <w:p w14:paraId="096A649C" w14:textId="1BC1211F" w:rsidR="00DC1F9B" w:rsidRDefault="00DC1F9B" w:rsidP="00497095">
            <w:r>
              <w:t xml:space="preserve">2 </w:t>
            </w:r>
            <w:proofErr w:type="spellStart"/>
            <w:r>
              <w:t>salads</w:t>
            </w:r>
            <w:proofErr w:type="spellEnd"/>
          </w:p>
          <w:p w14:paraId="51A25AA9" w14:textId="3F25689B" w:rsidR="00DC1F9B" w:rsidRPr="00E86DC2" w:rsidRDefault="00DC1F9B" w:rsidP="00497095">
            <w:r>
              <w:t xml:space="preserve">3 </w:t>
            </w:r>
            <w:proofErr w:type="spellStart"/>
            <w:r>
              <w:t>dessert</w:t>
            </w:r>
            <w:proofErr w:type="spellEnd"/>
          </w:p>
        </w:tc>
      </w:tr>
      <w:tr w:rsidR="00DC1F9B" w14:paraId="1D608FD9" w14:textId="77777777" w:rsidTr="00497095">
        <w:tc>
          <w:tcPr>
            <w:tcW w:w="9498" w:type="dxa"/>
          </w:tcPr>
          <w:p w14:paraId="3E13EC64" w14:textId="7B4AD568" w:rsidR="00DC1F9B" w:rsidRPr="00584235" w:rsidRDefault="00DC1F9B" w:rsidP="00497095">
            <w:pPr>
              <w:rPr>
                <w:b/>
              </w:rPr>
            </w:pPr>
            <w:proofErr w:type="spellStart"/>
            <w:r w:rsidRPr="00584235">
              <w:rPr>
                <w:b/>
              </w:rPr>
              <w:t>Purchase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steps</w:t>
            </w:r>
            <w:proofErr w:type="spellEnd"/>
          </w:p>
        </w:tc>
      </w:tr>
      <w:tr w:rsidR="00DC1F9B" w14:paraId="3D1F3D07" w14:textId="77777777" w:rsidTr="00497095">
        <w:tc>
          <w:tcPr>
            <w:tcW w:w="9498" w:type="dxa"/>
          </w:tcPr>
          <w:p w14:paraId="1C7B314E" w14:textId="06EAA059" w:rsidR="00DC1F9B" w:rsidRPr="00584235" w:rsidRDefault="00DC1F9B" w:rsidP="00497095">
            <w:pPr>
              <w:rPr>
                <w:b/>
              </w:rPr>
            </w:pPr>
            <w:proofErr w:type="spellStart"/>
            <w:r w:rsidRPr="00584235">
              <w:rPr>
                <w:b/>
              </w:rPr>
              <w:t>Warehouse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characteristics</w:t>
            </w:r>
            <w:proofErr w:type="spellEnd"/>
            <w:r w:rsidRPr="00584235">
              <w:rPr>
                <w:b/>
              </w:rPr>
              <w:t xml:space="preserve"> (</w:t>
            </w:r>
            <w:proofErr w:type="spellStart"/>
            <w:r w:rsidRPr="00584235">
              <w:rPr>
                <w:b/>
              </w:rPr>
              <w:t>Dry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and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cold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storage</w:t>
            </w:r>
            <w:proofErr w:type="spellEnd"/>
            <w:r w:rsidRPr="00584235">
              <w:rPr>
                <w:b/>
              </w:rPr>
              <w:t>)</w:t>
            </w:r>
          </w:p>
        </w:tc>
      </w:tr>
      <w:tr w:rsidR="00DC1F9B" w14:paraId="0C60DC5E" w14:textId="77777777" w:rsidTr="00497095">
        <w:trPr>
          <w:trHeight w:val="96"/>
        </w:trPr>
        <w:tc>
          <w:tcPr>
            <w:tcW w:w="9498" w:type="dxa"/>
          </w:tcPr>
          <w:p w14:paraId="7274F827" w14:textId="089149CA" w:rsidR="00DC1F9B" w:rsidRPr="00584235" w:rsidRDefault="00DC1F9B" w:rsidP="00497095">
            <w:pPr>
              <w:rPr>
                <w:b/>
              </w:rPr>
            </w:pPr>
            <w:r w:rsidRPr="00584235">
              <w:rPr>
                <w:b/>
              </w:rPr>
              <w:t xml:space="preserve">Space </w:t>
            </w:r>
            <w:proofErr w:type="spellStart"/>
            <w:r w:rsidRPr="00584235">
              <w:rPr>
                <w:b/>
              </w:rPr>
              <w:t>features</w:t>
            </w:r>
            <w:proofErr w:type="spellEnd"/>
            <w:r w:rsidRPr="00584235">
              <w:rPr>
                <w:b/>
              </w:rPr>
              <w:t xml:space="preserve"> (</w:t>
            </w:r>
            <w:proofErr w:type="spellStart"/>
            <w:r w:rsidRPr="00584235">
              <w:rPr>
                <w:b/>
              </w:rPr>
              <w:t>food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preparation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area</w:t>
            </w:r>
            <w:proofErr w:type="spellEnd"/>
            <w:r w:rsidRPr="00584235">
              <w:rPr>
                <w:b/>
              </w:rPr>
              <w:t xml:space="preserve">, </w:t>
            </w:r>
            <w:proofErr w:type="spellStart"/>
            <w:r w:rsidRPr="00584235">
              <w:rPr>
                <w:b/>
              </w:rPr>
              <w:t>cooking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area</w:t>
            </w:r>
            <w:proofErr w:type="spellEnd"/>
            <w:r w:rsidRPr="00584235">
              <w:rPr>
                <w:b/>
              </w:rPr>
              <w:t xml:space="preserve">, </w:t>
            </w:r>
            <w:proofErr w:type="spellStart"/>
            <w:r w:rsidRPr="00584235">
              <w:rPr>
                <w:b/>
              </w:rPr>
              <w:t>dishwashing</w:t>
            </w:r>
            <w:proofErr w:type="spellEnd"/>
            <w:r w:rsidRPr="00584235">
              <w:rPr>
                <w:b/>
              </w:rPr>
              <w:t xml:space="preserve">, </w:t>
            </w:r>
            <w:proofErr w:type="spellStart"/>
            <w:r w:rsidRPr="00584235">
              <w:rPr>
                <w:b/>
              </w:rPr>
              <w:t>garbage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and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toilet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areas</w:t>
            </w:r>
            <w:proofErr w:type="spellEnd"/>
            <w:r w:rsidRPr="00584235">
              <w:rPr>
                <w:b/>
              </w:rPr>
              <w:t>)</w:t>
            </w:r>
          </w:p>
        </w:tc>
      </w:tr>
      <w:tr w:rsidR="00DC1F9B" w14:paraId="4DD7F9A8" w14:textId="77777777" w:rsidTr="00497095">
        <w:tc>
          <w:tcPr>
            <w:tcW w:w="9498" w:type="dxa"/>
          </w:tcPr>
          <w:p w14:paraId="7AF2C0B6" w14:textId="12E61C61" w:rsidR="00DC1F9B" w:rsidRPr="00584235" w:rsidRDefault="00DC1F9B" w:rsidP="00497095">
            <w:pPr>
              <w:rPr>
                <w:b/>
              </w:rPr>
            </w:pPr>
            <w:proofErr w:type="spellStart"/>
            <w:r w:rsidRPr="00584235">
              <w:rPr>
                <w:b/>
              </w:rPr>
              <w:t>Staff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and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kitchen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hygiene</w:t>
            </w:r>
            <w:proofErr w:type="spellEnd"/>
            <w:r w:rsidRPr="00584235">
              <w:rPr>
                <w:b/>
              </w:rPr>
              <w:t xml:space="preserve"> </w:t>
            </w:r>
            <w:proofErr w:type="spellStart"/>
            <w:r w:rsidRPr="00584235">
              <w:rPr>
                <w:b/>
              </w:rPr>
              <w:t>rules</w:t>
            </w:r>
            <w:proofErr w:type="spellEnd"/>
          </w:p>
        </w:tc>
      </w:tr>
      <w:bookmarkEnd w:id="2"/>
    </w:tbl>
    <w:p w14:paraId="69EF5CF0" w14:textId="77777777" w:rsidR="00DC1F9B" w:rsidRDefault="00DC1F9B" w:rsidP="00D45D51">
      <w:pPr>
        <w:widowControl w:val="0"/>
        <w:tabs>
          <w:tab w:val="left" w:pos="1402"/>
        </w:tabs>
        <w:autoSpaceDE w:val="0"/>
        <w:autoSpaceDN w:val="0"/>
        <w:ind w:right="872"/>
        <w:jc w:val="both"/>
      </w:pPr>
    </w:p>
    <w:sectPr w:rsidR="00DC1F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747FE" w14:textId="77777777" w:rsidR="00B67826" w:rsidRDefault="00B67826" w:rsidP="00DC1F9B">
      <w:r>
        <w:separator/>
      </w:r>
    </w:p>
  </w:endnote>
  <w:endnote w:type="continuationSeparator" w:id="0">
    <w:p w14:paraId="30A319C4" w14:textId="77777777" w:rsidR="00B67826" w:rsidRDefault="00B67826" w:rsidP="00D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085E9" w14:textId="77777777" w:rsidR="009F6EDF" w:rsidRDefault="009F6E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7B1DE" w14:textId="77777777" w:rsidR="00ED3077" w:rsidRPr="00A91246" w:rsidRDefault="00ED3077" w:rsidP="00ED3077">
    <w:pPr>
      <w:tabs>
        <w:tab w:val="center" w:pos="4536"/>
        <w:tab w:val="right" w:pos="9072"/>
      </w:tabs>
      <w:spacing w:after="160" w:line="259" w:lineRule="auto"/>
      <w:jc w:val="right"/>
      <w:rPr>
        <w:rFonts w:eastAsia="Calibri"/>
        <w:kern w:val="2"/>
        <w:sz w:val="22"/>
        <w:szCs w:val="22"/>
        <w:lang w:val="en-US" w:eastAsia="en-US"/>
        <w14:ligatures w14:val="standardContextual"/>
      </w:rPr>
    </w:pPr>
    <w:r>
      <w:rPr>
        <w:rFonts w:eastAsia="Calibri"/>
        <w:i/>
        <w:kern w:val="2"/>
        <w:sz w:val="22"/>
        <w:szCs w:val="22"/>
        <w:lang w:val="en-US" w:eastAsia="en-US"/>
        <w14:ligatures w14:val="standardContextual"/>
      </w:rPr>
      <w:t>FR.EOG.071</w:t>
    </w:r>
    <w:r w:rsidRPr="00A91246">
      <w:rPr>
        <w:rFonts w:eastAsia="Calibri"/>
        <w:i/>
        <w:kern w:val="2"/>
        <w:sz w:val="22"/>
        <w:szCs w:val="22"/>
        <w:lang w:val="en-US" w:eastAsia="en-US"/>
        <w14:ligatures w14:val="standardContextual"/>
      </w:rPr>
      <w:t>/Rev.00</w:t>
    </w:r>
  </w:p>
  <w:p w14:paraId="169AFC9C" w14:textId="77777777" w:rsidR="00ED3077" w:rsidRDefault="00ED3077" w:rsidP="00ED3077">
    <w:pPr>
      <w:pStyle w:val="AltBilgi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EA27D" w14:textId="77777777" w:rsidR="009F6EDF" w:rsidRDefault="009F6E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AD01B" w14:textId="77777777" w:rsidR="00B67826" w:rsidRDefault="00B67826" w:rsidP="00DC1F9B">
      <w:r>
        <w:separator/>
      </w:r>
    </w:p>
  </w:footnote>
  <w:footnote w:type="continuationSeparator" w:id="0">
    <w:p w14:paraId="290DD180" w14:textId="77777777" w:rsidR="00B67826" w:rsidRDefault="00B67826" w:rsidP="00DC1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CE1BC" w14:textId="77777777" w:rsidR="009F6EDF" w:rsidRDefault="009F6E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11" w:type="dxa"/>
      <w:tblInd w:w="-596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01"/>
      <w:gridCol w:w="4444"/>
      <w:gridCol w:w="2966"/>
    </w:tblGrid>
    <w:tr w:rsidR="00ED3077" w:rsidRPr="00B31C52" w14:paraId="57046AAE" w14:textId="77777777" w:rsidTr="00F13FB1">
      <w:trPr>
        <w:cantSplit/>
        <w:trHeight w:val="309"/>
      </w:trPr>
      <w:tc>
        <w:tcPr>
          <w:tcW w:w="2801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E228CA5" w14:textId="77777777" w:rsidR="00ED3077" w:rsidRPr="00B31C52" w:rsidRDefault="00ED3077" w:rsidP="00ED3077">
          <w:pPr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</w:rPr>
          </w:pPr>
          <w:r w:rsidRPr="00B31C52">
            <w:rPr>
              <w:noProof/>
            </w:rPr>
            <w:drawing>
              <wp:inline distT="0" distB="0" distL="0" distR="0" wp14:anchorId="09A500A5" wp14:editId="1A1661F5">
                <wp:extent cx="1273629" cy="948503"/>
                <wp:effectExtent l="0" t="0" r="3175" b="4445"/>
                <wp:docPr id="1" name="Resim 1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4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E7A87FC" w14:textId="77777777" w:rsidR="00ED3077" w:rsidRDefault="00ED3077" w:rsidP="00ED3077">
          <w:pPr>
            <w:widowControl w:val="0"/>
            <w:autoSpaceDE w:val="0"/>
            <w:autoSpaceDN w:val="0"/>
            <w:spacing w:before="17" w:line="256" w:lineRule="exact"/>
            <w:jc w:val="center"/>
            <w:rPr>
              <w:b/>
              <w:spacing w:val="-4"/>
              <w:sz w:val="28"/>
              <w:szCs w:val="28"/>
            </w:rPr>
          </w:pPr>
        </w:p>
        <w:p w14:paraId="296F0D6C" w14:textId="77777777" w:rsidR="009F6EDF" w:rsidRPr="009F6EDF" w:rsidRDefault="009F6EDF" w:rsidP="009F6EDF">
          <w:pPr>
            <w:pStyle w:val="TableParagraph"/>
            <w:spacing w:line="267" w:lineRule="exact"/>
            <w:ind w:right="1"/>
            <w:jc w:val="center"/>
            <w:rPr>
              <w:b/>
              <w:bCs/>
              <w:sz w:val="28"/>
              <w:szCs w:val="28"/>
            </w:rPr>
          </w:pPr>
          <w:bookmarkStart w:id="3" w:name="_GoBack"/>
          <w:r w:rsidRPr="009F6EDF">
            <w:rPr>
              <w:b/>
              <w:bCs/>
              <w:sz w:val="28"/>
              <w:szCs w:val="28"/>
            </w:rPr>
            <w:t>FACULTY OF HEALTH SCIENCES</w:t>
          </w:r>
        </w:p>
        <w:p w14:paraId="4D93AFC8" w14:textId="77B9F2BE" w:rsidR="00ED3077" w:rsidRPr="00B31C52" w:rsidRDefault="009F6EDF" w:rsidP="009F6EDF">
          <w:pPr>
            <w:jc w:val="center"/>
            <w:rPr>
              <w:sz w:val="28"/>
              <w:szCs w:val="28"/>
            </w:rPr>
          </w:pPr>
          <w:r w:rsidRPr="009F6EDF">
            <w:rPr>
              <w:b/>
              <w:bCs/>
              <w:sz w:val="28"/>
              <w:szCs w:val="28"/>
            </w:rPr>
            <w:t>INSTITUTION KITCHEN EVALUATION FORM</w:t>
          </w:r>
          <w:r w:rsidRPr="00B31C52">
            <w:rPr>
              <w:sz w:val="28"/>
              <w:szCs w:val="28"/>
            </w:rPr>
            <w:t xml:space="preserve"> </w:t>
          </w:r>
          <w:bookmarkEnd w:id="3"/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5CB6592" w14:textId="77777777" w:rsidR="00ED3077" w:rsidRPr="00B31C52" w:rsidRDefault="00ED3077" w:rsidP="00ED3077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Doküman Kodu: </w:t>
          </w:r>
          <w:proofErr w:type="gramStart"/>
          <w:r>
            <w:rPr>
              <w:i/>
              <w:sz w:val="20"/>
              <w:szCs w:val="20"/>
            </w:rPr>
            <w:t>FR.EOG</w:t>
          </w:r>
          <w:proofErr w:type="gramEnd"/>
          <w:r>
            <w:rPr>
              <w:i/>
              <w:sz w:val="20"/>
              <w:szCs w:val="20"/>
            </w:rPr>
            <w:t>.071</w:t>
          </w:r>
        </w:p>
      </w:tc>
    </w:tr>
    <w:tr w:rsidR="00ED3077" w:rsidRPr="00B31C52" w14:paraId="0CEA727D" w14:textId="77777777" w:rsidTr="00F13FB1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F7D6A7A" w14:textId="77777777" w:rsidR="00ED3077" w:rsidRPr="00B31C52" w:rsidRDefault="00ED3077" w:rsidP="00ED3077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6ABF48" w14:textId="77777777" w:rsidR="00ED3077" w:rsidRPr="00B31C52" w:rsidRDefault="00ED3077" w:rsidP="00ED3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F391BC0" w14:textId="77777777" w:rsidR="00ED3077" w:rsidRPr="00B31C52" w:rsidRDefault="00ED3077" w:rsidP="00ED3077">
          <w:pPr>
            <w:suppressAutoHyphens/>
            <w:spacing w:line="240" w:lineRule="atLeast"/>
            <w:rPr>
              <w:sz w:val="20"/>
              <w:szCs w:val="20"/>
            </w:rPr>
          </w:pPr>
          <w:proofErr w:type="spellStart"/>
          <w:r w:rsidRPr="00B31C52">
            <w:rPr>
              <w:sz w:val="20"/>
              <w:szCs w:val="20"/>
            </w:rPr>
            <w:t>Rev</w:t>
          </w:r>
          <w:proofErr w:type="spellEnd"/>
          <w:r w:rsidRPr="00B31C52">
            <w:rPr>
              <w:sz w:val="20"/>
              <w:szCs w:val="20"/>
            </w:rPr>
            <w:t>. No: 00</w:t>
          </w:r>
        </w:p>
      </w:tc>
    </w:tr>
    <w:tr w:rsidR="00ED3077" w:rsidRPr="00B31C52" w14:paraId="1D43182A" w14:textId="77777777" w:rsidTr="00F13FB1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1936E1CE" w14:textId="77777777" w:rsidR="00ED3077" w:rsidRPr="00B31C52" w:rsidRDefault="00ED3077" w:rsidP="00ED3077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9815EBF" w14:textId="77777777" w:rsidR="00ED3077" w:rsidRPr="00B31C52" w:rsidRDefault="00ED3077" w:rsidP="00ED3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31CA718" w14:textId="77777777" w:rsidR="00ED3077" w:rsidRPr="00B31C52" w:rsidRDefault="00ED3077" w:rsidP="00ED3077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>Yayın Tarihi: 24.09.2025</w:t>
          </w:r>
        </w:p>
      </w:tc>
    </w:tr>
    <w:tr w:rsidR="00ED3077" w:rsidRPr="00B31C52" w14:paraId="092766E1" w14:textId="77777777" w:rsidTr="00F13FB1">
      <w:trPr>
        <w:cantSplit/>
        <w:trHeight w:val="30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202D1EF" w14:textId="77777777" w:rsidR="00ED3077" w:rsidRPr="00B31C52" w:rsidRDefault="00ED3077" w:rsidP="00ED3077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13C8D06" w14:textId="77777777" w:rsidR="00ED3077" w:rsidRPr="00B31C52" w:rsidRDefault="00ED3077" w:rsidP="00ED3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FAF8CA" w14:textId="77777777" w:rsidR="00ED3077" w:rsidRPr="00B31C52" w:rsidRDefault="00ED3077" w:rsidP="00ED3077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Revizyon Tarihi: </w:t>
          </w:r>
        </w:p>
      </w:tc>
    </w:tr>
    <w:tr w:rsidR="00ED3077" w:rsidRPr="00B31C52" w14:paraId="3713B21E" w14:textId="77777777" w:rsidTr="00F13FB1">
      <w:trPr>
        <w:cantSplit/>
        <w:trHeight w:val="119"/>
      </w:trPr>
      <w:tc>
        <w:tcPr>
          <w:tcW w:w="2801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7A28534" w14:textId="77777777" w:rsidR="00ED3077" w:rsidRPr="00B31C52" w:rsidRDefault="00ED3077" w:rsidP="00ED3077">
          <w:pPr>
            <w:spacing w:line="276" w:lineRule="auto"/>
            <w:rPr>
              <w:rFonts w:ascii="Courier New" w:hAnsi="Courier New"/>
              <w:b/>
              <w:sz w:val="52"/>
            </w:rPr>
          </w:pPr>
        </w:p>
      </w:tc>
      <w:tc>
        <w:tcPr>
          <w:tcW w:w="4444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0DCEFF6" w14:textId="77777777" w:rsidR="00ED3077" w:rsidRPr="00B31C52" w:rsidRDefault="00ED3077" w:rsidP="00ED3077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96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6EE828F" w14:textId="6DCB4549" w:rsidR="00ED3077" w:rsidRPr="00B31C52" w:rsidRDefault="00ED3077" w:rsidP="00ED3077">
          <w:pPr>
            <w:suppressAutoHyphens/>
            <w:spacing w:line="240" w:lineRule="atLeast"/>
            <w:rPr>
              <w:sz w:val="20"/>
              <w:szCs w:val="20"/>
            </w:rPr>
          </w:pPr>
          <w:r w:rsidRPr="00B31C52">
            <w:rPr>
              <w:sz w:val="20"/>
              <w:szCs w:val="20"/>
            </w:rPr>
            <w:t xml:space="preserve">Sayfa No: </w:t>
          </w:r>
          <w:r w:rsidRPr="00B31C52">
            <w:rPr>
              <w:sz w:val="20"/>
              <w:szCs w:val="20"/>
            </w:rPr>
            <w:fldChar w:fldCharType="begin"/>
          </w:r>
          <w:r w:rsidRPr="00B31C52">
            <w:rPr>
              <w:sz w:val="20"/>
              <w:szCs w:val="20"/>
            </w:rPr>
            <w:instrText>PAGE   \* MERGEFORMAT</w:instrText>
          </w:r>
          <w:r w:rsidRPr="00B31C52">
            <w:rPr>
              <w:sz w:val="20"/>
              <w:szCs w:val="20"/>
            </w:rPr>
            <w:fldChar w:fldCharType="separate"/>
          </w:r>
          <w:r w:rsidR="009F6EDF">
            <w:rPr>
              <w:noProof/>
              <w:sz w:val="20"/>
              <w:szCs w:val="20"/>
            </w:rPr>
            <w:t>1</w:t>
          </w:r>
          <w:r w:rsidRPr="00B31C52">
            <w:rPr>
              <w:sz w:val="20"/>
              <w:szCs w:val="20"/>
            </w:rPr>
            <w:fldChar w:fldCharType="end"/>
          </w:r>
        </w:p>
      </w:tc>
    </w:tr>
  </w:tbl>
  <w:p w14:paraId="13684C0C" w14:textId="77777777" w:rsidR="00DC1F9B" w:rsidRDefault="00DC1F9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F736E" w14:textId="77777777" w:rsidR="009F6EDF" w:rsidRDefault="009F6E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B43DF"/>
    <w:multiLevelType w:val="multilevel"/>
    <w:tmpl w:val="114A9338"/>
    <w:lvl w:ilvl="0">
      <w:start w:val="1"/>
      <w:numFmt w:val="decimal"/>
      <w:pStyle w:val="Stil1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51"/>
    <w:rsid w:val="000A116B"/>
    <w:rsid w:val="00192051"/>
    <w:rsid w:val="002370FF"/>
    <w:rsid w:val="00323348"/>
    <w:rsid w:val="003908A7"/>
    <w:rsid w:val="003F7ABE"/>
    <w:rsid w:val="004E5448"/>
    <w:rsid w:val="005570A4"/>
    <w:rsid w:val="005F7DD7"/>
    <w:rsid w:val="006A4C6A"/>
    <w:rsid w:val="008261CD"/>
    <w:rsid w:val="008B3B70"/>
    <w:rsid w:val="009F6EDF"/>
    <w:rsid w:val="00A610FA"/>
    <w:rsid w:val="00AE6FD1"/>
    <w:rsid w:val="00B64027"/>
    <w:rsid w:val="00B67826"/>
    <w:rsid w:val="00BD5F80"/>
    <w:rsid w:val="00C11BAB"/>
    <w:rsid w:val="00D01A48"/>
    <w:rsid w:val="00D45D51"/>
    <w:rsid w:val="00DC1F9B"/>
    <w:rsid w:val="00DC2E1A"/>
    <w:rsid w:val="00ED3077"/>
    <w:rsid w:val="00FD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93A5E"/>
  <w15:chartTrackingRefBased/>
  <w15:docId w15:val="{C37C0B2D-F423-4872-8132-A03518D2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45D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45D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45D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5D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45D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45D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45D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45D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45D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45D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D45D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45D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5D5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45D5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45D5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45D5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45D5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45D5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45D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5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45D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45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45D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45D5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D45D5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45D5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45D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45D5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45D51"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45D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5D51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TabloKlavuzu">
    <w:name w:val="Table Grid"/>
    <w:basedOn w:val="NormalTablo"/>
    <w:uiPriority w:val="39"/>
    <w:rsid w:val="00D45D51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45D5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5D51"/>
    <w:pPr>
      <w:spacing w:before="100" w:beforeAutospacing="1" w:after="100" w:afterAutospacing="1"/>
    </w:pPr>
    <w:rPr>
      <w:lang w:val="en-GB" w:eastAsia="en-GB"/>
    </w:rPr>
  </w:style>
  <w:style w:type="paragraph" w:customStyle="1" w:styleId="Stil1">
    <w:name w:val="Stil1"/>
    <w:basedOn w:val="Balk1"/>
    <w:next w:val="KonuBal"/>
    <w:link w:val="Stil1Char"/>
    <w:qFormat/>
    <w:rsid w:val="00D45D51"/>
    <w:pPr>
      <w:numPr>
        <w:numId w:val="1"/>
      </w:numPr>
      <w:spacing w:before="240" w:after="0" w:line="276" w:lineRule="auto"/>
      <w:jc w:val="center"/>
    </w:pPr>
    <w:rPr>
      <w:rFonts w:ascii="Times New Roman" w:hAnsi="Times New Roman"/>
      <w:b/>
      <w:color w:val="000000" w:themeColor="text1"/>
      <w:sz w:val="24"/>
      <w:szCs w:val="32"/>
    </w:rPr>
  </w:style>
  <w:style w:type="paragraph" w:customStyle="1" w:styleId="Stil2">
    <w:name w:val="Stil2"/>
    <w:basedOn w:val="Normal"/>
    <w:link w:val="Stil2Char"/>
    <w:autoRedefine/>
    <w:qFormat/>
    <w:rsid w:val="00D45D51"/>
    <w:pPr>
      <w:spacing w:line="276" w:lineRule="auto"/>
      <w:jc w:val="both"/>
    </w:pPr>
    <w:rPr>
      <w:b/>
    </w:rPr>
  </w:style>
  <w:style w:type="character" w:customStyle="1" w:styleId="Stil1Char">
    <w:name w:val="Stil1 Char"/>
    <w:basedOn w:val="Balk1Char"/>
    <w:link w:val="Stil1"/>
    <w:rsid w:val="00D45D51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eastAsia="tr-TR"/>
      <w14:ligatures w14:val="none"/>
    </w:rPr>
  </w:style>
  <w:style w:type="character" w:customStyle="1" w:styleId="Stil2Char">
    <w:name w:val="Stil2 Char"/>
    <w:basedOn w:val="VarsaylanParagrafYazTipi"/>
    <w:link w:val="Stil2"/>
    <w:rsid w:val="00D45D51"/>
    <w:rPr>
      <w:rFonts w:ascii="Times New Roman" w:eastAsia="Times New Roman" w:hAnsi="Times New Roman" w:cs="Times New Roman"/>
      <w:b/>
      <w:kern w:val="0"/>
      <w:sz w:val="24"/>
      <w:szCs w:val="24"/>
      <w:lang w:eastAsia="tr-TR"/>
      <w14:ligatures w14:val="none"/>
    </w:rPr>
  </w:style>
  <w:style w:type="paragraph" w:customStyle="1" w:styleId="fi-incontent-mark">
    <w:name w:val="fi-incontent-mark"/>
    <w:basedOn w:val="Normal"/>
    <w:rsid w:val="00D45D51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D45D5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D5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45D5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D51"/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styleId="Dzeltme">
    <w:name w:val="Revision"/>
    <w:hidden/>
    <w:uiPriority w:val="99"/>
    <w:semiHidden/>
    <w:rsid w:val="00D45D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45D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1309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HASRET GULUS OYMAK</dc:creator>
  <cp:keywords/>
  <dc:description/>
  <cp:lastModifiedBy>Ecem Poyraz Yıldırım</cp:lastModifiedBy>
  <cp:revision>3</cp:revision>
  <dcterms:created xsi:type="dcterms:W3CDTF">2025-09-24T13:34:00Z</dcterms:created>
  <dcterms:modified xsi:type="dcterms:W3CDTF">2025-09-24T13:35:00Z</dcterms:modified>
</cp:coreProperties>
</file>