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3AD" w:rsidRDefault="009F7D54" w:rsidP="009F7D54">
      <w:pPr>
        <w:jc w:val="center"/>
      </w:pPr>
      <w:r>
        <w:rPr>
          <w:noProof/>
          <w:lang w:val="en-US"/>
        </w:rPr>
        <w:drawing>
          <wp:inline distT="0" distB="0" distL="0" distR="0">
            <wp:extent cx="1266825" cy="1209572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IP AMBLEM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4608" cy="1217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7D54" w:rsidRDefault="009F7D54" w:rsidP="003965A7">
      <w:pPr>
        <w:spacing w:line="240" w:lineRule="auto"/>
        <w:jc w:val="center"/>
        <w:rPr>
          <w:b/>
        </w:rPr>
      </w:pPr>
      <w:r w:rsidRPr="009F7D54">
        <w:rPr>
          <w:b/>
        </w:rPr>
        <w:t xml:space="preserve">İSTANBUL OKAN ÜNİVERSİTESİ TIP FAKÜLTESİ KLİNİK ÖNCESİ EĞİTİM ÖĞRENCİ </w:t>
      </w:r>
    </w:p>
    <w:p w:rsidR="003965A7" w:rsidRDefault="003965A7" w:rsidP="003965A7">
      <w:pPr>
        <w:spacing w:line="240" w:lineRule="auto"/>
        <w:jc w:val="center"/>
        <w:rPr>
          <w:b/>
        </w:rPr>
      </w:pPr>
      <w:r w:rsidRPr="000E2E56">
        <w:rPr>
          <w:b/>
        </w:rPr>
        <w:t>ISTANBUL OKAN UNIVERSITY FACULTY OF MEDICINE PRE-CLINICAL</w:t>
      </w:r>
    </w:p>
    <w:p w:rsidR="003965A7" w:rsidRPr="009F7D54" w:rsidRDefault="009F7D54" w:rsidP="00FE692A">
      <w:pPr>
        <w:spacing w:line="240" w:lineRule="auto"/>
        <w:jc w:val="center"/>
        <w:rPr>
          <w:b/>
        </w:rPr>
      </w:pPr>
      <w:r w:rsidRPr="009F7D54">
        <w:rPr>
          <w:b/>
        </w:rPr>
        <w:t>GERİBİLDİRİM FORMU</w:t>
      </w:r>
      <w:r w:rsidR="00FE692A" w:rsidRPr="00FE692A">
        <w:rPr>
          <w:b/>
        </w:rPr>
        <w:t xml:space="preserve"> </w:t>
      </w:r>
      <w:r w:rsidR="00FE692A">
        <w:rPr>
          <w:b/>
        </w:rPr>
        <w:t xml:space="preserve">/ </w:t>
      </w:r>
      <w:r w:rsidR="00FE692A" w:rsidRPr="000E2E56">
        <w:rPr>
          <w:b/>
        </w:rPr>
        <w:t>STUDENT</w:t>
      </w:r>
      <w:r w:rsidR="00FE692A">
        <w:rPr>
          <w:b/>
        </w:rPr>
        <w:t xml:space="preserve"> </w:t>
      </w:r>
      <w:r w:rsidR="00FE692A" w:rsidRPr="000E2E56">
        <w:rPr>
          <w:b/>
        </w:rPr>
        <w:t>FEEDBACK FORM</w:t>
      </w:r>
    </w:p>
    <w:tbl>
      <w:tblPr>
        <w:tblStyle w:val="TabloKlavuzu"/>
        <w:tblW w:w="10286" w:type="dxa"/>
        <w:tblInd w:w="-572" w:type="dxa"/>
        <w:tblLook w:val="04A0" w:firstRow="1" w:lastRow="0" w:firstColumn="1" w:lastColumn="0" w:noHBand="0" w:noVBand="1"/>
      </w:tblPr>
      <w:tblGrid>
        <w:gridCol w:w="6237"/>
        <w:gridCol w:w="809"/>
        <w:gridCol w:w="472"/>
        <w:gridCol w:w="338"/>
        <w:gridCol w:w="810"/>
        <w:gridCol w:w="312"/>
        <w:gridCol w:w="498"/>
        <w:gridCol w:w="810"/>
      </w:tblGrid>
      <w:tr w:rsidR="009F7D54" w:rsidRPr="009F7D54" w:rsidTr="00FE692A">
        <w:trPr>
          <w:trHeight w:val="300"/>
        </w:trPr>
        <w:tc>
          <w:tcPr>
            <w:tcW w:w="10286" w:type="dxa"/>
            <w:gridSpan w:val="8"/>
            <w:noWrap/>
          </w:tcPr>
          <w:p w:rsidR="009F7D54" w:rsidRPr="009F7D54" w:rsidRDefault="009F7D54" w:rsidP="009F7D54">
            <w:pPr>
              <w:rPr>
                <w:b/>
                <w:bCs/>
              </w:rPr>
            </w:pPr>
            <w:r>
              <w:rPr>
                <w:b/>
                <w:bCs/>
              </w:rPr>
              <w:t>Öğrencinin Sınıfı</w:t>
            </w:r>
            <w:r w:rsidR="00FE692A">
              <w:rPr>
                <w:b/>
                <w:bCs/>
              </w:rPr>
              <w:t xml:space="preserve"> </w:t>
            </w:r>
            <w:r w:rsidR="003965A7">
              <w:rPr>
                <w:b/>
                <w:bCs/>
              </w:rPr>
              <w:t>/</w:t>
            </w:r>
            <w:r w:rsidR="00FE692A">
              <w:rPr>
                <w:b/>
                <w:bCs/>
              </w:rPr>
              <w:t xml:space="preserve"> </w:t>
            </w:r>
            <w:r w:rsidR="009D0447">
              <w:rPr>
                <w:b/>
                <w:bCs/>
              </w:rPr>
              <w:t>Class</w:t>
            </w:r>
            <w:bookmarkStart w:id="0" w:name="_GoBack"/>
            <w:bookmarkEnd w:id="0"/>
            <w:r>
              <w:rPr>
                <w:b/>
                <w:bCs/>
              </w:rPr>
              <w:t>:</w:t>
            </w:r>
          </w:p>
        </w:tc>
      </w:tr>
      <w:tr w:rsidR="009F7D54" w:rsidRPr="009F7D54" w:rsidTr="00FE692A">
        <w:trPr>
          <w:trHeight w:val="300"/>
        </w:trPr>
        <w:tc>
          <w:tcPr>
            <w:tcW w:w="10286" w:type="dxa"/>
            <w:gridSpan w:val="8"/>
            <w:noWrap/>
          </w:tcPr>
          <w:p w:rsidR="009F7D54" w:rsidRPr="009F7D54" w:rsidRDefault="009F7D54" w:rsidP="009F7D54">
            <w:pPr>
              <w:rPr>
                <w:b/>
                <w:bCs/>
              </w:rPr>
            </w:pPr>
            <w:r>
              <w:rPr>
                <w:b/>
                <w:bCs/>
              </w:rPr>
              <w:t>Komitenin Adı</w:t>
            </w:r>
            <w:r w:rsidR="003965A7">
              <w:rPr>
                <w:b/>
                <w:bCs/>
              </w:rPr>
              <w:t xml:space="preserve"> </w:t>
            </w:r>
            <w:r w:rsidR="00FE692A">
              <w:rPr>
                <w:b/>
                <w:bCs/>
              </w:rPr>
              <w:t xml:space="preserve">/ </w:t>
            </w:r>
            <w:r w:rsidR="003965A7" w:rsidRPr="00FE692A">
              <w:rPr>
                <w:b/>
                <w:bCs/>
                <w:lang w:val="en-US"/>
              </w:rPr>
              <w:t>Committee</w:t>
            </w:r>
            <w:r w:rsidRPr="00FE692A">
              <w:rPr>
                <w:b/>
                <w:bCs/>
                <w:lang w:val="en-US"/>
              </w:rPr>
              <w:t>: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hideMark/>
          </w:tcPr>
          <w:p w:rsidR="009F7D54" w:rsidRPr="009F7D54" w:rsidRDefault="003965A7">
            <w:pPr>
              <w:rPr>
                <w:b/>
                <w:bCs/>
              </w:rPr>
            </w:pPr>
            <w:r>
              <w:rPr>
                <w:b/>
                <w:bCs/>
              </w:rPr>
              <w:t>KONULAR/TOPICS</w:t>
            </w:r>
          </w:p>
        </w:tc>
        <w:tc>
          <w:tcPr>
            <w:tcW w:w="1281" w:type="dxa"/>
            <w:gridSpan w:val="2"/>
            <w:noWrap/>
            <w:vAlign w:val="center"/>
            <w:hideMark/>
          </w:tcPr>
          <w:p w:rsidR="009F7D54" w:rsidRDefault="009F7D54" w:rsidP="003965A7">
            <w:pPr>
              <w:jc w:val="center"/>
              <w:rPr>
                <w:b/>
                <w:bCs/>
              </w:rPr>
            </w:pPr>
            <w:r w:rsidRPr="009F7D54">
              <w:rPr>
                <w:b/>
                <w:bCs/>
              </w:rPr>
              <w:t>Katılıyorum</w:t>
            </w:r>
          </w:p>
          <w:p w:rsidR="003965A7" w:rsidRPr="00CC6FF7" w:rsidRDefault="003965A7" w:rsidP="003965A7">
            <w:pPr>
              <w:jc w:val="center"/>
              <w:rPr>
                <w:b/>
                <w:bCs/>
                <w:lang w:val="en-US"/>
              </w:rPr>
            </w:pPr>
            <w:r w:rsidRPr="00CC6FF7">
              <w:rPr>
                <w:b/>
                <w:bCs/>
                <w:lang w:val="en-US"/>
              </w:rPr>
              <w:t>I Agree</w:t>
            </w:r>
          </w:p>
        </w:tc>
        <w:tc>
          <w:tcPr>
            <w:tcW w:w="1460" w:type="dxa"/>
            <w:gridSpan w:val="3"/>
            <w:noWrap/>
            <w:vAlign w:val="center"/>
            <w:hideMark/>
          </w:tcPr>
          <w:p w:rsidR="009F7D54" w:rsidRDefault="009F7D54" w:rsidP="003965A7">
            <w:pPr>
              <w:jc w:val="center"/>
              <w:rPr>
                <w:b/>
                <w:bCs/>
              </w:rPr>
            </w:pPr>
            <w:r w:rsidRPr="009F7D54">
              <w:rPr>
                <w:b/>
                <w:bCs/>
              </w:rPr>
              <w:t>Katılmıyorum</w:t>
            </w:r>
          </w:p>
          <w:p w:rsidR="003965A7" w:rsidRPr="00CC6FF7" w:rsidRDefault="003965A7" w:rsidP="003965A7">
            <w:pPr>
              <w:jc w:val="center"/>
              <w:rPr>
                <w:b/>
                <w:bCs/>
                <w:lang w:val="en-US"/>
              </w:rPr>
            </w:pPr>
            <w:r w:rsidRPr="00CC6FF7">
              <w:rPr>
                <w:b/>
                <w:bCs/>
                <w:lang w:val="en-US"/>
              </w:rPr>
              <w:t>I Disagree</w:t>
            </w:r>
          </w:p>
        </w:tc>
        <w:tc>
          <w:tcPr>
            <w:tcW w:w="1308" w:type="dxa"/>
            <w:gridSpan w:val="2"/>
            <w:noWrap/>
            <w:vAlign w:val="center"/>
            <w:hideMark/>
          </w:tcPr>
          <w:p w:rsidR="009F7D54" w:rsidRDefault="009F7D54" w:rsidP="003965A7">
            <w:pPr>
              <w:jc w:val="center"/>
              <w:rPr>
                <w:b/>
                <w:bCs/>
              </w:rPr>
            </w:pPr>
            <w:r w:rsidRPr="009F7D54">
              <w:rPr>
                <w:b/>
                <w:bCs/>
              </w:rPr>
              <w:t>Fikrim yok</w:t>
            </w:r>
          </w:p>
          <w:p w:rsidR="003965A7" w:rsidRPr="00CC6FF7" w:rsidRDefault="003965A7" w:rsidP="003965A7">
            <w:pPr>
              <w:jc w:val="center"/>
              <w:rPr>
                <w:b/>
                <w:bCs/>
                <w:lang w:val="en-US"/>
              </w:rPr>
            </w:pPr>
            <w:r w:rsidRPr="00CC6FF7">
              <w:rPr>
                <w:b/>
                <w:bCs/>
                <w:lang w:val="en-US"/>
              </w:rPr>
              <w:t>No Opinion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Komitenin amaç ve öğrenim hedeflerine ulaşıldı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The committee's goals and learning objectives </w:t>
            </w:r>
            <w:proofErr w:type="gramStart"/>
            <w:r w:rsidRPr="00FE692A">
              <w:rPr>
                <w:rFonts w:cstheme="minorHAnsi"/>
                <w:sz w:val="20"/>
                <w:szCs w:val="20"/>
                <w:lang w:val="en-US"/>
              </w:rPr>
              <w:t>were achieved</w:t>
            </w:r>
            <w:proofErr w:type="gramEnd"/>
            <w:r w:rsidR="00FE692A" w:rsidRPr="00FE692A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 w:rsidP="009F7D5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E692A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 w:rsidP="009F7D5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E692A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 w:rsidP="009F7D5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E692A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Ders programına uyuldu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The course schedule </w:t>
            </w:r>
            <w:proofErr w:type="gramStart"/>
            <w:r w:rsidRPr="00FE692A">
              <w:rPr>
                <w:rFonts w:cstheme="minorHAnsi"/>
                <w:sz w:val="20"/>
                <w:szCs w:val="20"/>
                <w:lang w:val="en-US"/>
              </w:rPr>
              <w:t>was followed</w:t>
            </w:r>
            <w:proofErr w:type="gramEnd"/>
            <w:r w:rsidR="00FE692A" w:rsidRPr="00FE692A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Bu ders kurulunda yer alan konuların sırası ve içeriği birbiriyle uyumluydu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The order and content of the subjects in this course board were compatible with each other.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Derslerde kullanılan görsel-işitsel araçlar genel olarak özenli hazırlanmıştı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The audiovisual tools used in the lessons were generally prepared carefully.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Derslerde soru sormak, anlaşılamayan noktaları tartışmak için olanak yaratıldı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Opportunities </w:t>
            </w:r>
            <w:proofErr w:type="gramStart"/>
            <w:r w:rsidRPr="00FE692A">
              <w:rPr>
                <w:rFonts w:cstheme="minorHAnsi"/>
                <w:sz w:val="20"/>
                <w:szCs w:val="20"/>
                <w:lang w:val="en-US"/>
              </w:rPr>
              <w:t>were created</w:t>
            </w:r>
            <w:proofErr w:type="gramEnd"/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 to ask questions and discuss unclear points during the lessons.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Komite programında yapılan değişiklikler paylaşıldı ve duyuruldu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Changes made to the committee program </w:t>
            </w:r>
            <w:proofErr w:type="gramStart"/>
            <w:r w:rsidRPr="00FE692A">
              <w:rPr>
                <w:rFonts w:cstheme="minorHAnsi"/>
                <w:sz w:val="20"/>
                <w:szCs w:val="20"/>
                <w:lang w:val="en-US"/>
              </w:rPr>
              <w:t>were shared</w:t>
            </w:r>
            <w:r w:rsidR="00CC6FF7">
              <w:rPr>
                <w:rFonts w:cstheme="minorHAnsi"/>
                <w:sz w:val="20"/>
                <w:szCs w:val="20"/>
                <w:lang w:val="en-US"/>
              </w:rPr>
              <w:t>,</w:t>
            </w: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 and announced</w:t>
            </w:r>
            <w:proofErr w:type="gramEnd"/>
            <w:r w:rsidRPr="00FE692A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Teorik ders sayısı uygundu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The number of theoretical courses was appropriate.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Pratik dersler Komite ile bağlantılıydı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Practical lessons </w:t>
            </w:r>
            <w:proofErr w:type="gramStart"/>
            <w:r w:rsidRPr="00FE692A">
              <w:rPr>
                <w:rFonts w:cstheme="minorHAnsi"/>
                <w:sz w:val="20"/>
                <w:szCs w:val="20"/>
                <w:lang w:val="en-US"/>
              </w:rPr>
              <w:t>were linked</w:t>
            </w:r>
            <w:proofErr w:type="gramEnd"/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 to the committee</w:t>
            </w:r>
            <w:r w:rsidR="00FE692A" w:rsidRPr="00FE692A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Bu komitenin temel hedefleri ile ilgili konularda bilgi kazandım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I gained information on issues related to the main objectives of this committee.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Amfi ortamı rahat bir öğretim için uygundu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The lecture hall environment was suitable for comfortable teaching.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Online eğitim platformunun alt yapısı ve donanımı yeterliydi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The infrastructure and </w:t>
            </w:r>
            <w:r w:rsidR="00286154" w:rsidRPr="00FE692A">
              <w:rPr>
                <w:rFonts w:cstheme="minorHAnsi"/>
                <w:sz w:val="20"/>
                <w:szCs w:val="20"/>
                <w:lang w:val="en-US"/>
              </w:rPr>
              <w:t>hardware</w:t>
            </w:r>
            <w:r w:rsidRPr="00FE692A">
              <w:rPr>
                <w:rFonts w:cstheme="minorHAnsi"/>
                <w:sz w:val="20"/>
                <w:szCs w:val="20"/>
                <w:lang w:val="en-US"/>
              </w:rPr>
              <w:t xml:space="preserve"> of the online education platform were sufficient</w:t>
            </w:r>
            <w:r w:rsidR="00FE692A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3965A7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Laboratuvar</w:t>
            </w:r>
            <w:r w:rsidR="009F7D54" w:rsidRPr="00FE692A">
              <w:rPr>
                <w:rFonts w:cstheme="minorHAnsi"/>
                <w:sz w:val="20"/>
                <w:szCs w:val="20"/>
              </w:rPr>
              <w:t xml:space="preserve"> olanakları yeterliydi</w:t>
            </w:r>
            <w:r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Laboratory facilities were sufficient.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 xml:space="preserve">Komite sınavı anlatılan dersler ve vurgulanan konularla </w:t>
            </w:r>
            <w:r w:rsidR="003965A7" w:rsidRPr="00FE692A">
              <w:rPr>
                <w:rFonts w:cstheme="minorHAnsi"/>
                <w:sz w:val="20"/>
                <w:szCs w:val="20"/>
              </w:rPr>
              <w:t>u</w:t>
            </w:r>
            <w:r w:rsidRPr="00FE692A">
              <w:rPr>
                <w:rFonts w:cstheme="minorHAnsi"/>
                <w:sz w:val="20"/>
                <w:szCs w:val="20"/>
              </w:rPr>
              <w:t>yumluydu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The committee exam was consistent with the lessons taught and topics emphasized</w:t>
            </w:r>
            <w:r w:rsidR="00FE692A" w:rsidRPr="00FE692A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Ders kurulu sınavının zorluk ve derecesi derslerin hedefleriyle uyumluydu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The difficulty and level of the subject board exam were compatible with the objectives of the courses.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Sorular sınav süresiyle uyumlu bir şekilde yeterince anlaşılır hazırlanmıştı</w:t>
            </w:r>
            <w:r w:rsidR="003965A7" w:rsidRPr="00FE692A">
              <w:rPr>
                <w:rFonts w:cstheme="minorHAnsi"/>
                <w:sz w:val="20"/>
                <w:szCs w:val="20"/>
              </w:rPr>
              <w:t>.</w:t>
            </w:r>
          </w:p>
          <w:p w:rsidR="003965A7" w:rsidRPr="00FE692A" w:rsidRDefault="003965A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The questions were prepared clearly enough to suit the exam duration.</w:t>
            </w:r>
          </w:p>
        </w:tc>
        <w:tc>
          <w:tcPr>
            <w:tcW w:w="1281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460" w:type="dxa"/>
            <w:gridSpan w:val="3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08" w:type="dxa"/>
            <w:gridSpan w:val="2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  <w:tr w:rsidR="00FE692A" w:rsidRPr="009F7D54" w:rsidTr="00FE692A">
        <w:trPr>
          <w:trHeight w:val="300"/>
        </w:trPr>
        <w:tc>
          <w:tcPr>
            <w:tcW w:w="6237" w:type="dxa"/>
            <w:noWrap/>
          </w:tcPr>
          <w:p w:rsidR="00FE692A" w:rsidRPr="00FE692A" w:rsidRDefault="00FE692A" w:rsidP="003965A7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Bu komiteyi genel olarak 5 tam puan üzerinden değerlendiriniz.</w:t>
            </w:r>
          </w:p>
          <w:p w:rsidR="00FE692A" w:rsidRPr="00FE692A" w:rsidRDefault="00FE692A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Overall, rate this committee out of 5 full points.</w:t>
            </w:r>
          </w:p>
        </w:tc>
        <w:tc>
          <w:tcPr>
            <w:tcW w:w="809" w:type="dxa"/>
            <w:noWrap/>
            <w:vAlign w:val="center"/>
          </w:tcPr>
          <w:p w:rsidR="00FE692A" w:rsidRPr="00FE692A" w:rsidRDefault="00FE692A" w:rsidP="00FE692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E692A">
              <w:rPr>
                <w:rFonts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810" w:type="dxa"/>
            <w:gridSpan w:val="2"/>
            <w:vAlign w:val="center"/>
          </w:tcPr>
          <w:p w:rsidR="00FE692A" w:rsidRPr="00FE692A" w:rsidRDefault="00FE692A" w:rsidP="00FE692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E692A">
              <w:rPr>
                <w:rFonts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810" w:type="dxa"/>
            <w:vAlign w:val="center"/>
          </w:tcPr>
          <w:p w:rsidR="00FE692A" w:rsidRPr="00FE692A" w:rsidRDefault="00FE692A" w:rsidP="00FE692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E692A">
              <w:rPr>
                <w:rFonts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810" w:type="dxa"/>
            <w:gridSpan w:val="2"/>
            <w:vAlign w:val="center"/>
          </w:tcPr>
          <w:p w:rsidR="00FE692A" w:rsidRPr="00FE692A" w:rsidRDefault="00FE692A" w:rsidP="00FE692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E692A">
              <w:rPr>
                <w:rFonts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810" w:type="dxa"/>
            <w:vAlign w:val="center"/>
          </w:tcPr>
          <w:p w:rsidR="00FE692A" w:rsidRPr="00FE692A" w:rsidRDefault="00FE692A" w:rsidP="00FE692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E692A">
              <w:rPr>
                <w:rFonts w:cstheme="minorHAnsi"/>
                <w:b/>
                <w:sz w:val="20"/>
                <w:szCs w:val="20"/>
              </w:rPr>
              <w:t>5</w:t>
            </w:r>
          </w:p>
        </w:tc>
      </w:tr>
      <w:tr w:rsidR="009F7D54" w:rsidRPr="009F7D54" w:rsidTr="00FE692A">
        <w:trPr>
          <w:trHeight w:val="300"/>
        </w:trPr>
        <w:tc>
          <w:tcPr>
            <w:tcW w:w="6237" w:type="dxa"/>
            <w:noWrap/>
            <w:hideMark/>
          </w:tcPr>
          <w:p w:rsidR="009F7D54" w:rsidRPr="00FE692A" w:rsidRDefault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YÜZ YÜZE VE ONLİNE EĞİTİMLE İLGİLİ ÖNERİLERİNİZ (Lütfen ifadeler şeklinde belirtiniz)</w:t>
            </w:r>
          </w:p>
          <w:p w:rsidR="00FE692A" w:rsidRPr="00FE692A" w:rsidRDefault="00FE692A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E692A">
              <w:rPr>
                <w:rFonts w:cstheme="minorHAnsi"/>
                <w:sz w:val="20"/>
                <w:szCs w:val="20"/>
                <w:lang w:val="en-US"/>
              </w:rPr>
              <w:t>YOUR SUGGESTIONS ABOUT FACE TO FACE AND ONLINE EDUCATION (Please specify in the form of expressions)</w:t>
            </w:r>
          </w:p>
        </w:tc>
        <w:tc>
          <w:tcPr>
            <w:tcW w:w="4049" w:type="dxa"/>
            <w:gridSpan w:val="7"/>
            <w:noWrap/>
            <w:hideMark/>
          </w:tcPr>
          <w:p w:rsidR="009F7D54" w:rsidRPr="00FE692A" w:rsidRDefault="009F7D54" w:rsidP="009F7D54">
            <w:pPr>
              <w:rPr>
                <w:rFonts w:cstheme="minorHAnsi"/>
                <w:sz w:val="20"/>
                <w:szCs w:val="20"/>
              </w:rPr>
            </w:pPr>
            <w:r w:rsidRPr="00FE692A">
              <w:rPr>
                <w:rFonts w:cstheme="minorHAnsi"/>
                <w:sz w:val="20"/>
                <w:szCs w:val="20"/>
              </w:rPr>
              <w:t> </w:t>
            </w:r>
          </w:p>
        </w:tc>
      </w:tr>
    </w:tbl>
    <w:p w:rsidR="009F7D54" w:rsidRDefault="009F7D54"/>
    <w:sectPr w:rsidR="009F7D54" w:rsidSect="00FE692A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D54"/>
    <w:rsid w:val="00286154"/>
    <w:rsid w:val="003965A7"/>
    <w:rsid w:val="006273AD"/>
    <w:rsid w:val="009D0447"/>
    <w:rsid w:val="009F7D54"/>
    <w:rsid w:val="00CC6FF7"/>
    <w:rsid w:val="00FE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34FD7"/>
  <w15:chartTrackingRefBased/>
  <w15:docId w15:val="{CF649DDB-CF06-4E5A-9F08-BC1E789ED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F7D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9F7D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F7D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366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Berrin Zühal Altunkaynak</dc:creator>
  <cp:keywords/>
  <dc:description/>
  <cp:lastModifiedBy>Hilal Eren Gözel</cp:lastModifiedBy>
  <cp:revision>5</cp:revision>
  <cp:lastPrinted>2023-11-30T10:56:00Z</cp:lastPrinted>
  <dcterms:created xsi:type="dcterms:W3CDTF">2023-11-30T10:54:00Z</dcterms:created>
  <dcterms:modified xsi:type="dcterms:W3CDTF">2023-12-19T13:35:00Z</dcterms:modified>
</cp:coreProperties>
</file>