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r>
        <w:rPr>
          <w:b/>
        </w:rPr>
        <w:t xml:space="preserve">                            </w:t>
      </w:r>
    </w:p>
    <w:tbl>
      <w:tblPr>
        <w:tblW w:w="9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5122"/>
      </w:tblGrid>
      <w:tr w:rsidR="00EA1F46" w:rsidRPr="00E830E1" w:rsidTr="00395FF2">
        <w:trPr>
          <w:trHeight w:val="7323"/>
        </w:trPr>
        <w:tc>
          <w:tcPr>
            <w:tcW w:w="9862" w:type="dxa"/>
            <w:gridSpan w:val="2"/>
            <w:tcBorders>
              <w:top w:val="double" w:sz="4" w:space="0" w:color="auto"/>
            </w:tcBorders>
            <w:vAlign w:val="center"/>
          </w:tcPr>
          <w:p w:rsidR="00EA1F46" w:rsidRDefault="00EA1F46" w:rsidP="00EA1F46">
            <w:pPr>
              <w:ind w:left="567"/>
              <w:rPr>
                <w:rFonts w:ascii="Tahoma" w:hAnsi="Tahoma"/>
                <w:b/>
                <w:sz w:val="22"/>
              </w:rPr>
            </w:pPr>
          </w:p>
          <w:p w:rsidR="00C5603A" w:rsidRPr="00ED5D01" w:rsidRDefault="00CC3482" w:rsidP="00C5603A">
            <w:pPr>
              <w:ind w:left="567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ED5D01">
              <w:rPr>
                <w:rFonts w:ascii="Tahoma" w:hAnsi="Tahoma" w:cs="Tahoma"/>
                <w:b/>
                <w:sz w:val="22"/>
                <w:szCs w:val="22"/>
              </w:rPr>
              <w:t>Pozisyon</w:t>
            </w:r>
            <w:r w:rsidR="00B2265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D5D01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  <w:r w:rsidR="00BB2DEE">
              <w:rPr>
                <w:rFonts w:ascii="Tahoma" w:hAnsi="Tahoma" w:cs="Tahoma"/>
                <w:sz w:val="22"/>
                <w:szCs w:val="22"/>
              </w:rPr>
              <w:t>Sosyal</w:t>
            </w:r>
            <w:proofErr w:type="gramEnd"/>
            <w:r w:rsidR="00BB2DEE">
              <w:rPr>
                <w:rFonts w:ascii="Tahoma" w:hAnsi="Tahoma" w:cs="Tahoma"/>
                <w:sz w:val="22"/>
                <w:szCs w:val="22"/>
              </w:rPr>
              <w:t xml:space="preserve"> Medya Uzman</w:t>
            </w:r>
            <w:r w:rsidR="001F3AEE">
              <w:rPr>
                <w:rFonts w:ascii="Tahoma" w:hAnsi="Tahoma" w:cs="Tahoma"/>
                <w:sz w:val="22"/>
                <w:szCs w:val="22"/>
              </w:rPr>
              <w:t xml:space="preserve"> Yardımcısı</w:t>
            </w:r>
          </w:p>
          <w:p w:rsidR="00C34D01" w:rsidRPr="00ED5D01" w:rsidRDefault="00C34D01" w:rsidP="00C34D01">
            <w:pPr>
              <w:ind w:left="567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ED5D01">
              <w:rPr>
                <w:rFonts w:ascii="Tahoma" w:hAnsi="Tahoma" w:cs="Tahoma"/>
                <w:b/>
                <w:sz w:val="22"/>
                <w:szCs w:val="22"/>
              </w:rPr>
              <w:t>Bölüm</w:t>
            </w:r>
            <w:r w:rsidR="00B22653">
              <w:rPr>
                <w:rFonts w:ascii="Tahoma" w:hAnsi="Tahoma" w:cs="Tahoma"/>
                <w:b/>
                <w:sz w:val="22"/>
                <w:szCs w:val="22"/>
              </w:rPr>
              <w:t xml:space="preserve">      </w:t>
            </w:r>
            <w:r w:rsidRPr="00ED5D01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  <w:r w:rsidR="00553038">
              <w:rPr>
                <w:rFonts w:ascii="Tahoma" w:hAnsi="Tahoma" w:cs="Tahoma"/>
                <w:sz w:val="22"/>
                <w:szCs w:val="22"/>
              </w:rPr>
              <w:t>Kurumsal</w:t>
            </w:r>
            <w:proofErr w:type="gramEnd"/>
            <w:r w:rsidR="00553038">
              <w:rPr>
                <w:rFonts w:ascii="Tahoma" w:hAnsi="Tahoma" w:cs="Tahoma"/>
                <w:sz w:val="22"/>
                <w:szCs w:val="22"/>
              </w:rPr>
              <w:t xml:space="preserve"> İletişim Müdürlüğü</w:t>
            </w:r>
          </w:p>
          <w:p w:rsidR="00C34D01" w:rsidRPr="00ED5D01" w:rsidRDefault="00C34D01" w:rsidP="001169E9">
            <w:pPr>
              <w:ind w:left="567"/>
              <w:rPr>
                <w:rFonts w:ascii="Tahoma" w:hAnsi="Tahoma" w:cs="Tahoma"/>
                <w:sz w:val="22"/>
                <w:szCs w:val="22"/>
              </w:rPr>
            </w:pPr>
            <w:r w:rsidRPr="00ED5D01">
              <w:rPr>
                <w:rFonts w:ascii="Tahoma" w:hAnsi="Tahoma" w:cs="Tahoma"/>
                <w:b/>
                <w:sz w:val="22"/>
                <w:szCs w:val="22"/>
              </w:rPr>
              <w:t xml:space="preserve">Bağlı Olduğu Pozisyonlar/Onay </w:t>
            </w:r>
            <w:proofErr w:type="gramStart"/>
            <w:r w:rsidRPr="00ED5D01">
              <w:rPr>
                <w:rFonts w:ascii="Tahoma" w:hAnsi="Tahoma" w:cs="Tahoma"/>
                <w:b/>
                <w:sz w:val="22"/>
                <w:szCs w:val="22"/>
              </w:rPr>
              <w:t>Mevkii :</w:t>
            </w:r>
            <w:r w:rsidR="0055303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41BE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553038">
              <w:rPr>
                <w:rFonts w:ascii="Tahoma" w:hAnsi="Tahoma" w:cs="Tahoma"/>
                <w:sz w:val="22"/>
                <w:szCs w:val="22"/>
              </w:rPr>
              <w:t>Kurumsal</w:t>
            </w:r>
            <w:proofErr w:type="gramEnd"/>
            <w:r w:rsidR="00553038">
              <w:rPr>
                <w:rFonts w:ascii="Tahoma" w:hAnsi="Tahoma" w:cs="Tahoma"/>
                <w:sz w:val="22"/>
                <w:szCs w:val="22"/>
              </w:rPr>
              <w:t xml:space="preserve"> İletişim Müdürü</w:t>
            </w:r>
            <w:r w:rsidRPr="00ED5D0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C34D01" w:rsidRPr="006B429D" w:rsidRDefault="00C34D01" w:rsidP="006B429D">
            <w:pPr>
              <w:ind w:left="567"/>
              <w:rPr>
                <w:rFonts w:ascii="Tahoma" w:hAnsi="Tahoma" w:cs="Tahoma"/>
                <w:sz w:val="22"/>
              </w:rPr>
            </w:pPr>
            <w:r w:rsidRPr="00ED5D01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</w:t>
            </w:r>
            <w:r w:rsidRPr="00ED5D01">
              <w:rPr>
                <w:rFonts w:ascii="Tahoma" w:hAnsi="Tahoma" w:cs="Tahoma"/>
              </w:rPr>
              <w:tab/>
            </w:r>
            <w:r w:rsidRPr="00ED5D01">
              <w:rPr>
                <w:rFonts w:ascii="Tahoma" w:hAnsi="Tahoma" w:cs="Tahoma"/>
              </w:rPr>
              <w:tab/>
            </w:r>
            <w:r w:rsidRPr="00ED5D01">
              <w:rPr>
                <w:rFonts w:ascii="Tahoma" w:hAnsi="Tahoma" w:cs="Tahoma"/>
              </w:rPr>
              <w:tab/>
            </w:r>
            <w:r w:rsidRPr="00ED5D01">
              <w:rPr>
                <w:rFonts w:ascii="Tahoma" w:hAnsi="Tahoma" w:cs="Tahoma"/>
              </w:rPr>
              <w:tab/>
            </w:r>
            <w:r w:rsidRPr="00ED5D01">
              <w:rPr>
                <w:rFonts w:ascii="Tahoma" w:hAnsi="Tahoma" w:cs="Tahoma"/>
              </w:rPr>
              <w:tab/>
            </w:r>
            <w:r w:rsidRPr="00ED5D01">
              <w:rPr>
                <w:rFonts w:ascii="Tahoma" w:hAnsi="Tahoma" w:cs="Tahoma"/>
                <w:sz w:val="22"/>
              </w:rPr>
              <w:t xml:space="preserve">                   </w:t>
            </w:r>
            <w:r w:rsidR="006B429D">
              <w:rPr>
                <w:rFonts w:ascii="Tahoma" w:hAnsi="Tahoma" w:cs="Tahoma"/>
                <w:sz w:val="22"/>
              </w:rPr>
              <w:t xml:space="preserve">                               </w:t>
            </w:r>
          </w:p>
          <w:p w:rsidR="00C34D01" w:rsidRPr="00ED5D01" w:rsidRDefault="00C34D01" w:rsidP="00C34D01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left="1276" w:hanging="709"/>
              <w:rPr>
                <w:rFonts w:ascii="Tahoma" w:hAnsi="Tahoma" w:cs="Tahoma"/>
                <w:color w:val="auto"/>
                <w:sz w:val="22"/>
              </w:rPr>
            </w:pPr>
            <w:r w:rsidRPr="00ED5D01">
              <w:rPr>
                <w:rFonts w:ascii="Tahoma" w:hAnsi="Tahoma" w:cs="Tahoma"/>
                <w:color w:val="auto"/>
                <w:sz w:val="22"/>
              </w:rPr>
              <w:t>İŞİN AMACI</w:t>
            </w:r>
          </w:p>
          <w:p w:rsidR="002D333C" w:rsidRPr="002D333C" w:rsidRDefault="002D333C" w:rsidP="001169E9">
            <w:pPr>
              <w:pStyle w:val="NormalWeb"/>
              <w:spacing w:before="0" w:beforeAutospacing="0" w:after="180" w:afterAutospacing="0"/>
              <w:ind w:left="567"/>
              <w:rPr>
                <w:rFonts w:ascii="Tahoma" w:hAnsi="Tahoma" w:cs="Tahoma"/>
                <w:sz w:val="20"/>
                <w:szCs w:val="20"/>
              </w:rPr>
            </w:pPr>
            <w:r w:rsidRPr="002D333C">
              <w:rPr>
                <w:rFonts w:ascii="Tahoma" w:hAnsi="Tahoma" w:cs="Tahoma"/>
                <w:sz w:val="20"/>
                <w:szCs w:val="20"/>
              </w:rPr>
              <w:t xml:space="preserve">Üniversitenin kurumsal kimliğini, iletişim stratejilerini ve dijital görünürlüğünü güçlendirmek amacıyla; sosyal medya hesaplarının etkin ve profesyonel biçimde yönetilmesine Sosyal Medya </w:t>
            </w:r>
            <w:proofErr w:type="spellStart"/>
            <w:r w:rsidRPr="002D333C">
              <w:rPr>
                <w:rFonts w:ascii="Tahoma" w:hAnsi="Tahoma" w:cs="Tahoma"/>
                <w:sz w:val="20"/>
                <w:szCs w:val="20"/>
              </w:rPr>
              <w:t>Uzmanı’na</w:t>
            </w:r>
            <w:proofErr w:type="spellEnd"/>
            <w:r w:rsidRPr="002D333C">
              <w:rPr>
                <w:rFonts w:ascii="Tahoma" w:hAnsi="Tahoma" w:cs="Tahoma"/>
                <w:sz w:val="20"/>
                <w:szCs w:val="20"/>
              </w:rPr>
              <w:t xml:space="preserve"> destek olmak, içerik üretimi, paylaşımı, raporlama ve takip süreçlerinde aktif rol almak.</w:t>
            </w:r>
          </w:p>
          <w:p w:rsidR="00C34D01" w:rsidRPr="00ED5D01" w:rsidRDefault="00C34D01" w:rsidP="00C34D01">
            <w:pPr>
              <w:pStyle w:val="GvdeMetniGirintisi"/>
              <w:rPr>
                <w:rFonts w:ascii="Tahoma" w:hAnsi="Tahoma" w:cs="Tahoma"/>
                <w:lang w:val="tr-TR"/>
              </w:rPr>
            </w:pPr>
          </w:p>
          <w:p w:rsidR="00C34D01" w:rsidRPr="00ED5D01" w:rsidRDefault="00C34D01" w:rsidP="00C34D01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 w:cs="Tahoma"/>
                <w:color w:val="auto"/>
                <w:sz w:val="22"/>
              </w:rPr>
            </w:pPr>
            <w:r w:rsidRPr="00ED5D01">
              <w:rPr>
                <w:rFonts w:ascii="Tahoma" w:hAnsi="Tahoma" w:cs="Tahoma"/>
                <w:color w:val="auto"/>
                <w:sz w:val="22"/>
              </w:rPr>
              <w:t>İŞİN BOYUTU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364"/>
              <w:gridCol w:w="4433"/>
            </w:tblGrid>
            <w:tr w:rsidR="00C34D01" w:rsidRPr="00ED5D01" w:rsidTr="00395FF2">
              <w:tc>
                <w:tcPr>
                  <w:tcW w:w="3364" w:type="dxa"/>
                </w:tcPr>
                <w:p w:rsidR="00C34D01" w:rsidRPr="00ED5D01" w:rsidRDefault="00C34D01" w:rsidP="00395FF2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  <w:r w:rsidRPr="00ED5D01">
                    <w:rPr>
                      <w:rFonts w:ascii="Tahoma" w:hAnsi="Tahoma" w:cs="Tahoma"/>
                      <w:b/>
                      <w:lang w:val="tr-TR"/>
                    </w:rPr>
                    <w:t xml:space="preserve">Mali: </w:t>
                  </w:r>
                </w:p>
              </w:tc>
              <w:tc>
                <w:tcPr>
                  <w:tcW w:w="4433" w:type="dxa"/>
                </w:tcPr>
                <w:p w:rsidR="00C34D01" w:rsidRPr="00723389" w:rsidRDefault="00A22270" w:rsidP="00395FF2">
                  <w:pPr>
                    <w:pStyle w:val="GvdeMetniGirintisi"/>
                    <w:ind w:left="0"/>
                    <w:jc w:val="left"/>
                    <w:rPr>
                      <w:rFonts w:ascii="Tahoma" w:hAnsi="Tahoma" w:cs="Tahoma"/>
                      <w:lang w:val="tr-TR"/>
                    </w:rPr>
                  </w:pPr>
                  <w:r>
                    <w:rPr>
                      <w:rFonts w:ascii="Tahoma" w:hAnsi="Tahoma" w:cs="Tahoma"/>
                      <w:b/>
                      <w:lang w:val="tr-TR"/>
                    </w:rPr>
                    <w:t>Bağlı Çalışanlar</w:t>
                  </w:r>
                  <w:r w:rsidR="00C34D01" w:rsidRPr="00ED5D01">
                    <w:rPr>
                      <w:rFonts w:ascii="Tahoma" w:hAnsi="Tahoma" w:cs="Tahoma"/>
                      <w:b/>
                      <w:lang w:val="tr-TR"/>
                    </w:rPr>
                    <w:t xml:space="preserve">: </w:t>
                  </w:r>
                  <w:r w:rsidR="00723389" w:rsidRPr="00723389">
                    <w:rPr>
                      <w:rFonts w:ascii="Tahoma" w:hAnsi="Tahoma" w:cs="Tahoma"/>
                      <w:lang w:val="tr-TR"/>
                    </w:rPr>
                    <w:t>Sosyal Medya Uzman Yardımcısı</w:t>
                  </w:r>
                </w:p>
                <w:p w:rsidR="00395FF2" w:rsidRPr="00ED5D01" w:rsidRDefault="00395FF2" w:rsidP="00395FF2">
                  <w:pPr>
                    <w:pStyle w:val="GvdeMetniGirintisi"/>
                    <w:ind w:left="0"/>
                    <w:jc w:val="left"/>
                    <w:rPr>
                      <w:rFonts w:ascii="Tahoma" w:hAnsi="Tahoma" w:cs="Tahoma"/>
                      <w:lang w:val="tr-TR"/>
                    </w:rPr>
                  </w:pPr>
                </w:p>
              </w:tc>
            </w:tr>
            <w:tr w:rsidR="00C34D01" w:rsidRPr="00ED5D01" w:rsidTr="00395FF2">
              <w:tc>
                <w:tcPr>
                  <w:tcW w:w="3364" w:type="dxa"/>
                </w:tcPr>
                <w:p w:rsidR="00C34D01" w:rsidRPr="00ED5D01" w:rsidRDefault="00C34D01" w:rsidP="00395FF2">
                  <w:pPr>
                    <w:pStyle w:val="GvdeMetniGirintisi"/>
                    <w:ind w:left="0"/>
                    <w:rPr>
                      <w:rFonts w:ascii="Tahoma" w:hAnsi="Tahoma" w:cs="Tahoma"/>
                      <w:lang w:val="tr-TR"/>
                    </w:rPr>
                  </w:pPr>
                  <w:r w:rsidRPr="00ED5D01">
                    <w:rPr>
                      <w:rFonts w:ascii="Tahoma" w:hAnsi="Tahoma" w:cs="Tahoma"/>
                      <w:b/>
                      <w:lang w:val="tr-TR"/>
                    </w:rPr>
                    <w:t>Donanım ve Araçlar:</w:t>
                  </w:r>
                  <w:r w:rsidRPr="00ED5D01">
                    <w:rPr>
                      <w:rFonts w:ascii="Tahoma" w:hAnsi="Tahoma" w:cs="Tahoma"/>
                      <w:lang w:val="tr-TR"/>
                    </w:rPr>
                    <w:t xml:space="preserve"> Ofis makineleri, bilgisayar ve ofis programları,</w:t>
                  </w:r>
                  <w:r w:rsidR="00CD7C65">
                    <w:rPr>
                      <w:rFonts w:ascii="Tahoma" w:hAnsi="Tahoma" w:cs="Tahoma"/>
                      <w:lang w:val="tr-TR"/>
                    </w:rPr>
                    <w:t xml:space="preserve"> cep telefonu</w:t>
                  </w:r>
                </w:p>
              </w:tc>
              <w:tc>
                <w:tcPr>
                  <w:tcW w:w="4433" w:type="dxa"/>
                </w:tcPr>
                <w:p w:rsidR="00C34D01" w:rsidRPr="00ED5D01" w:rsidRDefault="00C34D01" w:rsidP="00395FF2">
                  <w:pPr>
                    <w:pStyle w:val="GvdeMetniGirintisi"/>
                    <w:ind w:left="0"/>
                    <w:rPr>
                      <w:rFonts w:ascii="Tahoma" w:hAnsi="Tahoma" w:cs="Tahoma"/>
                      <w:b/>
                      <w:lang w:val="tr-TR"/>
                    </w:rPr>
                  </w:pPr>
                  <w:r w:rsidRPr="00ED5D01">
                    <w:rPr>
                      <w:rFonts w:ascii="Tahoma" w:hAnsi="Tahoma" w:cs="Tahoma"/>
                      <w:b/>
                      <w:lang w:val="tr-TR"/>
                    </w:rPr>
                    <w:t>Diğer:</w:t>
                  </w:r>
                </w:p>
              </w:tc>
            </w:tr>
          </w:tbl>
          <w:p w:rsidR="00C34D01" w:rsidRPr="00ED5D01" w:rsidRDefault="00C34D01" w:rsidP="00C34D01">
            <w:pPr>
              <w:pStyle w:val="GvdeMetniGirintisi"/>
              <w:rPr>
                <w:rFonts w:ascii="Tahoma" w:hAnsi="Tahoma" w:cs="Tahoma"/>
                <w:lang w:val="tr-TR"/>
              </w:rPr>
            </w:pPr>
          </w:p>
          <w:p w:rsidR="00C34D01" w:rsidRPr="00ED5D01" w:rsidRDefault="00C34D01" w:rsidP="00C34D01">
            <w:pPr>
              <w:pStyle w:val="Balk2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1134"/>
              </w:tabs>
              <w:spacing w:before="100" w:after="40"/>
              <w:ind w:hanging="153"/>
              <w:rPr>
                <w:rFonts w:ascii="Tahoma" w:hAnsi="Tahoma" w:cs="Tahoma"/>
                <w:color w:val="auto"/>
                <w:sz w:val="22"/>
              </w:rPr>
            </w:pPr>
            <w:r w:rsidRPr="00ED5D01">
              <w:rPr>
                <w:rFonts w:ascii="Tahoma" w:hAnsi="Tahoma" w:cs="Tahoma"/>
                <w:color w:val="auto"/>
                <w:sz w:val="22"/>
              </w:rPr>
              <w:t>SORUMLULUKLAR</w:t>
            </w:r>
          </w:p>
          <w:p w:rsidR="00C34D01" w:rsidRPr="00ED5D01" w:rsidRDefault="00C34D01" w:rsidP="006B429D">
            <w:pPr>
              <w:ind w:left="567"/>
              <w:jc w:val="both"/>
              <w:rPr>
                <w:rFonts w:ascii="Tahoma" w:hAnsi="Tahoma" w:cs="Tahoma"/>
              </w:rPr>
            </w:pPr>
            <w:r w:rsidRPr="00ED5D01">
              <w:rPr>
                <w:rFonts w:ascii="Tahoma" w:hAnsi="Tahoma" w:cs="Tahoma"/>
              </w:rPr>
              <w:t xml:space="preserve">Üniversitenin amaç ve hedefleri doğrultusunda; yayınlanmış tüm geçerli yönetmelik, talimat ve </w:t>
            </w:r>
            <w:proofErr w:type="gramStart"/>
            <w:r w:rsidRPr="00ED5D01">
              <w:rPr>
                <w:rFonts w:ascii="Tahoma" w:hAnsi="Tahoma" w:cs="Tahoma"/>
              </w:rPr>
              <w:t>prosedürler</w:t>
            </w:r>
            <w:proofErr w:type="gramEnd"/>
            <w:r w:rsidRPr="00ED5D01">
              <w:rPr>
                <w:rFonts w:ascii="Tahoma" w:hAnsi="Tahoma" w:cs="Tahoma"/>
              </w:rPr>
              <w:t xml:space="preserve"> çerçevesinde, üniversitenin ilke ve prensiplerine uyum içinde çalışmalarını gerçekleştirir.</w:t>
            </w:r>
          </w:p>
          <w:p w:rsidR="00C34D01" w:rsidRPr="00ED5D01" w:rsidRDefault="00C34D01" w:rsidP="006B429D">
            <w:pPr>
              <w:ind w:left="567"/>
              <w:jc w:val="both"/>
              <w:rPr>
                <w:rFonts w:ascii="Tahoma" w:hAnsi="Tahoma" w:cs="Tahoma"/>
              </w:rPr>
            </w:pPr>
          </w:p>
          <w:p w:rsidR="00395FF2" w:rsidRPr="00ED5D01" w:rsidRDefault="00395FF2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 w:rsidRPr="00ED5D01">
              <w:rPr>
                <w:rFonts w:ascii="Tahoma" w:hAnsi="Tahoma" w:cs="Tahoma"/>
                <w:b/>
              </w:rPr>
              <w:t>Üniversitenin</w:t>
            </w:r>
            <w:r w:rsidR="002D333C">
              <w:rPr>
                <w:rFonts w:ascii="Tahoma" w:hAnsi="Tahoma" w:cs="Tahoma"/>
                <w:b/>
              </w:rPr>
              <w:t xml:space="preserve"> stratejik ve yıllık sosyal medya </w:t>
            </w:r>
            <w:r w:rsidRPr="00ED5D01">
              <w:rPr>
                <w:rFonts w:ascii="Tahoma" w:hAnsi="Tahoma" w:cs="Tahoma"/>
                <w:b/>
              </w:rPr>
              <w:t>ileti</w:t>
            </w:r>
            <w:r w:rsidR="002D333C">
              <w:rPr>
                <w:rFonts w:ascii="Tahoma" w:hAnsi="Tahoma" w:cs="Tahoma"/>
                <w:b/>
              </w:rPr>
              <w:t>şim planlarının uygulanmasına katkı sağlar</w:t>
            </w:r>
            <w:r w:rsidRPr="00ED5D01">
              <w:rPr>
                <w:rFonts w:ascii="Tahoma" w:hAnsi="Tahoma" w:cs="Tahoma"/>
                <w:b/>
              </w:rPr>
              <w:t>.</w:t>
            </w:r>
          </w:p>
          <w:p w:rsidR="00C34D01" w:rsidRPr="00ED5D01" w:rsidRDefault="002D333C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Sosyal Medya </w:t>
            </w:r>
            <w:proofErr w:type="spellStart"/>
            <w:r>
              <w:rPr>
                <w:rFonts w:ascii="Tahoma" w:hAnsi="Tahoma" w:cs="Tahoma"/>
                <w:b/>
              </w:rPr>
              <w:t>Uzmanı’nın</w:t>
            </w:r>
            <w:proofErr w:type="spellEnd"/>
            <w:r>
              <w:rPr>
                <w:rFonts w:ascii="Tahoma" w:hAnsi="Tahoma" w:cs="Tahoma"/>
                <w:b/>
              </w:rPr>
              <w:t xml:space="preserve"> yönlendirmesiyle üniversitenin sosyal medya hesaplarının (</w:t>
            </w:r>
            <w:proofErr w:type="spellStart"/>
            <w:r>
              <w:rPr>
                <w:rFonts w:ascii="Tahoma" w:hAnsi="Tahoma" w:cs="Tahoma"/>
                <w:b/>
              </w:rPr>
              <w:t>Instagram</w:t>
            </w:r>
            <w:proofErr w:type="spellEnd"/>
            <w:r>
              <w:rPr>
                <w:rFonts w:ascii="Tahoma" w:hAnsi="Tahoma" w:cs="Tahoma"/>
                <w:b/>
              </w:rPr>
              <w:t xml:space="preserve">, X, </w:t>
            </w:r>
            <w:proofErr w:type="spellStart"/>
            <w:r>
              <w:rPr>
                <w:rFonts w:ascii="Tahoma" w:hAnsi="Tahoma" w:cs="Tahoma"/>
                <w:b/>
              </w:rPr>
              <w:t>TikTok</w:t>
            </w:r>
            <w:proofErr w:type="spellEnd"/>
            <w:r>
              <w:rPr>
                <w:rFonts w:ascii="Tahoma" w:hAnsi="Tahoma" w:cs="Tahoma"/>
                <w:b/>
              </w:rPr>
              <w:t xml:space="preserve">, Youtube, </w:t>
            </w:r>
            <w:proofErr w:type="spellStart"/>
            <w:r>
              <w:rPr>
                <w:rFonts w:ascii="Tahoma" w:hAnsi="Tahoma" w:cs="Tahoma"/>
                <w:b/>
              </w:rPr>
              <w:t>LinkedIn</w:t>
            </w:r>
            <w:proofErr w:type="spellEnd"/>
            <w:r>
              <w:rPr>
                <w:rFonts w:ascii="Tahoma" w:hAnsi="Tahoma" w:cs="Tahoma"/>
                <w:b/>
              </w:rPr>
              <w:t xml:space="preserve"> vb.) günlük içerik akışını yürütür.</w:t>
            </w:r>
          </w:p>
          <w:p w:rsidR="00723389" w:rsidRDefault="002D333C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İçeriklerin hazırlanması, planlanması, zamanlanmas</w:t>
            </w:r>
            <w:r w:rsidR="001169E9">
              <w:rPr>
                <w:rFonts w:ascii="Tahoma" w:hAnsi="Tahoma" w:cs="Tahoma"/>
                <w:b/>
              </w:rPr>
              <w:t>ı</w:t>
            </w:r>
            <w:r>
              <w:rPr>
                <w:rFonts w:ascii="Tahoma" w:hAnsi="Tahoma" w:cs="Tahoma"/>
                <w:b/>
              </w:rPr>
              <w:t xml:space="preserve"> ve paylaşımı süreçlerinde destek verir.</w:t>
            </w:r>
          </w:p>
          <w:p w:rsidR="00C34D01" w:rsidRPr="00723389" w:rsidRDefault="002D333C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Görsel ve video içeriklerin üretim sürecine katkıda bulunur; gerekli durumlarda fotoğraf ve kısa video çekimlerinde görev alır.</w:t>
            </w:r>
          </w:p>
          <w:p w:rsidR="00C34D01" w:rsidRPr="00ED5D01" w:rsidRDefault="002D333C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Rakip üniversitelerin sosyal medya hesaplarını düzenli olarak takip eder, gözlem ve öneri raporları hazırlar.</w:t>
            </w:r>
          </w:p>
          <w:p w:rsidR="00395FF2" w:rsidRPr="002D333C" w:rsidRDefault="002D333C" w:rsidP="002D333C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Üniversite içinde ve dışında gerçekleşen belirlenmiş etkinliklerin sosyal medya hesaplarında paylaşımı için içerik ve görsel hazırlık sürecinde görev alır.</w:t>
            </w:r>
          </w:p>
          <w:p w:rsidR="00395FF2" w:rsidRPr="001F3AEE" w:rsidRDefault="001F3AEE" w:rsidP="001F3AEE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Potansiyel hedef kitleye yönelik sosyal medya kampanyaları ve interaktif projelerin planlanması ve uygulanmasında destek sağlar.</w:t>
            </w:r>
          </w:p>
          <w:p w:rsidR="00395FF2" w:rsidRDefault="001F3AEE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Sosyal medya etkileşimlerini (yorumlar, mesajlar vb.) takip eder, gerektiğinde yönlendirir veya raporlar.</w:t>
            </w:r>
          </w:p>
          <w:p w:rsidR="001F3AEE" w:rsidRDefault="001F3AEE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Sosyal medya performans analizleri, haftalık ve aylık etkileşim raporlarının hazırlanmasında görev alır.</w:t>
            </w:r>
          </w:p>
          <w:p w:rsidR="001F3AEE" w:rsidRDefault="001F3AEE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Birim içi ve Kurumsal İletişim toplantılarına katılır, gerekli durumlarda not tutar veya destek sunar.</w:t>
            </w:r>
          </w:p>
          <w:p w:rsidR="001F3AEE" w:rsidRPr="00ED5D01" w:rsidRDefault="001F3AEE" w:rsidP="006B429D">
            <w:pPr>
              <w:numPr>
                <w:ilvl w:val="0"/>
                <w:numId w:val="3"/>
              </w:numPr>
              <w:spacing w:before="100" w:after="100"/>
              <w:ind w:left="927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Tanımlanmış sorumlulukları dışında, üniversite koşullarının veya yöneticisinin belirleyeceği görevleri yerine getirir.</w:t>
            </w:r>
          </w:p>
          <w:p w:rsidR="00A93274" w:rsidRDefault="00A93274" w:rsidP="006B429D">
            <w:pPr>
              <w:spacing w:before="100" w:after="100"/>
              <w:rPr>
                <w:rFonts w:ascii="Tahoma" w:hAnsi="Tahoma" w:cs="Tahoma"/>
              </w:rPr>
            </w:pPr>
          </w:p>
          <w:p w:rsidR="001169E9" w:rsidRPr="00ED5D01" w:rsidRDefault="001169E9" w:rsidP="006B429D">
            <w:pPr>
              <w:spacing w:before="100" w:after="100"/>
              <w:rPr>
                <w:rFonts w:ascii="Tahoma" w:hAnsi="Tahoma" w:cs="Tahoma"/>
              </w:rPr>
            </w:pPr>
          </w:p>
          <w:p w:rsidR="001F3AEE" w:rsidRPr="001169E9" w:rsidRDefault="00723389" w:rsidP="001169E9">
            <w:pPr>
              <w:pStyle w:val="ListeParagraf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 xml:space="preserve">  </w:t>
            </w:r>
            <w:proofErr w:type="gramStart"/>
            <w:r w:rsidR="00C34D01" w:rsidRPr="00723389">
              <w:rPr>
                <w:rFonts w:ascii="Tahoma" w:hAnsi="Tahoma" w:cs="Tahoma"/>
                <w:b/>
                <w:sz w:val="22"/>
              </w:rPr>
              <w:t>YETKİ :</w:t>
            </w:r>
            <w:proofErr w:type="gramEnd"/>
          </w:p>
          <w:p w:rsidR="001F3AEE" w:rsidRPr="001F3AEE" w:rsidRDefault="001F3AEE" w:rsidP="001F3AEE">
            <w:pPr>
              <w:numPr>
                <w:ilvl w:val="0"/>
                <w:numId w:val="16"/>
              </w:numPr>
              <w:spacing w:after="180"/>
              <w:rPr>
                <w:rFonts w:ascii="Tahoma" w:hAnsi="Tahoma" w:cs="Tahoma"/>
                <w:b/>
              </w:rPr>
            </w:pPr>
            <w:r w:rsidRPr="001F3AEE">
              <w:rPr>
                <w:rFonts w:ascii="Tahoma" w:hAnsi="Tahoma" w:cs="Tahoma"/>
                <w:b/>
              </w:rPr>
              <w:t>Sosyal medya hesaplarında paylaşılacak içeriklerin hazırlanmasına ve planlanmasına katkı sağlama,</w:t>
            </w:r>
          </w:p>
          <w:p w:rsidR="001F3AEE" w:rsidRPr="001F3AEE" w:rsidRDefault="001F3AEE" w:rsidP="001F3AEE">
            <w:pPr>
              <w:numPr>
                <w:ilvl w:val="0"/>
                <w:numId w:val="16"/>
              </w:numPr>
              <w:spacing w:after="180"/>
              <w:rPr>
                <w:rFonts w:ascii="Tahoma" w:hAnsi="Tahoma" w:cs="Tahoma"/>
                <w:b/>
              </w:rPr>
            </w:pPr>
            <w:r w:rsidRPr="001F3AEE">
              <w:rPr>
                <w:rFonts w:ascii="Tahoma" w:hAnsi="Tahoma" w:cs="Tahoma"/>
                <w:b/>
              </w:rPr>
              <w:t>Onaylı içeriklerin paylaşımı, takibi ve raporlaması,</w:t>
            </w:r>
          </w:p>
          <w:p w:rsidR="006B429D" w:rsidRPr="001169E9" w:rsidRDefault="001F3AEE" w:rsidP="001169E9">
            <w:pPr>
              <w:numPr>
                <w:ilvl w:val="0"/>
                <w:numId w:val="16"/>
              </w:numPr>
              <w:spacing w:after="180"/>
              <w:rPr>
                <w:rFonts w:ascii="Tahoma" w:hAnsi="Tahoma" w:cs="Tahoma"/>
                <w:b/>
              </w:rPr>
            </w:pPr>
            <w:r w:rsidRPr="001F3AEE">
              <w:rPr>
                <w:rFonts w:ascii="Tahoma" w:hAnsi="Tahoma" w:cs="Tahoma"/>
                <w:b/>
              </w:rPr>
              <w:t>Üniversiteye ait dijital içerik arşivine katkıda bulunma.</w:t>
            </w:r>
          </w:p>
          <w:p w:rsidR="006B429D" w:rsidRDefault="006B429D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ED5D01">
              <w:rPr>
                <w:rFonts w:ascii="Tahoma" w:hAnsi="Tahoma" w:cs="Tahoma"/>
                <w:b/>
                <w:sz w:val="22"/>
              </w:rPr>
              <w:t>V.</w:t>
            </w:r>
            <w:r w:rsidRPr="00ED5D01">
              <w:rPr>
                <w:rFonts w:ascii="Tahoma" w:hAnsi="Tahoma" w:cs="Tahoma"/>
                <w:b/>
                <w:sz w:val="22"/>
              </w:rPr>
              <w:tab/>
              <w:t xml:space="preserve"> </w:t>
            </w:r>
            <w:proofErr w:type="gramStart"/>
            <w:r w:rsidRPr="00ED5D01">
              <w:rPr>
                <w:rFonts w:ascii="Tahoma" w:hAnsi="Tahoma" w:cs="Tahoma"/>
                <w:b/>
                <w:sz w:val="22"/>
              </w:rPr>
              <w:t>EĞİTİM :</w:t>
            </w:r>
            <w:proofErr w:type="gramEnd"/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647"/>
              <w:gridCol w:w="4433"/>
            </w:tblGrid>
            <w:tr w:rsidR="00C34D01" w:rsidRPr="00ED5D01" w:rsidTr="00395FF2">
              <w:tc>
                <w:tcPr>
                  <w:tcW w:w="3647" w:type="dxa"/>
                </w:tcPr>
                <w:p w:rsidR="00C34D01" w:rsidRPr="00ED5D01" w:rsidRDefault="00C34D01" w:rsidP="00395FF2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ED5D01">
                    <w:rPr>
                      <w:rFonts w:ascii="Tahoma" w:hAnsi="Tahoma" w:cs="Tahoma"/>
                      <w:b/>
                    </w:rPr>
                    <w:t>GEREKLİ</w:t>
                  </w:r>
                </w:p>
              </w:tc>
              <w:tc>
                <w:tcPr>
                  <w:tcW w:w="4433" w:type="dxa"/>
                </w:tcPr>
                <w:p w:rsidR="00C34D01" w:rsidRPr="00ED5D01" w:rsidRDefault="00C34D01" w:rsidP="00395FF2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ED5D01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C34D01" w:rsidRPr="00ED5D01" w:rsidTr="00395FF2">
              <w:tc>
                <w:tcPr>
                  <w:tcW w:w="3647" w:type="dxa"/>
                </w:tcPr>
                <w:p w:rsidR="00C34D01" w:rsidRPr="00ED5D01" w:rsidRDefault="00C34D01" w:rsidP="00395FF2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 w:rsidRPr="00ED5D01">
                    <w:rPr>
                      <w:rFonts w:ascii="Tahoma" w:hAnsi="Tahoma" w:cs="Tahoma"/>
                    </w:rPr>
                    <w:t xml:space="preserve">Üniversitelerin ilgili bölümlerinden mezun </w:t>
                  </w:r>
                </w:p>
              </w:tc>
              <w:tc>
                <w:tcPr>
                  <w:tcW w:w="4433" w:type="dxa"/>
                </w:tcPr>
                <w:p w:rsidR="00C34D01" w:rsidRPr="00ED5D01" w:rsidRDefault="00C34D01" w:rsidP="00395FF2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  <w:r w:rsidRPr="00ED5D01">
                    <w:rPr>
                      <w:rFonts w:ascii="Tahoma" w:hAnsi="Tahoma" w:cs="Tahoma"/>
                    </w:rPr>
                    <w:t xml:space="preserve"> Lisans</w:t>
                  </w:r>
                </w:p>
                <w:p w:rsidR="00C34D01" w:rsidRPr="00ED5D01" w:rsidRDefault="00C34D01" w:rsidP="00395FF2">
                  <w:pPr>
                    <w:tabs>
                      <w:tab w:val="left" w:pos="1134"/>
                    </w:tabs>
                    <w:spacing w:before="100" w:after="100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firstLine="567"/>
              <w:jc w:val="both"/>
              <w:rPr>
                <w:rFonts w:ascii="Tahoma" w:hAnsi="Tahoma" w:cs="Tahoma"/>
                <w:b/>
                <w:sz w:val="22"/>
              </w:rPr>
            </w:pPr>
            <w:r w:rsidRPr="00ED5D01">
              <w:rPr>
                <w:rFonts w:ascii="Tahoma" w:hAnsi="Tahoma" w:cs="Tahoma"/>
                <w:b/>
                <w:sz w:val="22"/>
              </w:rPr>
              <w:t xml:space="preserve">VI. TECRÜBE VE BİLGİ </w:t>
            </w:r>
          </w:p>
          <w:tbl>
            <w:tblPr>
              <w:tblW w:w="0" w:type="auto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647"/>
              <w:gridCol w:w="4433"/>
            </w:tblGrid>
            <w:tr w:rsidR="00C34D01" w:rsidRPr="00ED5D01" w:rsidTr="00395FF2">
              <w:tc>
                <w:tcPr>
                  <w:tcW w:w="3647" w:type="dxa"/>
                </w:tcPr>
                <w:p w:rsidR="00C34D01" w:rsidRPr="00ED5D01" w:rsidRDefault="00C34D01" w:rsidP="00395FF2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ED5D01">
                    <w:rPr>
                      <w:rFonts w:ascii="Tahoma" w:hAnsi="Tahoma" w:cs="Tahoma"/>
                      <w:b/>
                    </w:rPr>
                    <w:t>GEREKLİ</w:t>
                  </w:r>
                </w:p>
              </w:tc>
              <w:tc>
                <w:tcPr>
                  <w:tcW w:w="4433" w:type="dxa"/>
                </w:tcPr>
                <w:p w:rsidR="00C34D01" w:rsidRPr="00ED5D01" w:rsidRDefault="00C34D01" w:rsidP="00395FF2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b/>
                    </w:rPr>
                  </w:pPr>
                  <w:r w:rsidRPr="00ED5D01">
                    <w:rPr>
                      <w:rFonts w:ascii="Tahoma" w:hAnsi="Tahoma" w:cs="Tahoma"/>
                      <w:b/>
                    </w:rPr>
                    <w:t>TERCİH</w:t>
                  </w:r>
                </w:p>
              </w:tc>
            </w:tr>
            <w:tr w:rsidR="00C34D01" w:rsidRPr="00ED5D01" w:rsidTr="00395FF2">
              <w:tc>
                <w:tcPr>
                  <w:tcW w:w="3647" w:type="dxa"/>
                </w:tcPr>
                <w:p w:rsidR="006F4BD8" w:rsidRPr="0007234A" w:rsidRDefault="001F3AEE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lastRenderedPageBreak/>
                    <w:t>Minimum 1</w:t>
                  </w:r>
                  <w:r w:rsidR="00B22653" w:rsidRPr="0007234A">
                    <w:rPr>
                      <w:rFonts w:ascii="Tahoma" w:hAnsi="Tahoma" w:cs="Tahoma"/>
                    </w:rPr>
                    <w:t xml:space="preserve"> yıl be</w:t>
                  </w:r>
                  <w:r w:rsidRPr="0007234A">
                    <w:rPr>
                      <w:rFonts w:ascii="Tahoma" w:hAnsi="Tahoma" w:cs="Tahoma"/>
                    </w:rPr>
                    <w:t>nzer pozisyonda tecrübe sahibi,</w:t>
                  </w:r>
                </w:p>
                <w:p w:rsidR="006F4BD8" w:rsidRPr="0007234A" w:rsidRDefault="006F4BD8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Sosyal medya yönetimi ve dijital iletişim alanında temel bilgi sahibi,</w:t>
                  </w:r>
                </w:p>
                <w:p w:rsidR="006F4BD8" w:rsidRPr="0007234A" w:rsidRDefault="006F4BD8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Sosyal medya platformlarının (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Instagram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X,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TikTok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YouTube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LinkedIn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) işleyişine </w:t>
                  </w:r>
                  <w:r w:rsidR="001169E9" w:rsidRPr="0007234A">
                    <w:rPr>
                      <w:rFonts w:ascii="Tahoma" w:hAnsi="Tahoma" w:cs="Tahoma"/>
                    </w:rPr>
                    <w:t>hâkim</w:t>
                  </w:r>
                  <w:r w:rsidRPr="0007234A">
                    <w:rPr>
                      <w:rFonts w:ascii="Tahoma" w:hAnsi="Tahoma" w:cs="Tahoma"/>
                    </w:rPr>
                    <w:t>,</w:t>
                  </w:r>
                </w:p>
                <w:p w:rsidR="0007234A" w:rsidRDefault="006F4BD8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Mobil uygulamalar üzerinden içerik üretimi ve paylaşımı süreçlerinde deneyimli,</w:t>
                  </w:r>
                </w:p>
                <w:p w:rsidR="006F4BD8" w:rsidRPr="0007234A" w:rsidRDefault="00C34D01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Çok İyi derecede MS Office bilgisi</w:t>
                  </w:r>
                  <w:r w:rsidR="006F4BD8" w:rsidRPr="0007234A">
                    <w:rPr>
                      <w:rFonts w:ascii="Tahoma" w:hAnsi="Tahoma" w:cs="Tahoma"/>
                    </w:rPr>
                    <w:t>,</w:t>
                  </w:r>
                </w:p>
                <w:p w:rsidR="006F4BD8" w:rsidRPr="0007234A" w:rsidRDefault="006F4BD8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Analitik düşünce yapısına sahip, planlama ve organizasyon becerileri gelişmiş,</w:t>
                  </w:r>
                </w:p>
                <w:p w:rsidR="006F4BD8" w:rsidRPr="0007234A" w:rsidRDefault="006F4BD8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Takım çalışmasına yatkın, iletişimi güçlü,</w:t>
                  </w:r>
                </w:p>
                <w:p w:rsidR="006F4BD8" w:rsidRPr="0007234A" w:rsidRDefault="006F4BD8" w:rsidP="001169E9">
                  <w:pPr>
                    <w:pStyle w:val="ListeParagraf"/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Yenilikçi, yaratıcı ve detaylara özen gösteren,</w:t>
                  </w:r>
                </w:p>
                <w:p w:rsidR="00C34D01" w:rsidRPr="00ED5D01" w:rsidRDefault="00C34D01" w:rsidP="001169E9">
                  <w:p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  <w:u w:val="double"/>
                    </w:rPr>
                  </w:pPr>
                </w:p>
              </w:tc>
              <w:tc>
                <w:tcPr>
                  <w:tcW w:w="4433" w:type="dxa"/>
                </w:tcPr>
                <w:p w:rsidR="0007234A" w:rsidRPr="001169E9" w:rsidRDefault="001F3AEE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1</w:t>
                  </w:r>
                  <w:r w:rsidR="00C34D01" w:rsidRPr="0007234A">
                    <w:rPr>
                      <w:rFonts w:ascii="Tahoma" w:hAnsi="Tahoma" w:cs="Tahoma"/>
                    </w:rPr>
                    <w:t xml:space="preserve"> yıl ve üzeri</w:t>
                  </w:r>
                </w:p>
                <w:p w:rsidR="0007234A" w:rsidRPr="001169E9" w:rsidRDefault="0007234A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Benzer pozisyonda deneyim sahibi,</w:t>
                  </w:r>
                </w:p>
                <w:p w:rsidR="0007234A" w:rsidRPr="001169E9" w:rsidRDefault="0007234A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Üniversiteler veya kurumsal markalarda çalışma deneyimi,</w:t>
                  </w:r>
                </w:p>
                <w:p w:rsidR="0007234A" w:rsidRPr="0007234A" w:rsidRDefault="0007234A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proofErr w:type="spellStart"/>
                  <w:r w:rsidRPr="0007234A">
                    <w:rPr>
                      <w:rFonts w:ascii="Tahoma" w:hAnsi="Tahoma" w:cs="Tahoma"/>
                    </w:rPr>
                    <w:t>CapCut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VN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InShot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Canva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Mojo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>, Preview veya benzeri mobil uygulamalarda yetkin,</w:t>
                  </w:r>
                </w:p>
                <w:p w:rsidR="0007234A" w:rsidRPr="0007234A" w:rsidRDefault="0007234A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proofErr w:type="spellStart"/>
                  <w:r w:rsidRPr="0007234A">
                    <w:rPr>
                      <w:rFonts w:ascii="Tahoma" w:hAnsi="Tahoma" w:cs="Tahoma"/>
                    </w:rPr>
                    <w:t>Adobe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Photoshop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Illustrator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 veya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Premiere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Pro’ya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 temel düzeyde </w:t>
                  </w:r>
                  <w:r w:rsidR="001169E9" w:rsidRPr="0007234A">
                    <w:rPr>
                      <w:rFonts w:ascii="Tahoma" w:hAnsi="Tahoma" w:cs="Tahoma"/>
                    </w:rPr>
                    <w:t>hâkimiyet</w:t>
                  </w:r>
                  <w:r w:rsidRPr="0007234A">
                    <w:rPr>
                      <w:rFonts w:ascii="Tahoma" w:hAnsi="Tahoma" w:cs="Tahoma"/>
                    </w:rPr>
                    <w:t>,</w:t>
                  </w:r>
                </w:p>
                <w:p w:rsidR="0007234A" w:rsidRPr="001169E9" w:rsidRDefault="0007234A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Temel düzeyde İngilizce bilgisi,</w:t>
                  </w:r>
                </w:p>
                <w:p w:rsidR="0007234A" w:rsidRPr="0007234A" w:rsidRDefault="0007234A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 xml:space="preserve">Dijital raporlama araçlarını (Meta Business Suite,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TikTok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Analytics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, Google </w:t>
                  </w:r>
                  <w:proofErr w:type="spellStart"/>
                  <w:r w:rsidRPr="0007234A">
                    <w:rPr>
                      <w:rFonts w:ascii="Tahoma" w:hAnsi="Tahoma" w:cs="Tahoma"/>
                    </w:rPr>
                    <w:t>Analytics</w:t>
                  </w:r>
                  <w:proofErr w:type="spellEnd"/>
                  <w:r w:rsidRPr="0007234A">
                    <w:rPr>
                      <w:rFonts w:ascii="Tahoma" w:hAnsi="Tahoma" w:cs="Tahoma"/>
                    </w:rPr>
                    <w:t xml:space="preserve"> vb.) kullanabilme,</w:t>
                  </w:r>
                </w:p>
                <w:p w:rsidR="0007234A" w:rsidRPr="0007234A" w:rsidRDefault="0007234A" w:rsidP="001169E9">
                  <w:pPr>
                    <w:pStyle w:val="ListeParagraf"/>
                    <w:numPr>
                      <w:ilvl w:val="0"/>
                      <w:numId w:val="20"/>
                    </w:numPr>
                    <w:tabs>
                      <w:tab w:val="left" w:pos="1134"/>
                    </w:tabs>
                    <w:spacing w:before="100" w:after="100"/>
                    <w:jc w:val="both"/>
                    <w:rPr>
                      <w:rFonts w:ascii="Tahoma" w:hAnsi="Tahoma" w:cs="Tahoma"/>
                    </w:rPr>
                  </w:pPr>
                  <w:r w:rsidRPr="0007234A">
                    <w:rPr>
                      <w:rFonts w:ascii="Tahoma" w:hAnsi="Tahoma" w:cs="Tahoma"/>
                    </w:rPr>
                    <w:t>ERP sistemlerine ve dijital arşiv süreçlerine yatkınlık,</w:t>
                  </w:r>
                </w:p>
              </w:tc>
            </w:tr>
          </w:tbl>
          <w:p w:rsidR="0007234A" w:rsidRDefault="0007234A" w:rsidP="001169E9">
            <w:pPr>
              <w:tabs>
                <w:tab w:val="left" w:pos="1134"/>
              </w:tabs>
              <w:spacing w:before="100" w:after="100"/>
              <w:jc w:val="both"/>
              <w:rPr>
                <w:rFonts w:ascii="Tahoma" w:hAnsi="Tahoma" w:cs="Tahoma"/>
                <w:b/>
                <w:sz w:val="22"/>
              </w:rPr>
            </w:pP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ED5D01">
              <w:rPr>
                <w:rFonts w:ascii="Tahoma" w:hAnsi="Tahoma" w:cs="Tahoma"/>
                <w:b/>
                <w:sz w:val="22"/>
              </w:rPr>
              <w:t>VII.</w:t>
            </w:r>
            <w:r w:rsidRPr="00ED5D01">
              <w:rPr>
                <w:rFonts w:ascii="Tahoma" w:hAnsi="Tahoma" w:cs="Tahoma"/>
                <w:b/>
                <w:sz w:val="22"/>
              </w:rPr>
              <w:tab/>
              <w:t>HATA VE RİSK</w:t>
            </w:r>
          </w:p>
          <w:p w:rsidR="001F3AEE" w:rsidRPr="001169E9" w:rsidRDefault="00C34D01" w:rsidP="001169E9">
            <w:pPr>
              <w:tabs>
                <w:tab w:val="left" w:pos="1134"/>
              </w:tabs>
              <w:spacing w:before="100" w:after="100"/>
              <w:ind w:left="567"/>
              <w:rPr>
                <w:rFonts w:ascii="Tahoma" w:hAnsi="Tahoma" w:cs="Tahoma"/>
              </w:rPr>
            </w:pPr>
            <w:r w:rsidRPr="00ED5D01">
              <w:rPr>
                <w:rFonts w:ascii="Tahoma" w:hAnsi="Tahoma" w:cs="Tahoma"/>
              </w:rPr>
              <w:t xml:space="preserve">Yapılacak hata </w:t>
            </w:r>
            <w:r w:rsidR="006B429D">
              <w:rPr>
                <w:rFonts w:ascii="Tahoma" w:hAnsi="Tahoma" w:cs="Tahoma"/>
              </w:rPr>
              <w:t>İstanbul Okan</w:t>
            </w:r>
            <w:r w:rsidRPr="00ED5D01">
              <w:rPr>
                <w:rFonts w:ascii="Tahoma" w:hAnsi="Tahoma" w:cs="Tahoma"/>
              </w:rPr>
              <w:t xml:space="preserve"> Üniversitesi mali yapısını, potansiyel öğrencilerle ve kurumlarla ilişkilerini olumsuz yönde etkiler.</w:t>
            </w:r>
            <w:bookmarkStart w:id="0" w:name="_GoBack"/>
            <w:bookmarkEnd w:id="0"/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ED5D01">
              <w:rPr>
                <w:rFonts w:ascii="Tahoma" w:hAnsi="Tahoma" w:cs="Tahoma"/>
                <w:b/>
                <w:sz w:val="22"/>
              </w:rPr>
              <w:t>VIII. ÇALIŞILAN ÇEVRE</w:t>
            </w: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u w:val="single"/>
              </w:rPr>
            </w:pPr>
            <w:r w:rsidRPr="00ED5D01">
              <w:rPr>
                <w:rFonts w:ascii="Tahoma" w:hAnsi="Tahoma" w:cs="Tahoma"/>
                <w:b/>
                <w:u w:val="single"/>
              </w:rPr>
              <w:t xml:space="preserve">İç </w:t>
            </w:r>
            <w:proofErr w:type="gramStart"/>
            <w:r w:rsidRPr="00ED5D01">
              <w:rPr>
                <w:rFonts w:ascii="Tahoma" w:hAnsi="Tahoma" w:cs="Tahoma"/>
                <w:b/>
                <w:u w:val="single"/>
              </w:rPr>
              <w:t>Çevre :</w:t>
            </w:r>
            <w:proofErr w:type="gramEnd"/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ED5D01">
              <w:rPr>
                <w:rFonts w:ascii="Tahoma" w:hAnsi="Tahoma" w:cs="Tahoma"/>
              </w:rPr>
              <w:t>Yönetim, idari ve akademik tüm çalışanlar</w:t>
            </w:r>
            <w:r w:rsidR="002A5679">
              <w:rPr>
                <w:rFonts w:ascii="Tahoma" w:hAnsi="Tahoma" w:cs="Tahoma"/>
              </w:rPr>
              <w:t xml:space="preserve"> ve öğrenciler</w:t>
            </w: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u w:val="single"/>
              </w:rPr>
            </w:pPr>
            <w:r w:rsidRPr="00ED5D01">
              <w:rPr>
                <w:rFonts w:ascii="Tahoma" w:hAnsi="Tahoma" w:cs="Tahoma"/>
                <w:b/>
                <w:u w:val="single"/>
              </w:rPr>
              <w:t xml:space="preserve">Dış </w:t>
            </w:r>
            <w:proofErr w:type="gramStart"/>
            <w:r w:rsidRPr="00ED5D01">
              <w:rPr>
                <w:rFonts w:ascii="Tahoma" w:hAnsi="Tahoma" w:cs="Tahoma"/>
                <w:b/>
                <w:u w:val="single"/>
              </w:rPr>
              <w:t>Çevre :</w:t>
            </w:r>
            <w:proofErr w:type="gramEnd"/>
          </w:p>
          <w:p w:rsidR="00C34D01" w:rsidRPr="00ED5D01" w:rsidRDefault="002A5679" w:rsidP="00C34D01">
            <w:pPr>
              <w:tabs>
                <w:tab w:val="left" w:pos="1134"/>
              </w:tabs>
              <w:spacing w:before="100" w:after="100"/>
              <w:ind w:left="56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Üniversite etki</w:t>
            </w:r>
            <w:r w:rsidR="006B429D">
              <w:rPr>
                <w:rFonts w:ascii="Tahoma" w:hAnsi="Tahoma" w:cs="Tahoma"/>
              </w:rPr>
              <w:t xml:space="preserve">nliğine katılan konuklar, aday </w:t>
            </w:r>
            <w:r>
              <w:rPr>
                <w:rFonts w:ascii="Tahoma" w:hAnsi="Tahoma" w:cs="Tahoma"/>
              </w:rPr>
              <w:t>öğrenciler ve velileri</w:t>
            </w: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567"/>
              <w:jc w:val="both"/>
              <w:rPr>
                <w:rFonts w:ascii="Tahoma" w:hAnsi="Tahoma" w:cs="Tahoma"/>
              </w:rPr>
            </w:pP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ED5D01">
              <w:rPr>
                <w:rFonts w:ascii="Tahoma" w:hAnsi="Tahoma" w:cs="Tahoma"/>
                <w:b/>
                <w:sz w:val="22"/>
              </w:rPr>
              <w:t>IX. DÖKÜMANLAR</w:t>
            </w:r>
          </w:p>
          <w:p w:rsidR="006B429D" w:rsidRDefault="00C34D01" w:rsidP="001169E9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ED5D01">
              <w:rPr>
                <w:rFonts w:ascii="Tahoma" w:hAnsi="Tahoma" w:cs="Tahoma"/>
              </w:rPr>
              <w:t>Prosedürler, Yönergeler ve Talimatlar</w:t>
            </w:r>
          </w:p>
          <w:p w:rsidR="006B429D" w:rsidRPr="00ED5D01" w:rsidRDefault="006B429D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  <w:b/>
                <w:sz w:val="22"/>
              </w:rPr>
            </w:pPr>
            <w:r w:rsidRPr="00ED5D01">
              <w:rPr>
                <w:rFonts w:ascii="Tahoma" w:hAnsi="Tahoma" w:cs="Tahoma"/>
                <w:b/>
                <w:sz w:val="22"/>
              </w:rPr>
              <w:t>X. ÇALIŞMA KOŞULLARI</w:t>
            </w: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ED5D01">
              <w:rPr>
                <w:rFonts w:ascii="Tahoma" w:hAnsi="Tahoma" w:cs="Tahoma"/>
                <w:b/>
              </w:rPr>
              <w:t>Çalışma Yeri</w:t>
            </w:r>
            <w:r w:rsidR="005031C4">
              <w:rPr>
                <w:rFonts w:ascii="Tahoma" w:hAnsi="Tahoma" w:cs="Tahoma"/>
                <w:b/>
              </w:rPr>
              <w:t xml:space="preserve">     </w:t>
            </w:r>
            <w:r w:rsidRPr="00ED5D01">
              <w:rPr>
                <w:rFonts w:ascii="Tahoma" w:hAnsi="Tahoma" w:cs="Tahoma"/>
                <w:b/>
              </w:rPr>
              <w:t>:</w:t>
            </w:r>
            <w:r w:rsidRPr="00ED5D01">
              <w:rPr>
                <w:rFonts w:ascii="Tahoma" w:hAnsi="Tahoma" w:cs="Tahoma"/>
              </w:rPr>
              <w:t xml:space="preserve"> Tuzla Kampüs</w:t>
            </w:r>
            <w:r w:rsidR="00EE7772">
              <w:rPr>
                <w:rFonts w:ascii="Tahoma" w:hAnsi="Tahoma" w:cs="Tahoma"/>
              </w:rPr>
              <w:t xml:space="preserve"> (</w:t>
            </w:r>
            <w:r w:rsidR="00B650DD" w:rsidRPr="006B6873">
              <w:rPr>
                <w:rFonts w:ascii="Tahoma" w:hAnsi="Tahoma" w:cs="Tahoma"/>
              </w:rPr>
              <w:t xml:space="preserve">Gerektiğinde </w:t>
            </w:r>
            <w:r w:rsidR="00B650DD">
              <w:rPr>
                <w:rFonts w:ascii="Tahoma" w:hAnsi="Tahoma" w:cs="Tahoma"/>
              </w:rPr>
              <w:t>diğer kampüsler</w:t>
            </w:r>
            <w:r w:rsidR="00EE7772">
              <w:rPr>
                <w:rFonts w:ascii="Tahoma" w:hAnsi="Tahoma" w:cs="Tahoma"/>
              </w:rPr>
              <w:t>)</w:t>
            </w: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851" w:hanging="284"/>
              <w:jc w:val="both"/>
              <w:rPr>
                <w:rFonts w:ascii="Tahoma" w:hAnsi="Tahoma" w:cs="Tahoma"/>
              </w:rPr>
            </w:pPr>
            <w:r w:rsidRPr="00ED5D01">
              <w:rPr>
                <w:rFonts w:ascii="Tahoma" w:hAnsi="Tahoma" w:cs="Tahoma"/>
                <w:b/>
              </w:rPr>
              <w:t xml:space="preserve">Çalışma </w:t>
            </w:r>
            <w:proofErr w:type="gramStart"/>
            <w:r w:rsidRPr="00ED5D01">
              <w:rPr>
                <w:rFonts w:ascii="Tahoma" w:hAnsi="Tahoma" w:cs="Tahoma"/>
                <w:b/>
              </w:rPr>
              <w:t>Ortamı :</w:t>
            </w:r>
            <w:r w:rsidRPr="00ED5D01">
              <w:rPr>
                <w:rFonts w:ascii="Tahoma" w:hAnsi="Tahoma" w:cs="Tahoma"/>
              </w:rPr>
              <w:t xml:space="preserve"> Ofis</w:t>
            </w:r>
            <w:proofErr w:type="gramEnd"/>
            <w:r w:rsidRPr="00ED5D01">
              <w:rPr>
                <w:rFonts w:ascii="Tahoma" w:hAnsi="Tahoma" w:cs="Tahoma"/>
              </w:rPr>
              <w:t xml:space="preserve"> /ofis dışı</w:t>
            </w:r>
          </w:p>
          <w:p w:rsidR="00C34D01" w:rsidRPr="00ED5D01" w:rsidRDefault="00C34D01" w:rsidP="00C34D01">
            <w:pPr>
              <w:tabs>
                <w:tab w:val="left" w:pos="1134"/>
              </w:tabs>
              <w:spacing w:before="100" w:after="100"/>
              <w:ind w:left="3686" w:hanging="3119"/>
              <w:jc w:val="both"/>
              <w:rPr>
                <w:rFonts w:ascii="Tahoma" w:hAnsi="Tahoma" w:cs="Tahoma"/>
              </w:rPr>
            </w:pPr>
            <w:r w:rsidRPr="00ED5D01">
              <w:rPr>
                <w:rFonts w:ascii="Tahoma" w:hAnsi="Tahoma" w:cs="Tahoma"/>
                <w:b/>
              </w:rPr>
              <w:t xml:space="preserve">Çalışma </w:t>
            </w:r>
            <w:proofErr w:type="gramStart"/>
            <w:r w:rsidRPr="00ED5D01">
              <w:rPr>
                <w:rFonts w:ascii="Tahoma" w:hAnsi="Tahoma" w:cs="Tahoma"/>
                <w:b/>
              </w:rPr>
              <w:t>Saatleri :</w:t>
            </w:r>
            <w:r w:rsidRPr="00ED5D01">
              <w:rPr>
                <w:rFonts w:ascii="Tahoma" w:hAnsi="Tahoma" w:cs="Tahoma"/>
              </w:rPr>
              <w:t xml:space="preserve"> 08</w:t>
            </w:r>
            <w:proofErr w:type="gramEnd"/>
            <w:r w:rsidRPr="00ED5D01">
              <w:rPr>
                <w:rFonts w:ascii="Tahoma" w:hAnsi="Tahoma" w:cs="Tahoma"/>
              </w:rPr>
              <w:t>:30 – 17:30 (sorumlulukları gereği gerektiğinde çalışma saatleri dışında ve hafta sonu çalışır.)</w:t>
            </w:r>
          </w:p>
          <w:p w:rsidR="00072C1F" w:rsidRPr="00E830E1" w:rsidRDefault="00072C1F" w:rsidP="009900A6">
            <w:pPr>
              <w:tabs>
                <w:tab w:val="left" w:pos="1134"/>
              </w:tabs>
              <w:spacing w:before="100" w:after="100"/>
              <w:jc w:val="both"/>
              <w:rPr>
                <w:b/>
                <w:sz w:val="24"/>
                <w:szCs w:val="24"/>
              </w:rPr>
            </w:pPr>
          </w:p>
        </w:tc>
      </w:tr>
      <w:tr w:rsidR="006B429D" w:rsidRPr="0020089A" w:rsidTr="00A94A1D">
        <w:trPr>
          <w:trHeight w:val="967"/>
        </w:trPr>
        <w:tc>
          <w:tcPr>
            <w:tcW w:w="4740" w:type="dxa"/>
            <w:tcBorders>
              <w:top w:val="single" w:sz="4" w:space="0" w:color="auto"/>
            </w:tcBorders>
            <w:vAlign w:val="center"/>
          </w:tcPr>
          <w:p w:rsidR="006B429D" w:rsidRPr="00FD1EA0" w:rsidRDefault="006B429D" w:rsidP="00A94A1D">
            <w:pPr>
              <w:pStyle w:val="GvdeMetniGirintisi"/>
              <w:tabs>
                <w:tab w:val="num" w:pos="1647"/>
              </w:tabs>
              <w:ind w:left="0"/>
              <w:rPr>
                <w:rFonts w:ascii="Tahoma" w:hAnsi="Tahoma" w:cs="Tahoma"/>
                <w:b/>
                <w:lang w:val="tr-TR"/>
              </w:rPr>
            </w:pPr>
            <w:r w:rsidRPr="00FD1EA0">
              <w:rPr>
                <w:rFonts w:ascii="Tahoma" w:hAnsi="Tahoma" w:cs="Tahoma"/>
                <w:b/>
                <w:lang w:val="tr-TR"/>
              </w:rPr>
              <w:lastRenderedPageBreak/>
              <w:t>Çalışanın Adı-Soyadı</w:t>
            </w:r>
          </w:p>
          <w:p w:rsidR="006B429D" w:rsidRPr="0020089A" w:rsidRDefault="006B429D" w:rsidP="00A94A1D">
            <w:pPr>
              <w:pStyle w:val="GvdeMetniGirintisi"/>
              <w:tabs>
                <w:tab w:val="num" w:pos="1647"/>
              </w:tabs>
              <w:ind w:left="0"/>
              <w:rPr>
                <w:rFonts w:ascii="Tahoma" w:hAnsi="Tahoma" w:cs="Tahoma"/>
                <w:lang w:val="tr-TR"/>
              </w:rPr>
            </w:pPr>
            <w:r w:rsidRPr="00FD1EA0">
              <w:rPr>
                <w:rFonts w:ascii="Tahoma" w:hAnsi="Tahoma" w:cs="Tahoma"/>
                <w:b/>
                <w:lang w:val="tr-TR"/>
              </w:rPr>
              <w:t>İmzası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vAlign w:val="center"/>
          </w:tcPr>
          <w:p w:rsidR="006B429D" w:rsidRPr="00FD1EA0" w:rsidRDefault="006B429D" w:rsidP="00A94A1D">
            <w:pPr>
              <w:pStyle w:val="GvdeMetniGirintisi"/>
              <w:tabs>
                <w:tab w:val="num" w:pos="1647"/>
              </w:tabs>
              <w:ind w:left="0"/>
              <w:rPr>
                <w:rFonts w:ascii="Tahoma" w:hAnsi="Tahoma" w:cs="Tahoma"/>
                <w:b/>
                <w:lang w:val="tr-TR"/>
              </w:rPr>
            </w:pPr>
            <w:r>
              <w:rPr>
                <w:rFonts w:ascii="Tahoma" w:hAnsi="Tahoma" w:cs="Tahoma"/>
                <w:b/>
                <w:lang w:val="tr-TR"/>
              </w:rPr>
              <w:t>Yöneticinin</w:t>
            </w:r>
            <w:r w:rsidRPr="00FD1EA0">
              <w:rPr>
                <w:rFonts w:ascii="Tahoma" w:hAnsi="Tahoma" w:cs="Tahoma"/>
                <w:b/>
                <w:lang w:val="tr-TR"/>
              </w:rPr>
              <w:t xml:space="preserve"> Adı-Soyadı</w:t>
            </w:r>
          </w:p>
          <w:p w:rsidR="006B429D" w:rsidRPr="0020089A" w:rsidRDefault="006B429D" w:rsidP="00A94A1D">
            <w:pPr>
              <w:pStyle w:val="GvdeMetniGirintisi"/>
              <w:tabs>
                <w:tab w:val="num" w:pos="1647"/>
              </w:tabs>
              <w:ind w:left="0"/>
              <w:rPr>
                <w:rFonts w:ascii="Tahoma" w:hAnsi="Tahoma" w:cs="Tahoma"/>
                <w:lang w:val="tr-TR"/>
              </w:rPr>
            </w:pPr>
            <w:r w:rsidRPr="00FD1EA0">
              <w:rPr>
                <w:rFonts w:ascii="Tahoma" w:hAnsi="Tahoma" w:cs="Tahoma"/>
                <w:b/>
                <w:lang w:val="tr-TR"/>
              </w:rPr>
              <w:t>İmzası</w:t>
            </w:r>
          </w:p>
        </w:tc>
      </w:tr>
    </w:tbl>
    <w:p w:rsidR="00F44B53" w:rsidRPr="00334A2B" w:rsidRDefault="00F44B53" w:rsidP="00C833C1">
      <w:pPr>
        <w:rPr>
          <w:b/>
        </w:rPr>
      </w:pPr>
    </w:p>
    <w:sectPr w:rsidR="00F44B53" w:rsidRPr="00334A2B" w:rsidSect="00DD3B88">
      <w:headerReference w:type="default" r:id="rId7"/>
      <w:footerReference w:type="default" r:id="rId8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A7" w:rsidRDefault="003977A7" w:rsidP="00DD3B88">
      <w:r>
        <w:separator/>
      </w:r>
    </w:p>
  </w:endnote>
  <w:endnote w:type="continuationSeparator" w:id="0">
    <w:p w:rsidR="003977A7" w:rsidRDefault="003977A7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96" w:rsidRPr="00DD3B88" w:rsidRDefault="000E4896" w:rsidP="009900A6">
    <w:pPr>
      <w:jc w:val="right"/>
      <w:rPr>
        <w:b/>
      </w:rPr>
    </w:pPr>
    <w:proofErr w:type="spellStart"/>
    <w:proofErr w:type="gramStart"/>
    <w:r>
      <w:rPr>
        <w:b/>
      </w:rPr>
      <w:t>G</w:t>
    </w:r>
    <w:r w:rsidR="00F92183">
      <w:rPr>
        <w:b/>
      </w:rPr>
      <w:t>T.INK</w:t>
    </w:r>
    <w:proofErr w:type="gramEnd"/>
    <w:r w:rsidR="00F92183">
      <w:rPr>
        <w:b/>
      </w:rPr>
      <w:t>.346</w:t>
    </w:r>
    <w:proofErr w:type="spellEnd"/>
    <w:r w:rsidRPr="003C0CA6">
      <w:rPr>
        <w:b/>
      </w:rPr>
      <w:t xml:space="preserve"> / </w:t>
    </w:r>
    <w:proofErr w:type="spellStart"/>
    <w:r w:rsidRPr="003C0CA6">
      <w:rPr>
        <w:b/>
      </w:rPr>
      <w:t>REV.</w:t>
    </w:r>
    <w:r w:rsidR="00F92183">
      <w:rPr>
        <w:b/>
      </w:rPr>
      <w:t>00</w:t>
    </w:r>
    <w:proofErr w:type="spellEnd"/>
  </w:p>
  <w:p w:rsidR="000E4896" w:rsidRDefault="000E48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A7" w:rsidRDefault="003977A7" w:rsidP="00DD3B88">
      <w:r>
        <w:separator/>
      </w:r>
    </w:p>
  </w:footnote>
  <w:footnote w:type="continuationSeparator" w:id="0">
    <w:p w:rsidR="003977A7" w:rsidRDefault="003977A7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896" w:rsidRPr="000713DC" w:rsidRDefault="0094562B">
    <w:pPr>
      <w:pStyle w:val="stBilgi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977265</wp:posOffset>
              </wp:positionH>
              <wp:positionV relativeFrom="paragraph">
                <wp:posOffset>99060</wp:posOffset>
              </wp:positionV>
              <wp:extent cx="5240707" cy="659765"/>
              <wp:effectExtent l="0" t="0" r="17145" b="260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0707" cy="659765"/>
                        <a:chOff x="2538" y="705"/>
                        <a:chExt cx="6726" cy="103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38" y="705"/>
                          <a:ext cx="4572" cy="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270" w:rsidRDefault="001F3AEE" w:rsidP="00A22270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SOSYAL MEDYA UZMAN YARDIMCISI</w:t>
                            </w:r>
                            <w:r w:rsidR="00A222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GÖREV TANIMI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110" y="705"/>
                          <a:ext cx="2154" cy="1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270" w:rsidRPr="00C75671" w:rsidRDefault="00A22270" w:rsidP="00A22270">
                            <w:pPr>
                              <w:pStyle w:val="stBilgi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56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Bölüm No: </w:t>
                            </w:r>
                          </w:p>
                          <w:p w:rsidR="00A22270" w:rsidRPr="00C75671" w:rsidRDefault="00A22270" w:rsidP="00A22270">
                            <w:pPr>
                              <w:rPr>
                                <w:b/>
                              </w:rPr>
                            </w:pPr>
                            <w:r w:rsidRPr="00C75671">
                              <w:rPr>
                                <w:b/>
                                <w:sz w:val="28"/>
                                <w:szCs w:val="28"/>
                              </w:rPr>
                              <w:t>GT-INK.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2183">
                              <w:rPr>
                                <w:b/>
                                <w:sz w:val="28"/>
                                <w:szCs w:val="28"/>
                              </w:rPr>
                              <w:t>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76.95pt;margin-top:7.8pt;width:412.65pt;height:51.95pt;z-index:251658240" coordorigin="2538,705" coordsize="6726,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538;top:705;width:457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<v:textbox>
                  <w:txbxContent>
                    <w:p w:rsidR="00A22270" w:rsidRDefault="001F3AEE" w:rsidP="00A22270">
                      <w:r>
                        <w:rPr>
                          <w:b/>
                          <w:sz w:val="28"/>
                          <w:szCs w:val="28"/>
                        </w:rPr>
                        <w:t>SOSYAL MEDYA UZMAN YARDIMCISI</w:t>
                      </w:r>
                      <w:r w:rsidR="00A22270">
                        <w:rPr>
                          <w:b/>
                          <w:sz w:val="28"/>
                          <w:szCs w:val="28"/>
                        </w:rPr>
                        <w:t xml:space="preserve"> GÖREV TANIMI</w:t>
                      </w:r>
                    </w:p>
                  </w:txbxContent>
                </v:textbox>
              </v:shape>
              <v:shape id="Text Box 3" o:spid="_x0000_s1028" type="#_x0000_t202" style="position:absolute;left:7110;top:705;width:2154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<v:textbox>
                  <w:txbxContent>
                    <w:p w:rsidR="00A22270" w:rsidRPr="00C75671" w:rsidRDefault="00A22270" w:rsidP="00A22270">
                      <w:pPr>
                        <w:pStyle w:val="stBilgi"/>
                        <w:rPr>
                          <w:b/>
                          <w:sz w:val="28"/>
                          <w:szCs w:val="28"/>
                        </w:rPr>
                      </w:pPr>
                      <w:r w:rsidRPr="00C75671">
                        <w:rPr>
                          <w:b/>
                          <w:sz w:val="28"/>
                          <w:szCs w:val="28"/>
                        </w:rPr>
                        <w:t xml:space="preserve">Bölüm No: </w:t>
                      </w:r>
                    </w:p>
                    <w:p w:rsidR="00A22270" w:rsidRPr="00C75671" w:rsidRDefault="00A22270" w:rsidP="00A22270">
                      <w:pPr>
                        <w:rPr>
                          <w:b/>
                        </w:rPr>
                      </w:pPr>
                      <w:r w:rsidRPr="00C75671">
                        <w:rPr>
                          <w:b/>
                          <w:sz w:val="28"/>
                          <w:szCs w:val="28"/>
                        </w:rPr>
                        <w:t>GT-INK.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92183">
                        <w:rPr>
                          <w:b/>
                          <w:sz w:val="28"/>
                          <w:szCs w:val="28"/>
                        </w:rPr>
                        <w:t>346</w:t>
                      </w:r>
                    </w:p>
                  </w:txbxContent>
                </v:textbox>
              </v:shape>
            </v:group>
          </w:pict>
        </mc:Fallback>
      </mc:AlternateContent>
    </w:r>
    <w:r w:rsidR="0084452C">
      <w:rPr>
        <w:noProof/>
      </w:rPr>
      <w:drawing>
        <wp:inline distT="0" distB="0" distL="0" distR="0" wp14:anchorId="03E8EBCA" wp14:editId="19AA4847">
          <wp:extent cx="914400" cy="628650"/>
          <wp:effectExtent l="0" t="0" r="0" b="9525"/>
          <wp:docPr id="5" name="Resim 5" descr="Açıklama: \\oknfilesrv\kullanici\banu.bayrak\Desktop\İstanbul Okan Üniversitesi-Yeni Logo-Convert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\\oknfilesrv\kullanici\banu.bayrak\Desktop\İstanbul Okan Üniversitesi-Yeni Logo-Converted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4896">
      <w:rPr>
        <w:b/>
        <w:sz w:val="28"/>
        <w:szCs w:val="28"/>
      </w:rPr>
      <w:t xml:space="preserve">                         </w:t>
    </w:r>
  </w:p>
  <w:p w:rsidR="000E4896" w:rsidRDefault="000E48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F51"/>
    <w:multiLevelType w:val="multilevel"/>
    <w:tmpl w:val="83CCD32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945186"/>
    <w:multiLevelType w:val="hybridMultilevel"/>
    <w:tmpl w:val="85520DB4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D66D46"/>
    <w:multiLevelType w:val="hybridMultilevel"/>
    <w:tmpl w:val="1BEEBD70"/>
    <w:lvl w:ilvl="0" w:tplc="FFFFFFFF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AEA486F"/>
    <w:multiLevelType w:val="hybridMultilevel"/>
    <w:tmpl w:val="2990CC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63D6"/>
    <w:multiLevelType w:val="hybridMultilevel"/>
    <w:tmpl w:val="A9A6D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F0C9F"/>
    <w:multiLevelType w:val="singleLevel"/>
    <w:tmpl w:val="9A9A8DE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7" w15:restartNumberingAfterBreak="0">
    <w:nsid w:val="271167A2"/>
    <w:multiLevelType w:val="hybridMultilevel"/>
    <w:tmpl w:val="21FE975E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D995DD5"/>
    <w:multiLevelType w:val="hybridMultilevel"/>
    <w:tmpl w:val="FF62098C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9A0D7A"/>
    <w:multiLevelType w:val="multilevel"/>
    <w:tmpl w:val="88EA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31E03"/>
    <w:multiLevelType w:val="hybridMultilevel"/>
    <w:tmpl w:val="1E0646EE"/>
    <w:lvl w:ilvl="0" w:tplc="A70604CE">
      <w:start w:val="1"/>
      <w:numFmt w:val="decimal"/>
      <w:lvlText w:val="%1."/>
      <w:lvlJc w:val="left"/>
      <w:pPr>
        <w:ind w:left="23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087" w:hanging="360"/>
      </w:pPr>
    </w:lvl>
    <w:lvl w:ilvl="2" w:tplc="041F001B" w:tentative="1">
      <w:start w:val="1"/>
      <w:numFmt w:val="lowerRoman"/>
      <w:lvlText w:val="%3."/>
      <w:lvlJc w:val="right"/>
      <w:pPr>
        <w:ind w:left="3807" w:hanging="180"/>
      </w:pPr>
    </w:lvl>
    <w:lvl w:ilvl="3" w:tplc="041F000F" w:tentative="1">
      <w:start w:val="1"/>
      <w:numFmt w:val="decimal"/>
      <w:lvlText w:val="%4."/>
      <w:lvlJc w:val="left"/>
      <w:pPr>
        <w:ind w:left="4527" w:hanging="360"/>
      </w:pPr>
    </w:lvl>
    <w:lvl w:ilvl="4" w:tplc="041F0019" w:tentative="1">
      <w:start w:val="1"/>
      <w:numFmt w:val="lowerLetter"/>
      <w:lvlText w:val="%5."/>
      <w:lvlJc w:val="left"/>
      <w:pPr>
        <w:ind w:left="5247" w:hanging="360"/>
      </w:pPr>
    </w:lvl>
    <w:lvl w:ilvl="5" w:tplc="041F001B" w:tentative="1">
      <w:start w:val="1"/>
      <w:numFmt w:val="lowerRoman"/>
      <w:lvlText w:val="%6."/>
      <w:lvlJc w:val="right"/>
      <w:pPr>
        <w:ind w:left="5967" w:hanging="180"/>
      </w:pPr>
    </w:lvl>
    <w:lvl w:ilvl="6" w:tplc="041F000F" w:tentative="1">
      <w:start w:val="1"/>
      <w:numFmt w:val="decimal"/>
      <w:lvlText w:val="%7."/>
      <w:lvlJc w:val="left"/>
      <w:pPr>
        <w:ind w:left="6687" w:hanging="360"/>
      </w:pPr>
    </w:lvl>
    <w:lvl w:ilvl="7" w:tplc="041F0019" w:tentative="1">
      <w:start w:val="1"/>
      <w:numFmt w:val="lowerLetter"/>
      <w:lvlText w:val="%8."/>
      <w:lvlJc w:val="left"/>
      <w:pPr>
        <w:ind w:left="7407" w:hanging="360"/>
      </w:pPr>
    </w:lvl>
    <w:lvl w:ilvl="8" w:tplc="041F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1" w15:restartNumberingAfterBreak="0">
    <w:nsid w:val="485E0F71"/>
    <w:multiLevelType w:val="hybridMultilevel"/>
    <w:tmpl w:val="205CC2B2"/>
    <w:lvl w:ilvl="0" w:tplc="FFFFFFFF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9046F90"/>
    <w:multiLevelType w:val="hybridMultilevel"/>
    <w:tmpl w:val="4A1A2DBA"/>
    <w:lvl w:ilvl="0" w:tplc="FFFFFFFF">
      <w:start w:val="1"/>
      <w:numFmt w:val="bullet"/>
      <w:lvlText w:val="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E3152BB"/>
    <w:multiLevelType w:val="hybridMultilevel"/>
    <w:tmpl w:val="ED16049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1A67234"/>
    <w:multiLevelType w:val="hybridMultilevel"/>
    <w:tmpl w:val="56CC5642"/>
    <w:lvl w:ilvl="0" w:tplc="02E42C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3120EA"/>
    <w:multiLevelType w:val="hybridMultilevel"/>
    <w:tmpl w:val="D0CA5464"/>
    <w:lvl w:ilvl="0" w:tplc="041F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19D649F"/>
    <w:multiLevelType w:val="hybridMultilevel"/>
    <w:tmpl w:val="063681D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47B70E3"/>
    <w:multiLevelType w:val="hybridMultilevel"/>
    <w:tmpl w:val="2BA81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E3380"/>
    <w:multiLevelType w:val="hybridMultilevel"/>
    <w:tmpl w:val="0ABAF7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2"/>
  </w:num>
  <w:num w:numId="5">
    <w:abstractNumId w:val="14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16"/>
  </w:num>
  <w:num w:numId="12">
    <w:abstractNumId w:val="10"/>
  </w:num>
  <w:num w:numId="13">
    <w:abstractNumId w:val="15"/>
  </w:num>
  <w:num w:numId="14">
    <w:abstractNumId w:val="8"/>
  </w:num>
  <w:num w:numId="15">
    <w:abstractNumId w:val="13"/>
  </w:num>
  <w:num w:numId="16">
    <w:abstractNumId w:val="9"/>
  </w:num>
  <w:num w:numId="17">
    <w:abstractNumId w:val="5"/>
  </w:num>
  <w:num w:numId="18">
    <w:abstractNumId w:val="18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125BF"/>
    <w:rsid w:val="000159E0"/>
    <w:rsid w:val="0006157A"/>
    <w:rsid w:val="000713DC"/>
    <w:rsid w:val="0007234A"/>
    <w:rsid w:val="00072C1F"/>
    <w:rsid w:val="000873EF"/>
    <w:rsid w:val="000B2B50"/>
    <w:rsid w:val="000C1C7B"/>
    <w:rsid w:val="000E4896"/>
    <w:rsid w:val="000E692F"/>
    <w:rsid w:val="000F2089"/>
    <w:rsid w:val="001002CD"/>
    <w:rsid w:val="00102481"/>
    <w:rsid w:val="001169E9"/>
    <w:rsid w:val="001246F0"/>
    <w:rsid w:val="00131E69"/>
    <w:rsid w:val="0013740F"/>
    <w:rsid w:val="00176659"/>
    <w:rsid w:val="001832BB"/>
    <w:rsid w:val="00187D06"/>
    <w:rsid w:val="001B0C7E"/>
    <w:rsid w:val="001F2D9E"/>
    <w:rsid w:val="001F3AEE"/>
    <w:rsid w:val="002445ED"/>
    <w:rsid w:val="00247A67"/>
    <w:rsid w:val="00294988"/>
    <w:rsid w:val="002A3016"/>
    <w:rsid w:val="002A48B0"/>
    <w:rsid w:val="002A5679"/>
    <w:rsid w:val="002A6D3D"/>
    <w:rsid w:val="002B02D7"/>
    <w:rsid w:val="002B5239"/>
    <w:rsid w:val="002D333C"/>
    <w:rsid w:val="00334A2B"/>
    <w:rsid w:val="00344D0D"/>
    <w:rsid w:val="00376CE6"/>
    <w:rsid w:val="003904BD"/>
    <w:rsid w:val="0039490C"/>
    <w:rsid w:val="00395FF2"/>
    <w:rsid w:val="003977A7"/>
    <w:rsid w:val="003C0CA6"/>
    <w:rsid w:val="004526DD"/>
    <w:rsid w:val="00476376"/>
    <w:rsid w:val="004A0DCD"/>
    <w:rsid w:val="004A10BD"/>
    <w:rsid w:val="004D08A3"/>
    <w:rsid w:val="004E66EB"/>
    <w:rsid w:val="004F05D0"/>
    <w:rsid w:val="005031C4"/>
    <w:rsid w:val="00553038"/>
    <w:rsid w:val="005541E1"/>
    <w:rsid w:val="00567AC6"/>
    <w:rsid w:val="00587D27"/>
    <w:rsid w:val="005907D9"/>
    <w:rsid w:val="00591C06"/>
    <w:rsid w:val="00612F80"/>
    <w:rsid w:val="00613D1B"/>
    <w:rsid w:val="00652B5E"/>
    <w:rsid w:val="006B429D"/>
    <w:rsid w:val="006C0868"/>
    <w:rsid w:val="006F4BD8"/>
    <w:rsid w:val="00723389"/>
    <w:rsid w:val="007361D0"/>
    <w:rsid w:val="00745AE1"/>
    <w:rsid w:val="0077334C"/>
    <w:rsid w:val="00787CBC"/>
    <w:rsid w:val="0079728B"/>
    <w:rsid w:val="007B32FF"/>
    <w:rsid w:val="007C69BC"/>
    <w:rsid w:val="007D6662"/>
    <w:rsid w:val="007E0102"/>
    <w:rsid w:val="007E56E2"/>
    <w:rsid w:val="007F1C61"/>
    <w:rsid w:val="007F511D"/>
    <w:rsid w:val="007F568D"/>
    <w:rsid w:val="007F59BB"/>
    <w:rsid w:val="00822122"/>
    <w:rsid w:val="008361E9"/>
    <w:rsid w:val="0084452C"/>
    <w:rsid w:val="008B0E15"/>
    <w:rsid w:val="009052C2"/>
    <w:rsid w:val="00915448"/>
    <w:rsid w:val="00924424"/>
    <w:rsid w:val="00924EBF"/>
    <w:rsid w:val="0094562B"/>
    <w:rsid w:val="0096376E"/>
    <w:rsid w:val="009710F1"/>
    <w:rsid w:val="00976017"/>
    <w:rsid w:val="009900A6"/>
    <w:rsid w:val="009B7F70"/>
    <w:rsid w:val="009C382D"/>
    <w:rsid w:val="00A01989"/>
    <w:rsid w:val="00A22270"/>
    <w:rsid w:val="00A415D6"/>
    <w:rsid w:val="00A42371"/>
    <w:rsid w:val="00A4760E"/>
    <w:rsid w:val="00A51812"/>
    <w:rsid w:val="00A70875"/>
    <w:rsid w:val="00A872E2"/>
    <w:rsid w:val="00A93274"/>
    <w:rsid w:val="00AA79A3"/>
    <w:rsid w:val="00AB2F69"/>
    <w:rsid w:val="00AB685D"/>
    <w:rsid w:val="00AE53AB"/>
    <w:rsid w:val="00B01009"/>
    <w:rsid w:val="00B22653"/>
    <w:rsid w:val="00B41BE6"/>
    <w:rsid w:val="00B43B74"/>
    <w:rsid w:val="00B650DD"/>
    <w:rsid w:val="00B6575C"/>
    <w:rsid w:val="00BB192B"/>
    <w:rsid w:val="00BB2DEE"/>
    <w:rsid w:val="00BF2941"/>
    <w:rsid w:val="00C34D01"/>
    <w:rsid w:val="00C55EE0"/>
    <w:rsid w:val="00C5603A"/>
    <w:rsid w:val="00C61DC8"/>
    <w:rsid w:val="00C833C1"/>
    <w:rsid w:val="00CC3482"/>
    <w:rsid w:val="00CD7C65"/>
    <w:rsid w:val="00D10999"/>
    <w:rsid w:val="00D330EF"/>
    <w:rsid w:val="00D35F8C"/>
    <w:rsid w:val="00DA73D5"/>
    <w:rsid w:val="00DD3B88"/>
    <w:rsid w:val="00DD660F"/>
    <w:rsid w:val="00DF6C90"/>
    <w:rsid w:val="00E05E2E"/>
    <w:rsid w:val="00E439DE"/>
    <w:rsid w:val="00E62578"/>
    <w:rsid w:val="00E830E1"/>
    <w:rsid w:val="00EA1F46"/>
    <w:rsid w:val="00EA4B60"/>
    <w:rsid w:val="00EC5EF6"/>
    <w:rsid w:val="00ED5D01"/>
    <w:rsid w:val="00EE416E"/>
    <w:rsid w:val="00EE7772"/>
    <w:rsid w:val="00F44B53"/>
    <w:rsid w:val="00F642A7"/>
    <w:rsid w:val="00F92183"/>
    <w:rsid w:val="00F97AFC"/>
    <w:rsid w:val="00FB7F7F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B4DE61"/>
  <w15:docId w15:val="{40BACFC5-2012-4E2E-B66E-8538B2CC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0"/>
  </w:style>
  <w:style w:type="paragraph" w:styleId="Balk1">
    <w:name w:val="heading 1"/>
    <w:basedOn w:val="Normal"/>
    <w:next w:val="Normal"/>
    <w:qFormat/>
    <w:rsid w:val="000159E0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unhideWhenUsed/>
    <w:qFormat/>
    <w:rsid w:val="00EA1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character" w:customStyle="1" w:styleId="Balk2Char">
    <w:name w:val="Başlık 2 Char"/>
    <w:basedOn w:val="VarsaylanParagrafYazTipi"/>
    <w:link w:val="Balk2"/>
    <w:rsid w:val="00EA1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Girintisi">
    <w:name w:val="Body Text Indent"/>
    <w:basedOn w:val="Normal"/>
    <w:link w:val="GvdeMetniGirintisiChar"/>
    <w:rsid w:val="00EA1F46"/>
    <w:pPr>
      <w:spacing w:before="40" w:after="80"/>
      <w:ind w:left="1134"/>
      <w:jc w:val="both"/>
    </w:pPr>
    <w:rPr>
      <w:rFonts w:ascii="Arial" w:hAnsi="Arial"/>
      <w:lang w:val="en-GB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EA1F46"/>
    <w:rPr>
      <w:rFonts w:ascii="Arial" w:hAnsi="Arial"/>
      <w:lang w:val="en-GB" w:eastAsia="en-US"/>
    </w:rPr>
  </w:style>
  <w:style w:type="paragraph" w:styleId="GvdeMetni3">
    <w:name w:val="Body Text 3"/>
    <w:basedOn w:val="Normal"/>
    <w:link w:val="GvdeMetni3Char"/>
    <w:rsid w:val="00EA1F4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A1F46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AB68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333C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Banu Açıkgöz</cp:lastModifiedBy>
  <cp:revision>3</cp:revision>
  <cp:lastPrinted>2012-03-30T08:45:00Z</cp:lastPrinted>
  <dcterms:created xsi:type="dcterms:W3CDTF">2025-11-04T11:01:00Z</dcterms:created>
  <dcterms:modified xsi:type="dcterms:W3CDTF">2025-11-04T11:06:00Z</dcterms:modified>
</cp:coreProperties>
</file>