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50"/>
        <w:gridCol w:w="5212"/>
      </w:tblGrid>
      <w:tr w:rsidR="00EA1F46" w:rsidRPr="00FE1A2D" w:rsidTr="001D3EA2">
        <w:trPr>
          <w:trHeight w:val="4755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D70284" w:rsidRDefault="00EA1F46" w:rsidP="00EA1F46">
            <w:pPr>
              <w:ind w:left="567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1D3EA2" w:rsidRDefault="001D3EA2" w:rsidP="00EA1F46">
            <w:pPr>
              <w:ind w:left="567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>
              <w:rPr>
                <w:rFonts w:ascii="Tahoma" w:hAnsi="Tahoma" w:cs="Tahoma"/>
                <w:b/>
                <w:color w:val="000000" w:themeColor="text1"/>
                <w:sz w:val="22"/>
              </w:rPr>
              <w:t>Adı-Soyadı:</w:t>
            </w:r>
            <w:r w:rsidR="00A63100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 </w:t>
            </w:r>
          </w:p>
          <w:p w:rsidR="00EA1F46" w:rsidRDefault="00EA1F46" w:rsidP="00EA1F46">
            <w:pPr>
              <w:ind w:left="567"/>
              <w:rPr>
                <w:rFonts w:ascii="Tahoma" w:hAnsi="Tahoma" w:cs="Tahoma"/>
                <w:color w:val="000000" w:themeColor="text1"/>
                <w:sz w:val="22"/>
              </w:rPr>
            </w:pPr>
            <w:r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Pozisyon: </w:t>
            </w:r>
            <w:r w:rsidR="005B6368">
              <w:rPr>
                <w:rFonts w:ascii="Tahoma" w:hAnsi="Tahoma" w:cs="Tahoma"/>
                <w:color w:val="000000" w:themeColor="text1"/>
                <w:sz w:val="22"/>
              </w:rPr>
              <w:t xml:space="preserve">Zayıf </w:t>
            </w:r>
            <w:proofErr w:type="gramStart"/>
            <w:r w:rsidR="005B6368">
              <w:rPr>
                <w:rFonts w:ascii="Tahoma" w:hAnsi="Tahoma" w:cs="Tahoma"/>
                <w:color w:val="000000" w:themeColor="text1"/>
                <w:sz w:val="22"/>
              </w:rPr>
              <w:t xml:space="preserve">Akım </w:t>
            </w:r>
            <w:r w:rsidR="003E1562" w:rsidRPr="00D70284">
              <w:rPr>
                <w:rFonts w:ascii="Tahoma" w:hAnsi="Tahoma" w:cs="Tahoma"/>
                <w:color w:val="000000" w:themeColor="text1"/>
                <w:sz w:val="22"/>
              </w:rPr>
              <w:t xml:space="preserve"> Teknisyeni</w:t>
            </w:r>
            <w:proofErr w:type="gramEnd"/>
          </w:p>
          <w:p w:rsidR="00EA1F46" w:rsidRPr="00D70284" w:rsidRDefault="00170438" w:rsidP="00170438">
            <w:pPr>
              <w:rPr>
                <w:rFonts w:ascii="Tahoma" w:hAnsi="Tahoma" w:cs="Tahoma"/>
                <w:color w:val="000000" w:themeColor="text1"/>
                <w:sz w:val="22"/>
              </w:rPr>
            </w:pPr>
            <w:r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         </w:t>
            </w:r>
            <w:r w:rsidR="00EA1F46"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Bölüm: </w:t>
            </w:r>
            <w:r w:rsidR="00923E9D" w:rsidRPr="00D70284">
              <w:rPr>
                <w:rFonts w:ascii="Tahoma" w:hAnsi="Tahoma" w:cs="Tahoma"/>
                <w:color w:val="000000" w:themeColor="text1"/>
                <w:sz w:val="22"/>
              </w:rPr>
              <w:t>Yapı ve Teknik Hizmetler Müdürlüğü</w:t>
            </w:r>
          </w:p>
          <w:p w:rsidR="006F441D" w:rsidRDefault="00AE55B2" w:rsidP="006F441D">
            <w:pPr>
              <w:rPr>
                <w:rFonts w:ascii="Tahoma" w:hAnsi="Tahoma"/>
                <w:color w:val="000000" w:themeColor="text1"/>
                <w:sz w:val="22"/>
              </w:rPr>
            </w:pPr>
            <w:r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         </w:t>
            </w:r>
            <w:r w:rsidR="00EA1F46"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>Bağlı</w:t>
            </w:r>
            <w:r w:rsidR="00A04C01"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 Olduğu Pozisyonlar/Onay Mevkii</w:t>
            </w:r>
            <w:r w:rsidR="00EA1F46"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: </w:t>
            </w:r>
            <w:r w:rsidR="006F441D">
              <w:rPr>
                <w:rFonts w:ascii="Tahoma" w:hAnsi="Tahoma"/>
                <w:color w:val="000000" w:themeColor="text1"/>
                <w:sz w:val="22"/>
              </w:rPr>
              <w:t>Yapı ve Teknik Hizmetler Müdürü</w:t>
            </w:r>
          </w:p>
          <w:p w:rsidR="006F441D" w:rsidRDefault="006F441D" w:rsidP="006F441D">
            <w:pPr>
              <w:rPr>
                <w:rFonts w:ascii="Tahoma" w:hAnsi="Tahoma"/>
                <w:color w:val="000000" w:themeColor="text1"/>
                <w:sz w:val="22"/>
              </w:rPr>
            </w:pPr>
            <w:r>
              <w:rPr>
                <w:rFonts w:ascii="Tahoma" w:hAnsi="Tahoma"/>
                <w:color w:val="000000" w:themeColor="text1"/>
                <w:sz w:val="22"/>
              </w:rPr>
              <w:t xml:space="preserve">                                                                         Teknik Müdür</w:t>
            </w:r>
          </w:p>
          <w:p w:rsidR="006F441D" w:rsidRDefault="006F441D" w:rsidP="006F441D">
            <w:pPr>
              <w:rPr>
                <w:rFonts w:ascii="Tahoma" w:hAnsi="Tahoma"/>
                <w:color w:val="000000" w:themeColor="text1"/>
                <w:sz w:val="22"/>
              </w:rPr>
            </w:pPr>
            <w:r>
              <w:rPr>
                <w:rFonts w:ascii="Tahoma" w:hAnsi="Tahoma"/>
                <w:color w:val="000000" w:themeColor="text1"/>
                <w:sz w:val="22"/>
              </w:rPr>
              <w:t xml:space="preserve">                                                                         Teknik Müdür Yardımcısı</w:t>
            </w:r>
          </w:p>
          <w:p w:rsidR="007F6F81" w:rsidRPr="00D70284" w:rsidRDefault="006F441D" w:rsidP="006F441D">
            <w:pPr>
              <w:rPr>
                <w:rFonts w:ascii="Tahoma" w:hAnsi="Tahoma" w:cs="Tahoma"/>
                <w:color w:val="000000" w:themeColor="text1"/>
                <w:sz w:val="22"/>
              </w:rPr>
            </w:pPr>
            <w:r>
              <w:rPr>
                <w:rFonts w:ascii="Tahoma" w:hAnsi="Tahoma"/>
                <w:color w:val="000000" w:themeColor="text1"/>
                <w:sz w:val="22"/>
              </w:rPr>
              <w:t xml:space="preserve">                                                                         Elektrik Mühendisi</w:t>
            </w:r>
          </w:p>
          <w:p w:rsidR="003E1562" w:rsidRPr="00D70284" w:rsidRDefault="003E1562" w:rsidP="00EA1F46">
            <w:pPr>
              <w:rPr>
                <w:rFonts w:ascii="Tahoma" w:hAnsi="Tahoma" w:cs="Tahoma"/>
                <w:color w:val="000000" w:themeColor="text1"/>
                <w:sz w:val="22"/>
              </w:rPr>
            </w:pPr>
          </w:p>
          <w:p w:rsidR="00EA1F46" w:rsidRPr="00D70284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000000" w:themeColor="text1"/>
                <w:sz w:val="22"/>
              </w:rPr>
            </w:pPr>
            <w:r w:rsidRPr="00D70284">
              <w:rPr>
                <w:rFonts w:ascii="Tahoma" w:hAnsi="Tahoma" w:cs="Tahoma"/>
                <w:color w:val="000000" w:themeColor="text1"/>
                <w:sz w:val="22"/>
              </w:rPr>
              <w:t>İŞİN AMACI</w:t>
            </w:r>
          </w:p>
          <w:p w:rsidR="0018254F" w:rsidRPr="00D70284" w:rsidRDefault="009A3B5F" w:rsidP="0018254F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>İstanbul Okan</w:t>
            </w:r>
            <w:r w:rsidR="00E614EB" w:rsidRPr="00D70284">
              <w:rPr>
                <w:rFonts w:ascii="Tahoma" w:hAnsi="Tahoma" w:cs="Tahoma"/>
                <w:lang w:val="tr-TR"/>
              </w:rPr>
              <w:t xml:space="preserve"> Üniversitesi yıllık strateji ve bütçe hedefleri doğrultusunda, kurum teknik altyapısının standartlarını azami düzeyde tutmak için planlanan uygulamaları ve iyileştirme-geliştirme çalışmalarını gerçekleştirmek</w:t>
            </w:r>
            <w:r w:rsidR="0018254F" w:rsidRPr="00D70284">
              <w:rPr>
                <w:rFonts w:ascii="Tahoma" w:hAnsi="Tahoma" w:cs="Tahoma"/>
                <w:lang w:val="tr-TR"/>
              </w:rPr>
              <w:t xml:space="preserve">. </w:t>
            </w:r>
          </w:p>
          <w:p w:rsidR="0018254F" w:rsidRPr="00D70284" w:rsidRDefault="0018254F" w:rsidP="0018254F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EA1F46" w:rsidRPr="00D70284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000000" w:themeColor="text1"/>
                <w:sz w:val="22"/>
              </w:rPr>
            </w:pPr>
            <w:r w:rsidRPr="00D70284">
              <w:rPr>
                <w:rFonts w:ascii="Tahoma" w:hAnsi="Tahoma" w:cs="Tahoma"/>
                <w:color w:val="000000" w:themeColor="text1"/>
                <w:sz w:val="22"/>
              </w:rPr>
              <w:t>İŞİN BOYUTU</w:t>
            </w:r>
          </w:p>
          <w:p w:rsidR="0018254F" w:rsidRPr="00D70284" w:rsidRDefault="0018254F" w:rsidP="0018254F">
            <w:pPr>
              <w:rPr>
                <w:rFonts w:ascii="Tahoma" w:hAnsi="Tahoma" w:cs="Tahoma"/>
              </w:rPr>
            </w:pP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E614EB" w:rsidRPr="00D70284" w:rsidTr="00D70284">
              <w:tc>
                <w:tcPr>
                  <w:tcW w:w="3364" w:type="dxa"/>
                </w:tcPr>
                <w:p w:rsidR="00E614EB" w:rsidRPr="00D70284" w:rsidRDefault="00E614EB" w:rsidP="00D7028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D70284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  <w:p w:rsidR="00E614EB" w:rsidRPr="00D70284" w:rsidRDefault="00E614EB" w:rsidP="00D7028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D70284">
                    <w:rPr>
                      <w:rFonts w:ascii="Tahoma" w:hAnsi="Tahoma" w:cs="Tahoma"/>
                      <w:b/>
                      <w:lang w:val="tr-TR"/>
                    </w:rPr>
                    <w:t xml:space="preserve">         </w:t>
                  </w:r>
                  <w:r w:rsidRPr="00D70284">
                    <w:rPr>
                      <w:rFonts w:ascii="Tahoma" w:hAnsi="Tahoma" w:cs="Tahoma"/>
                      <w:lang w:val="tr-TR"/>
                    </w:rPr>
                    <w:t xml:space="preserve"> </w:t>
                  </w:r>
                </w:p>
              </w:tc>
              <w:tc>
                <w:tcPr>
                  <w:tcW w:w="4433" w:type="dxa"/>
                </w:tcPr>
                <w:p w:rsidR="00E614EB" w:rsidRPr="00D70284" w:rsidRDefault="00E614EB" w:rsidP="00D70284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 w:rsidRPr="00D70284">
                    <w:rPr>
                      <w:rFonts w:ascii="Tahoma" w:hAnsi="Tahoma" w:cs="Tahoma"/>
                      <w:b/>
                      <w:lang w:val="tr-TR"/>
                    </w:rPr>
                    <w:t xml:space="preserve">Bağlı Çalışanlar:  </w:t>
                  </w:r>
                </w:p>
                <w:p w:rsidR="00E614EB" w:rsidRPr="00D70284" w:rsidRDefault="00E614EB" w:rsidP="00D7028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</w:p>
              </w:tc>
            </w:tr>
            <w:tr w:rsidR="00E614EB" w:rsidRPr="00D70284" w:rsidTr="00D70284">
              <w:tc>
                <w:tcPr>
                  <w:tcW w:w="3364" w:type="dxa"/>
                </w:tcPr>
                <w:p w:rsidR="00E614EB" w:rsidRPr="00D70284" w:rsidRDefault="00E614EB" w:rsidP="00D7028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D70284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D70284">
                    <w:rPr>
                      <w:rFonts w:ascii="Tahoma" w:hAnsi="Tahoma" w:cs="Tahoma"/>
                      <w:lang w:val="tr-TR"/>
                    </w:rPr>
                    <w:t xml:space="preserve"> Bakım - onarım araç gereçleri, ofis makineleri, bilgisayar </w:t>
                  </w:r>
                </w:p>
              </w:tc>
              <w:tc>
                <w:tcPr>
                  <w:tcW w:w="4433" w:type="dxa"/>
                </w:tcPr>
                <w:p w:rsidR="00E614EB" w:rsidRPr="00D70284" w:rsidRDefault="00E614EB" w:rsidP="00D70284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D70284">
                    <w:rPr>
                      <w:rFonts w:ascii="Tahoma" w:hAnsi="Tahoma" w:cs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EA1F46" w:rsidRPr="00D70284" w:rsidRDefault="00EA1F46" w:rsidP="00EA1F46">
            <w:pPr>
              <w:pStyle w:val="GvdeMetniGirintisi"/>
              <w:ind w:left="0"/>
              <w:rPr>
                <w:rFonts w:ascii="Tahoma" w:hAnsi="Tahoma" w:cs="Tahoma"/>
                <w:color w:val="000000" w:themeColor="text1"/>
                <w:lang w:val="tr-TR"/>
              </w:rPr>
            </w:pPr>
          </w:p>
          <w:p w:rsidR="00EA1F46" w:rsidRPr="00D70284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000000" w:themeColor="text1"/>
                <w:sz w:val="22"/>
              </w:rPr>
            </w:pPr>
            <w:r w:rsidRPr="00D70284">
              <w:rPr>
                <w:rFonts w:ascii="Tahoma" w:hAnsi="Tahoma" w:cs="Tahoma"/>
                <w:color w:val="000000" w:themeColor="text1"/>
                <w:sz w:val="22"/>
              </w:rPr>
              <w:t>SORUMLULUKLAR</w:t>
            </w:r>
          </w:p>
          <w:p w:rsidR="002C0DF5" w:rsidRPr="00D70284" w:rsidRDefault="002C0DF5" w:rsidP="000E112B">
            <w:pPr>
              <w:ind w:left="567"/>
              <w:jc w:val="both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2C0DF5" w:rsidRPr="00D70284" w:rsidRDefault="002C0DF5" w:rsidP="000E112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70284">
              <w:rPr>
                <w:rFonts w:ascii="Tahoma" w:hAnsi="Tahoma" w:cs="Tahoma"/>
                <w:b/>
              </w:rPr>
              <w:t>Üniversitenin yıllık</w:t>
            </w:r>
            <w:r w:rsidR="00A04C01" w:rsidRPr="00D70284">
              <w:rPr>
                <w:rFonts w:ascii="Tahoma" w:hAnsi="Tahoma" w:cs="Tahoma"/>
                <w:b/>
              </w:rPr>
              <w:t xml:space="preserve"> mali planı ile paralel olarak </w:t>
            </w:r>
            <w:r w:rsidRPr="00D70284">
              <w:rPr>
                <w:rFonts w:ascii="Tahoma" w:hAnsi="Tahoma" w:cs="Tahoma"/>
                <w:b/>
              </w:rPr>
              <w:t xml:space="preserve">planlanan teknik hizmetler bütçesinin çerçevesinde faaliyetlerini gerçekleştirmeye ve geliştirmeye özen gösterir.  </w:t>
            </w:r>
          </w:p>
          <w:p w:rsidR="002C0DF5" w:rsidRPr="00D70284" w:rsidRDefault="002C0DF5" w:rsidP="000E112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70284">
              <w:rPr>
                <w:rFonts w:ascii="Tahoma" w:hAnsi="Tahoma" w:cs="Tahoma"/>
                <w:b/>
              </w:rPr>
              <w:t>Kişisel giderlerini sürekli kontrol ederek bütçe hedeflerini aşmamasını sağlar.</w:t>
            </w:r>
          </w:p>
          <w:p w:rsidR="002C0DF5" w:rsidRDefault="002C0DF5" w:rsidP="000E112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70284">
              <w:rPr>
                <w:rFonts w:ascii="Tahoma" w:hAnsi="Tahoma" w:cs="Tahoma"/>
                <w:b/>
              </w:rPr>
              <w:t xml:space="preserve">Üniversite bünyesinde ortaya çıkan </w:t>
            </w:r>
            <w:r w:rsidR="00E8387C">
              <w:rPr>
                <w:rFonts w:ascii="Tahoma" w:hAnsi="Tahoma" w:cs="Tahoma"/>
                <w:b/>
              </w:rPr>
              <w:t>zayıf akım sistemleri</w:t>
            </w:r>
            <w:r w:rsidRPr="00D70284">
              <w:rPr>
                <w:rFonts w:ascii="Tahoma" w:hAnsi="Tahoma" w:cs="Tahoma"/>
                <w:b/>
              </w:rPr>
              <w:t xml:space="preserve"> ilişkin sistem arızalarını Teknik </w:t>
            </w:r>
            <w:r w:rsidR="00E8387C">
              <w:rPr>
                <w:rFonts w:ascii="Tahoma" w:hAnsi="Tahoma" w:cs="Tahoma"/>
                <w:b/>
              </w:rPr>
              <w:t xml:space="preserve">Müdür, Teknik Müdür Yardımcısı, Elektrik Mühendisi </w:t>
            </w:r>
            <w:r w:rsidRPr="00D70284">
              <w:rPr>
                <w:rFonts w:ascii="Tahoma" w:hAnsi="Tahoma" w:cs="Tahoma"/>
                <w:b/>
              </w:rPr>
              <w:t xml:space="preserve">tarafından belirlenen iş planı çerçevesinde gerçekleştirir ve raporlama yapar.  </w:t>
            </w:r>
          </w:p>
          <w:p w:rsidR="00E8387C" w:rsidRPr="00D70284" w:rsidRDefault="00E8387C" w:rsidP="00E8387C">
            <w:pPr>
              <w:spacing w:before="100" w:after="100"/>
              <w:ind w:left="567"/>
              <w:jc w:val="both"/>
              <w:rPr>
                <w:rFonts w:ascii="Tahoma" w:hAnsi="Tahoma" w:cs="Tahoma"/>
                <w:b/>
              </w:rPr>
            </w:pPr>
          </w:p>
          <w:p w:rsidR="002C0DF5" w:rsidRPr="00D70284" w:rsidRDefault="002C0DF5" w:rsidP="000E112B">
            <w:pPr>
              <w:numPr>
                <w:ilvl w:val="0"/>
                <w:numId w:val="28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</w:rPr>
              <w:t xml:space="preserve">Üniversite bünyesinde ortaya çıkan </w:t>
            </w:r>
            <w:r w:rsidR="00E8387C">
              <w:rPr>
                <w:rFonts w:ascii="Tahoma" w:hAnsi="Tahoma" w:cs="Tahoma"/>
              </w:rPr>
              <w:t>zayıf akım</w:t>
            </w:r>
            <w:r w:rsidRPr="00D70284">
              <w:rPr>
                <w:rFonts w:ascii="Tahoma" w:hAnsi="Tahoma" w:cs="Tahoma"/>
              </w:rPr>
              <w:t xml:space="preserve"> sistemlerine ilişkin sistem arızalarını maliyetleri göz önünde bulundurarak, iş sağlığı ve güvenliği kurallarına uygun davranarak,  en verimli ve hızlı şekilde giderir. </w:t>
            </w:r>
          </w:p>
          <w:p w:rsidR="002C0DF5" w:rsidRDefault="002C0DF5" w:rsidP="000E112B">
            <w:pPr>
              <w:numPr>
                <w:ilvl w:val="0"/>
                <w:numId w:val="28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</w:rPr>
              <w:t xml:space="preserve">Kurum içi yapılacak bakım çalışmalarını belirlenen talimatlar doğrultusunda, iş sağlığı ve güvenliği kurallarına uygun davranarak gerçekleştirir. </w:t>
            </w:r>
          </w:p>
          <w:p w:rsidR="00E8387C" w:rsidRPr="00D70284" w:rsidRDefault="00E8387C" w:rsidP="000E112B">
            <w:pPr>
              <w:numPr>
                <w:ilvl w:val="0"/>
                <w:numId w:val="28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Telefon, </w:t>
            </w:r>
            <w:proofErr w:type="spellStart"/>
            <w:r>
              <w:rPr>
                <w:rFonts w:ascii="Tahoma" w:hAnsi="Tahoma" w:cs="Tahoma"/>
              </w:rPr>
              <w:t>Tv</w:t>
            </w:r>
            <w:proofErr w:type="spellEnd"/>
            <w:r>
              <w:rPr>
                <w:rFonts w:ascii="Tahoma" w:hAnsi="Tahoma" w:cs="Tahoma"/>
              </w:rPr>
              <w:t xml:space="preserve"> yayın kamera ve turnike sistemleri, kartlı kapı geçiş sistemi bakımları ve arızlarını giderir.</w:t>
            </w:r>
          </w:p>
          <w:p w:rsidR="00E614EB" w:rsidRPr="00D70284" w:rsidRDefault="00E614EB" w:rsidP="000E112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70284">
              <w:rPr>
                <w:rFonts w:ascii="Tahoma" w:hAnsi="Tahoma" w:cs="Tahoma"/>
                <w:b/>
              </w:rPr>
              <w:t>Yapılan tüm teknik çalışmaları iş sağlığı ve güvenliği ve çevre ilgili mevzuatlara uygun gerçekleştirir.</w:t>
            </w:r>
          </w:p>
          <w:p w:rsidR="00E614EB" w:rsidRPr="00D70284" w:rsidRDefault="002C0DF5" w:rsidP="000E112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70284">
              <w:rPr>
                <w:rFonts w:ascii="Tahoma" w:hAnsi="Tahoma" w:cs="Tahoma"/>
                <w:b/>
              </w:rPr>
              <w:t>Sistem t</w:t>
            </w:r>
            <w:r w:rsidR="00E614EB" w:rsidRPr="00D70284">
              <w:rPr>
                <w:rFonts w:ascii="Tahoma" w:hAnsi="Tahoma" w:cs="Tahoma"/>
                <w:b/>
              </w:rPr>
              <w:t>eknik altyapının verimli, güvenli ve eksiksiz çalışması için önerilerde bulunur.</w:t>
            </w:r>
          </w:p>
          <w:p w:rsidR="00E614EB" w:rsidRPr="00D70284" w:rsidRDefault="00E614EB" w:rsidP="00E614E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70284">
              <w:rPr>
                <w:rFonts w:ascii="Tahoma" w:hAnsi="Tahoma" w:cs="Tahoma"/>
                <w:b/>
              </w:rPr>
              <w:t>Raporlama yapar.</w:t>
            </w:r>
          </w:p>
          <w:p w:rsidR="00E614EB" w:rsidRPr="00D70284" w:rsidRDefault="00E614EB" w:rsidP="00E614EB">
            <w:pPr>
              <w:numPr>
                <w:ilvl w:val="0"/>
                <w:numId w:val="29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</w:rPr>
              <w:t>Aylık, haftalık, günlük olarak Teknik</w:t>
            </w:r>
            <w:r w:rsidR="000E112B" w:rsidRPr="00D70284">
              <w:rPr>
                <w:rFonts w:ascii="Tahoma" w:hAnsi="Tahoma" w:cs="Tahoma"/>
              </w:rPr>
              <w:t xml:space="preserve"> </w:t>
            </w:r>
            <w:r w:rsidR="00E8387C">
              <w:rPr>
                <w:rFonts w:ascii="Tahoma" w:hAnsi="Tahoma" w:cs="Tahoma"/>
              </w:rPr>
              <w:t>Müdür</w:t>
            </w:r>
            <w:r w:rsidRPr="00D70284">
              <w:rPr>
                <w:rFonts w:ascii="Tahoma" w:hAnsi="Tahoma" w:cs="Tahoma"/>
              </w:rPr>
              <w:t xml:space="preserve"> tarafından istenen raporları hazırlar.</w:t>
            </w:r>
          </w:p>
          <w:p w:rsidR="00E614EB" w:rsidRPr="00D70284" w:rsidRDefault="00E614EB" w:rsidP="00E614E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70284">
              <w:rPr>
                <w:rFonts w:ascii="Tahoma" w:hAnsi="Tahoma" w:cs="Tahoma"/>
                <w:b/>
              </w:rPr>
              <w:t>İletişim toplantılarına katılır.</w:t>
            </w:r>
          </w:p>
          <w:p w:rsidR="00E614EB" w:rsidRDefault="00E614EB" w:rsidP="00E614EB">
            <w:pPr>
              <w:numPr>
                <w:ilvl w:val="0"/>
                <w:numId w:val="26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</w:rPr>
              <w:t xml:space="preserve">Belli </w:t>
            </w:r>
            <w:proofErr w:type="gramStart"/>
            <w:r w:rsidRPr="00D70284">
              <w:rPr>
                <w:rFonts w:ascii="Tahoma" w:hAnsi="Tahoma" w:cs="Tahoma"/>
              </w:rPr>
              <w:t>periyotlarda</w:t>
            </w:r>
            <w:proofErr w:type="gramEnd"/>
            <w:r w:rsidRPr="00D70284">
              <w:rPr>
                <w:rFonts w:ascii="Tahoma" w:hAnsi="Tahoma" w:cs="Tahoma"/>
              </w:rPr>
              <w:t xml:space="preserve"> gerçekleştirilen bölüm toplantılarına katılır. </w:t>
            </w:r>
          </w:p>
          <w:p w:rsidR="008D3D05" w:rsidRPr="00D70284" w:rsidRDefault="008D3D05" w:rsidP="008D3D05">
            <w:pPr>
              <w:spacing w:before="100" w:after="100"/>
              <w:ind w:left="1276"/>
              <w:rPr>
                <w:rFonts w:ascii="Tahoma" w:hAnsi="Tahoma" w:cs="Tahoma"/>
              </w:rPr>
            </w:pPr>
          </w:p>
          <w:p w:rsidR="00E614EB" w:rsidRPr="00D70284" w:rsidRDefault="00E614EB" w:rsidP="00E614E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70284">
              <w:rPr>
                <w:rFonts w:ascii="Tahoma" w:hAnsi="Tahoma" w:cs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E614EB" w:rsidRPr="00D70284" w:rsidRDefault="00E614EB" w:rsidP="00E614EB">
            <w:pPr>
              <w:spacing w:before="100" w:after="100"/>
              <w:jc w:val="both"/>
              <w:rPr>
                <w:rFonts w:ascii="Tahoma" w:hAnsi="Tahoma" w:cs="Tahoma"/>
                <w:b/>
              </w:rPr>
            </w:pPr>
          </w:p>
          <w:p w:rsidR="00EA1F46" w:rsidRPr="00D70284" w:rsidRDefault="001D3EA2" w:rsidP="00EA1F46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IV. YETKİ </w:t>
            </w:r>
          </w:p>
          <w:p w:rsidR="005F0A8F" w:rsidRDefault="002B1440" w:rsidP="005F0A8F">
            <w:pPr>
              <w:spacing w:before="100" w:after="100"/>
              <w:ind w:left="927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/>
              </w:rPr>
              <w:t>Yaptığı işler doğrultusunda yetkilidir</w:t>
            </w:r>
            <w:r>
              <w:rPr>
                <w:rFonts w:ascii="Tahoma" w:hAnsi="Tahoma" w:cs="Tahoma"/>
              </w:rPr>
              <w:t>.</w:t>
            </w:r>
          </w:p>
          <w:p w:rsidR="002B1440" w:rsidRPr="00D70284" w:rsidRDefault="002B1440" w:rsidP="005F0A8F">
            <w:pPr>
              <w:spacing w:before="100" w:after="100"/>
              <w:ind w:left="927"/>
              <w:jc w:val="both"/>
              <w:rPr>
                <w:rFonts w:ascii="Tahoma" w:hAnsi="Tahoma" w:cs="Tahoma"/>
              </w:rPr>
            </w:pPr>
          </w:p>
          <w:p w:rsidR="00EA1F46" w:rsidRPr="00D70284" w:rsidRDefault="00E614EB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>V.</w:t>
            </w:r>
            <w:r w:rsidR="00EA1F46"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 </w:t>
            </w:r>
            <w:r w:rsidR="001D3EA2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A1F46" w:rsidRPr="00D70284" w:rsidTr="00D70284">
              <w:tc>
                <w:tcPr>
                  <w:tcW w:w="3647" w:type="dxa"/>
                </w:tcPr>
                <w:p w:rsidR="00EA1F46" w:rsidRPr="00D70284" w:rsidRDefault="00EA1F46" w:rsidP="00D7028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color w:val="000000" w:themeColor="text1"/>
                    </w:rPr>
                  </w:pPr>
                  <w:r w:rsidRPr="00D70284">
                    <w:rPr>
                      <w:rFonts w:ascii="Tahoma" w:hAnsi="Tahoma" w:cs="Tahoma"/>
                      <w:b/>
                      <w:color w:val="000000" w:themeColor="text1"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A1F46" w:rsidRPr="00D70284" w:rsidRDefault="00EA1F46" w:rsidP="00D7028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color w:val="000000" w:themeColor="text1"/>
                    </w:rPr>
                  </w:pPr>
                  <w:r w:rsidRPr="00D70284">
                    <w:rPr>
                      <w:rFonts w:ascii="Tahoma" w:hAnsi="Tahoma" w:cs="Tahoma"/>
                      <w:b/>
                      <w:color w:val="000000" w:themeColor="text1"/>
                    </w:rPr>
                    <w:t>TERCİH</w:t>
                  </w:r>
                </w:p>
              </w:tc>
            </w:tr>
            <w:tr w:rsidR="00E614EB" w:rsidRPr="00D70284" w:rsidTr="00D70284">
              <w:tc>
                <w:tcPr>
                  <w:tcW w:w="3647" w:type="dxa"/>
                </w:tcPr>
                <w:p w:rsidR="00E614EB" w:rsidRPr="00D70284" w:rsidRDefault="00E614EB" w:rsidP="00D7028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D70284">
                    <w:rPr>
                      <w:rFonts w:ascii="Tahoma" w:hAnsi="Tahoma" w:cs="Tahoma"/>
                    </w:rPr>
                    <w:t>Teknik Lise ve/veya Meslek Yüksekokulu</w:t>
                  </w:r>
                </w:p>
              </w:tc>
              <w:tc>
                <w:tcPr>
                  <w:tcW w:w="4433" w:type="dxa"/>
                </w:tcPr>
                <w:p w:rsidR="00E614EB" w:rsidRPr="00D70284" w:rsidRDefault="00E614EB" w:rsidP="00D7028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D70284">
                    <w:rPr>
                      <w:rFonts w:ascii="Tahoma" w:hAnsi="Tahoma" w:cs="Tahoma"/>
                    </w:rPr>
                    <w:t xml:space="preserve"> Lisans</w:t>
                  </w:r>
                </w:p>
                <w:p w:rsidR="00E614EB" w:rsidRPr="00D70284" w:rsidRDefault="00E614EB" w:rsidP="00D7028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EA1F46" w:rsidRPr="00D70284" w:rsidRDefault="00EA1F46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EA1F46" w:rsidRPr="00D70284" w:rsidRDefault="00EA1F46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A1F46" w:rsidRPr="00D70284" w:rsidTr="00D70284">
              <w:tc>
                <w:tcPr>
                  <w:tcW w:w="3647" w:type="dxa"/>
                </w:tcPr>
                <w:p w:rsidR="00EA1F46" w:rsidRPr="00D70284" w:rsidRDefault="00EA1F46" w:rsidP="00D7028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color w:val="000000" w:themeColor="text1"/>
                    </w:rPr>
                  </w:pPr>
                  <w:r w:rsidRPr="00D70284">
                    <w:rPr>
                      <w:rFonts w:ascii="Tahoma" w:hAnsi="Tahoma" w:cs="Tahoma"/>
                      <w:b/>
                      <w:color w:val="000000" w:themeColor="text1"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A1F46" w:rsidRPr="00D70284" w:rsidRDefault="00EA1F46" w:rsidP="00D7028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color w:val="000000" w:themeColor="text1"/>
                    </w:rPr>
                  </w:pPr>
                  <w:r w:rsidRPr="00D70284">
                    <w:rPr>
                      <w:rFonts w:ascii="Tahoma" w:hAnsi="Tahoma" w:cs="Tahoma"/>
                      <w:b/>
                      <w:color w:val="000000" w:themeColor="text1"/>
                    </w:rPr>
                    <w:t>TERCİH</w:t>
                  </w:r>
                </w:p>
              </w:tc>
            </w:tr>
            <w:tr w:rsidR="00E614EB" w:rsidRPr="00D70284" w:rsidTr="002457F7">
              <w:trPr>
                <w:trHeight w:val="1736"/>
              </w:trPr>
              <w:tc>
                <w:tcPr>
                  <w:tcW w:w="3647" w:type="dxa"/>
                </w:tcPr>
                <w:p w:rsidR="00E614EB" w:rsidRPr="00D70284" w:rsidRDefault="00E614EB" w:rsidP="00D7028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D70284">
                    <w:rPr>
                      <w:rFonts w:ascii="Tahoma" w:hAnsi="Tahoma" w:cs="Tahoma"/>
                    </w:rPr>
                    <w:t>Minimum</w:t>
                  </w:r>
                  <w:r w:rsidR="00A04C01" w:rsidRPr="00D70284">
                    <w:rPr>
                      <w:rFonts w:ascii="Tahoma" w:hAnsi="Tahoma" w:cs="Tahoma"/>
                    </w:rPr>
                    <w:t xml:space="preserve"> 2</w:t>
                  </w:r>
                  <w:r w:rsidR="004B4011">
                    <w:rPr>
                      <w:rFonts w:ascii="Tahoma" w:hAnsi="Tahoma" w:cs="Tahoma"/>
                    </w:rPr>
                    <w:t xml:space="preserve"> yıl benzer pozisyonda </w:t>
                  </w:r>
                  <w:r w:rsidRPr="00D70284">
                    <w:rPr>
                      <w:rFonts w:ascii="Tahoma" w:hAnsi="Tahoma" w:cs="Tahoma"/>
                    </w:rPr>
                    <w:t>tecrübesi olan</w:t>
                  </w:r>
                </w:p>
                <w:p w:rsidR="00E614EB" w:rsidRPr="00D70284" w:rsidRDefault="00E8387C" w:rsidP="00D7028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Zayıf Akım</w:t>
                  </w:r>
                  <w:r w:rsidR="00E614EB" w:rsidRPr="00D70284">
                    <w:rPr>
                      <w:rFonts w:ascii="Tahoma" w:hAnsi="Tahoma" w:cs="Tahoma"/>
                    </w:rPr>
                    <w:t xml:space="preserve"> konusunda deneyimli </w:t>
                  </w:r>
                </w:p>
                <w:p w:rsidR="00E614EB" w:rsidRPr="00D70284" w:rsidRDefault="00E614EB" w:rsidP="00D7028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D70284">
                    <w:rPr>
                      <w:rFonts w:ascii="Tahoma" w:hAnsi="Tahoma" w:cs="Tahoma"/>
                    </w:rPr>
                    <w:t>Problem Çözme, Planlama ve Organizasyon yetkinliğine sahip,</w:t>
                  </w:r>
                </w:p>
                <w:p w:rsidR="00E614EB" w:rsidRPr="00D70284" w:rsidRDefault="00E614EB" w:rsidP="00D7028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D70284">
                    <w:rPr>
                      <w:rFonts w:ascii="Tahoma" w:hAnsi="Tahoma" w:cs="Tahoma"/>
                    </w:rPr>
                    <w:t>Çözüm odaklı çalışan,</w:t>
                  </w:r>
                </w:p>
                <w:p w:rsidR="00E614EB" w:rsidRPr="00D70284" w:rsidRDefault="00E614EB" w:rsidP="00D7028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D70284">
                    <w:rPr>
                      <w:rFonts w:ascii="Tahoma" w:hAnsi="Tahoma" w:cs="Tahoma"/>
                    </w:rPr>
                    <w:t>İletişimi kuvvetli</w:t>
                  </w:r>
                </w:p>
                <w:p w:rsidR="00E614EB" w:rsidRPr="00D70284" w:rsidRDefault="000E112B" w:rsidP="00D7028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D70284">
                    <w:rPr>
                      <w:rFonts w:ascii="Tahoma" w:hAnsi="Tahoma" w:cs="Tahoma"/>
                    </w:rPr>
                    <w:t>İç ve Dışların Paydaşlarının Memnuniyeti</w:t>
                  </w:r>
                  <w:r w:rsidR="00A04C01" w:rsidRPr="00D70284">
                    <w:rPr>
                      <w:rFonts w:ascii="Tahoma" w:hAnsi="Tahoma" w:cs="Tahoma"/>
                    </w:rPr>
                    <w:t xml:space="preserve"> odaklı bakış açısına sahip</w:t>
                  </w:r>
                </w:p>
              </w:tc>
              <w:tc>
                <w:tcPr>
                  <w:tcW w:w="4433" w:type="dxa"/>
                </w:tcPr>
                <w:p w:rsidR="00E614EB" w:rsidRPr="00D70284" w:rsidRDefault="00032EBD" w:rsidP="00D7028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D70284">
                    <w:rPr>
                      <w:rFonts w:ascii="Tahoma" w:hAnsi="Tahoma" w:cs="Tahoma"/>
                    </w:rPr>
                    <w:t>2</w:t>
                  </w:r>
                  <w:r w:rsidR="00E614EB" w:rsidRPr="00D70284">
                    <w:rPr>
                      <w:rFonts w:ascii="Tahoma" w:hAnsi="Tahoma" w:cs="Tahoma"/>
                    </w:rPr>
                    <w:t xml:space="preserve"> yıl ve üzeri</w:t>
                  </w:r>
                </w:p>
                <w:p w:rsidR="00E614EB" w:rsidRPr="00D70284" w:rsidRDefault="00E614EB" w:rsidP="00D7028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E614EB" w:rsidRPr="00D70284" w:rsidRDefault="00E614EB" w:rsidP="00D7028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E614EB" w:rsidRPr="00D70284" w:rsidRDefault="00E614EB" w:rsidP="00D7028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4B4011" w:rsidRDefault="004B4011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color w:val="000000" w:themeColor="text1"/>
                <w:sz w:val="16"/>
              </w:rPr>
            </w:pPr>
          </w:p>
          <w:p w:rsidR="004B4011" w:rsidRPr="00D70284" w:rsidRDefault="004B4011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color w:val="000000" w:themeColor="text1"/>
                <w:sz w:val="16"/>
              </w:rPr>
            </w:pPr>
          </w:p>
          <w:p w:rsidR="00EA1F46" w:rsidRPr="00D70284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>VII.</w:t>
            </w:r>
            <w:r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ab/>
              <w:t>HATA VE RİSK</w:t>
            </w:r>
          </w:p>
          <w:p w:rsidR="00E614EB" w:rsidRPr="00D70284" w:rsidRDefault="00FE1A2D" w:rsidP="00E614EB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  <w:color w:val="000000" w:themeColor="text1"/>
              </w:rPr>
              <w:t xml:space="preserve"> </w:t>
            </w:r>
            <w:r w:rsidR="00E614EB" w:rsidRPr="00D70284">
              <w:rPr>
                <w:rFonts w:ascii="Tahoma" w:hAnsi="Tahoma" w:cs="Tahoma"/>
              </w:rPr>
              <w:t xml:space="preserve">Yapılacak hata </w:t>
            </w:r>
            <w:r w:rsidR="009A3B5F">
              <w:rPr>
                <w:rFonts w:ascii="Tahoma" w:hAnsi="Tahoma" w:cs="Tahoma"/>
              </w:rPr>
              <w:t>İstanbul Okan</w:t>
            </w:r>
            <w:r w:rsidR="00E614EB" w:rsidRPr="00D70284">
              <w:rPr>
                <w:rFonts w:ascii="Tahoma" w:hAnsi="Tahoma" w:cs="Tahoma"/>
              </w:rPr>
              <w:t xml:space="preserve"> </w:t>
            </w:r>
            <w:r w:rsidR="000E112B" w:rsidRPr="00D70284">
              <w:rPr>
                <w:rFonts w:ascii="Tahoma" w:hAnsi="Tahoma" w:cs="Tahoma"/>
              </w:rPr>
              <w:t>Üniversitesi teknik</w:t>
            </w:r>
            <w:r w:rsidR="004B4011">
              <w:rPr>
                <w:rFonts w:ascii="Tahoma" w:hAnsi="Tahoma" w:cs="Tahoma"/>
              </w:rPr>
              <w:t xml:space="preserve"> altyapısını </w:t>
            </w:r>
            <w:r w:rsidR="00E614EB" w:rsidRPr="00D70284">
              <w:rPr>
                <w:rFonts w:ascii="Tahoma" w:hAnsi="Tahoma" w:cs="Tahoma"/>
              </w:rPr>
              <w:t xml:space="preserve">ve bu doğrultuda mali altyapısını olumsuz yönde etkiler. </w:t>
            </w:r>
          </w:p>
          <w:p w:rsidR="00E614EB" w:rsidRPr="00D70284" w:rsidRDefault="00E614EB" w:rsidP="00E614EB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</w:rPr>
              <w:t>İş Sağlığı ve güvenliği kurallarına uymayan davranışlar sonucu kişi ve kurum zarar görür.</w:t>
            </w:r>
          </w:p>
          <w:p w:rsidR="00E614EB" w:rsidRPr="00D70284" w:rsidRDefault="00E614EB" w:rsidP="00E614EB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</w:rPr>
              <w:t xml:space="preserve">Tüm üniversite </w:t>
            </w:r>
            <w:proofErr w:type="gramStart"/>
            <w:r w:rsidRPr="00D70284">
              <w:rPr>
                <w:rFonts w:ascii="Tahoma" w:hAnsi="Tahoma" w:cs="Tahoma"/>
              </w:rPr>
              <w:t>kampus</w:t>
            </w:r>
            <w:proofErr w:type="gramEnd"/>
            <w:r w:rsidRPr="00D70284">
              <w:rPr>
                <w:rFonts w:ascii="Tahoma" w:hAnsi="Tahoma" w:cs="Tahoma"/>
              </w:rPr>
              <w:t xml:space="preserve"> alanının yaşam standartlarının optimum düzeyde tutulması sorumluluğu.</w:t>
            </w:r>
          </w:p>
          <w:p w:rsidR="00132989" w:rsidRPr="00D70284" w:rsidRDefault="00132989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EA1F46" w:rsidRPr="00D70284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>VIII. ÇALIŞILAN ÇEVRE</w:t>
            </w:r>
          </w:p>
          <w:p w:rsidR="00E614EB" w:rsidRPr="00D70284" w:rsidRDefault="001D3EA2" w:rsidP="00E614E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>
              <w:rPr>
                <w:rFonts w:ascii="Tahoma" w:hAnsi="Tahoma" w:cs="Tahoma"/>
                <w:b/>
                <w:u w:val="single"/>
              </w:rPr>
              <w:t xml:space="preserve">İç Çevre </w:t>
            </w:r>
          </w:p>
          <w:p w:rsidR="00E614EB" w:rsidRPr="00D70284" w:rsidRDefault="00D358B6" w:rsidP="00E614E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</w:rPr>
              <w:t>Tüm idari</w:t>
            </w:r>
            <w:r w:rsidR="004B4011">
              <w:rPr>
                <w:rFonts w:ascii="Tahoma" w:hAnsi="Tahoma" w:cs="Tahoma"/>
              </w:rPr>
              <w:t xml:space="preserve"> ve akademik</w:t>
            </w:r>
            <w:r w:rsidRPr="00D70284">
              <w:rPr>
                <w:rFonts w:ascii="Tahoma" w:hAnsi="Tahoma" w:cs="Tahoma"/>
              </w:rPr>
              <w:t xml:space="preserve"> birimler</w:t>
            </w:r>
          </w:p>
          <w:p w:rsidR="00E614EB" w:rsidRPr="00D70284" w:rsidRDefault="001D3EA2" w:rsidP="00E614E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>
              <w:rPr>
                <w:rFonts w:ascii="Tahoma" w:hAnsi="Tahoma" w:cs="Tahoma"/>
                <w:b/>
                <w:u w:val="single"/>
              </w:rPr>
              <w:t xml:space="preserve">Dış Çevre </w:t>
            </w:r>
          </w:p>
          <w:p w:rsidR="00E614EB" w:rsidRPr="00D70284" w:rsidRDefault="00E614EB" w:rsidP="00E614E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</w:rPr>
              <w:t xml:space="preserve">Teknik bakım ve onarım hizmeti veren firmaların teknik servis </w:t>
            </w:r>
            <w:proofErr w:type="gramStart"/>
            <w:r w:rsidRPr="00D70284">
              <w:rPr>
                <w:rFonts w:ascii="Tahoma" w:hAnsi="Tahoma" w:cs="Tahoma"/>
              </w:rPr>
              <w:t>departmanları</w:t>
            </w:r>
            <w:proofErr w:type="gramEnd"/>
            <w:r w:rsidRPr="00D70284">
              <w:rPr>
                <w:rFonts w:ascii="Tahoma" w:hAnsi="Tahoma" w:cs="Tahoma"/>
              </w:rPr>
              <w:t xml:space="preserve"> </w:t>
            </w:r>
          </w:p>
          <w:p w:rsidR="007D7E05" w:rsidRDefault="007D7E05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color w:val="000000" w:themeColor="text1"/>
              </w:rPr>
            </w:pPr>
          </w:p>
          <w:p w:rsidR="008D3D05" w:rsidRDefault="008D3D05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color w:val="000000" w:themeColor="text1"/>
              </w:rPr>
            </w:pPr>
          </w:p>
          <w:p w:rsidR="009A3B5F" w:rsidRDefault="009A3B5F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color w:val="000000" w:themeColor="text1"/>
              </w:rPr>
            </w:pPr>
          </w:p>
          <w:p w:rsidR="009A3B5F" w:rsidRPr="00D70284" w:rsidRDefault="009A3B5F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color w:val="000000" w:themeColor="text1"/>
              </w:rPr>
            </w:pPr>
          </w:p>
          <w:p w:rsidR="00EA1F46" w:rsidRPr="00D70284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lastRenderedPageBreak/>
              <w:t>IX. DÖKÜMANLAR</w:t>
            </w:r>
          </w:p>
          <w:p w:rsidR="00122D42" w:rsidRDefault="00E614EB" w:rsidP="00E614E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</w:rPr>
              <w:t>Prosedürler,</w:t>
            </w:r>
            <w:r w:rsidR="00A04C01" w:rsidRPr="00D70284">
              <w:rPr>
                <w:rFonts w:ascii="Tahoma" w:hAnsi="Tahoma" w:cs="Tahoma"/>
              </w:rPr>
              <w:t xml:space="preserve"> Yönergeler,</w:t>
            </w:r>
            <w:r w:rsidRPr="00D70284">
              <w:rPr>
                <w:rFonts w:ascii="Tahoma" w:hAnsi="Tahoma" w:cs="Tahoma"/>
              </w:rPr>
              <w:t xml:space="preserve"> </w:t>
            </w:r>
            <w:r w:rsidR="000E112B" w:rsidRPr="00D70284">
              <w:rPr>
                <w:rFonts w:ascii="Tahoma" w:hAnsi="Tahoma" w:cs="Tahoma"/>
              </w:rPr>
              <w:t>Talimatlar, İş</w:t>
            </w:r>
            <w:r w:rsidRPr="00D70284">
              <w:rPr>
                <w:rFonts w:ascii="Tahoma" w:hAnsi="Tahoma" w:cs="Tahoma"/>
              </w:rPr>
              <w:t xml:space="preserve"> sağlığı İş güvenliği ve Çevre Mevzuatı</w:t>
            </w:r>
          </w:p>
          <w:p w:rsidR="00E614EB" w:rsidRPr="00D70284" w:rsidRDefault="00E614EB" w:rsidP="00E614E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D70284">
              <w:rPr>
                <w:rFonts w:ascii="Tahoma" w:hAnsi="Tahoma" w:cs="Tahoma"/>
              </w:rPr>
              <w:t xml:space="preserve"> </w:t>
            </w:r>
          </w:p>
          <w:p w:rsidR="00EA1F46" w:rsidRPr="00D70284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D70284">
              <w:rPr>
                <w:rFonts w:ascii="Tahoma" w:hAnsi="Tahoma" w:cs="Tahoma"/>
                <w:b/>
                <w:color w:val="000000" w:themeColor="text1"/>
                <w:sz w:val="22"/>
              </w:rPr>
              <w:t>X. ÇALIŞMA KOŞULLARI</w:t>
            </w:r>
          </w:p>
          <w:p w:rsidR="004B4011" w:rsidRPr="004B4011" w:rsidRDefault="001D3EA2" w:rsidP="004B401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color w:val="000000" w:themeColor="text1"/>
              </w:rPr>
            </w:pPr>
            <w:r>
              <w:rPr>
                <w:rFonts w:ascii="Tahoma" w:hAnsi="Tahoma" w:cs="Tahoma"/>
                <w:b/>
                <w:color w:val="000000" w:themeColor="text1"/>
              </w:rPr>
              <w:t>Çalışma Yeri</w:t>
            </w:r>
            <w:r w:rsidR="00EA1F46" w:rsidRPr="00D70284">
              <w:rPr>
                <w:rFonts w:ascii="Tahoma" w:hAnsi="Tahoma" w:cs="Tahoma"/>
                <w:b/>
                <w:color w:val="000000" w:themeColor="text1"/>
              </w:rPr>
              <w:t>:</w:t>
            </w:r>
            <w:r w:rsidR="00EA1F46" w:rsidRPr="004B4011">
              <w:rPr>
                <w:rFonts w:ascii="Tahoma" w:hAnsi="Tahoma" w:cs="Tahoma"/>
                <w:b/>
                <w:color w:val="000000" w:themeColor="text1"/>
              </w:rPr>
              <w:t xml:space="preserve"> </w:t>
            </w:r>
            <w:r w:rsidR="00EA1F46" w:rsidRPr="004B4011">
              <w:rPr>
                <w:rFonts w:ascii="Tahoma" w:hAnsi="Tahoma" w:cs="Tahoma"/>
                <w:color w:val="000000" w:themeColor="text1"/>
              </w:rPr>
              <w:t>Tuzla Kampüs</w:t>
            </w:r>
            <w:r w:rsidR="004B4011" w:rsidRPr="004B4011">
              <w:rPr>
                <w:rFonts w:ascii="Tahoma" w:hAnsi="Tahoma" w:cs="Tahoma"/>
                <w:color w:val="000000" w:themeColor="text1"/>
              </w:rPr>
              <w:t xml:space="preserve"> (Gerektiğinde </w:t>
            </w:r>
            <w:r w:rsidR="00C73A19">
              <w:rPr>
                <w:rFonts w:ascii="Tahoma" w:hAnsi="Tahoma"/>
              </w:rPr>
              <w:t>Kadıköy</w:t>
            </w:r>
            <w:r w:rsidR="004B4011" w:rsidRPr="004B4011">
              <w:rPr>
                <w:rFonts w:ascii="Tahoma" w:hAnsi="Tahoma" w:cs="Tahoma"/>
                <w:color w:val="000000" w:themeColor="text1"/>
              </w:rPr>
              <w:t>, Mecidiyeköy</w:t>
            </w:r>
            <w:r w:rsidR="009A3B5F">
              <w:rPr>
                <w:rFonts w:ascii="Tahoma" w:hAnsi="Tahoma" w:cs="Tahoma"/>
                <w:color w:val="000000" w:themeColor="text1"/>
              </w:rPr>
              <w:t xml:space="preserve"> Kampüs )</w:t>
            </w:r>
          </w:p>
          <w:p w:rsidR="00EA1F46" w:rsidRPr="00D70284" w:rsidRDefault="001D3EA2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color w:val="000000" w:themeColor="text1"/>
              </w:rPr>
            </w:pPr>
            <w:r>
              <w:rPr>
                <w:rFonts w:ascii="Tahoma" w:hAnsi="Tahoma" w:cs="Tahoma"/>
                <w:b/>
                <w:color w:val="000000" w:themeColor="text1"/>
              </w:rPr>
              <w:t>Çalışma Ortamı</w:t>
            </w:r>
            <w:r w:rsidR="00EA1F46" w:rsidRPr="00D70284">
              <w:rPr>
                <w:rFonts w:ascii="Tahoma" w:hAnsi="Tahoma" w:cs="Tahoma"/>
                <w:b/>
                <w:color w:val="000000" w:themeColor="text1"/>
              </w:rPr>
              <w:t>:</w:t>
            </w:r>
            <w:r w:rsidR="00EA1F46" w:rsidRPr="00D70284">
              <w:rPr>
                <w:rFonts w:ascii="Tahoma" w:hAnsi="Tahoma" w:cs="Tahoma"/>
                <w:color w:val="000000" w:themeColor="text1"/>
              </w:rPr>
              <w:t xml:space="preserve"> Ofis</w:t>
            </w:r>
            <w:r w:rsidR="00A04C01" w:rsidRPr="00D70284">
              <w:rPr>
                <w:rFonts w:ascii="Tahoma" w:hAnsi="Tahoma" w:cs="Tahoma"/>
                <w:color w:val="000000" w:themeColor="text1"/>
              </w:rPr>
              <w:t xml:space="preserve"> / Ofis dışı</w:t>
            </w:r>
            <w:r w:rsidR="00EA1F46" w:rsidRPr="00D70284">
              <w:rPr>
                <w:rFonts w:ascii="Tahoma" w:hAnsi="Tahoma" w:cs="Tahoma"/>
                <w:color w:val="000000" w:themeColor="text1"/>
              </w:rPr>
              <w:t xml:space="preserve"> </w:t>
            </w:r>
          </w:p>
          <w:p w:rsidR="00A04C01" w:rsidRDefault="004B4011" w:rsidP="00A04C01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ahoma" w:hAnsi="Tahoma" w:cs="Tahoma"/>
                <w:b/>
                <w:color w:val="000000" w:themeColor="text1"/>
              </w:rPr>
              <w:t>Çalışma Saatleri</w:t>
            </w:r>
            <w:r w:rsidR="00EA1F46" w:rsidRPr="00D70284">
              <w:rPr>
                <w:rFonts w:ascii="Tahoma" w:hAnsi="Tahoma" w:cs="Tahoma"/>
                <w:b/>
                <w:color w:val="000000" w:themeColor="text1"/>
              </w:rPr>
              <w:t>:</w:t>
            </w:r>
            <w:r w:rsidR="00EA1F46" w:rsidRPr="00D70284">
              <w:rPr>
                <w:rFonts w:ascii="Tahoma" w:hAnsi="Tahoma" w:cs="Tahoma"/>
                <w:color w:val="000000" w:themeColor="text1"/>
              </w:rPr>
              <w:t xml:space="preserve"> 08:30 – 17:30 (sorumlulukları gereği gerektiğinde çalışma saatleri dışında v</w:t>
            </w:r>
            <w:r w:rsidR="00E439DE" w:rsidRPr="00D70284">
              <w:rPr>
                <w:rFonts w:ascii="Tahoma" w:hAnsi="Tahoma" w:cs="Tahoma"/>
                <w:color w:val="000000" w:themeColor="text1"/>
              </w:rPr>
              <w:t xml:space="preserve">e hafta </w:t>
            </w:r>
            <w:r w:rsidR="00EA1F46" w:rsidRPr="00D70284">
              <w:rPr>
                <w:rFonts w:ascii="Tahoma" w:hAnsi="Tahoma" w:cs="Tahoma"/>
                <w:color w:val="000000" w:themeColor="text1"/>
              </w:rPr>
              <w:t>sonu çalışır.)</w:t>
            </w:r>
          </w:p>
          <w:p w:rsidR="00A04C01" w:rsidRDefault="00A04C01" w:rsidP="00A04C01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color w:val="000000" w:themeColor="text1"/>
                <w:sz w:val="24"/>
                <w:szCs w:val="24"/>
              </w:rPr>
            </w:pPr>
          </w:p>
          <w:p w:rsidR="00A04C01" w:rsidRDefault="00A04C01" w:rsidP="00A04C01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color w:val="000000" w:themeColor="text1"/>
                <w:sz w:val="24"/>
                <w:szCs w:val="24"/>
              </w:rPr>
            </w:pPr>
          </w:p>
          <w:p w:rsidR="00A04C01" w:rsidRPr="00FE1A2D" w:rsidRDefault="00A04C01" w:rsidP="00A04C01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color w:val="000000" w:themeColor="text1"/>
                <w:sz w:val="24"/>
                <w:szCs w:val="24"/>
              </w:rPr>
            </w:pPr>
          </w:p>
        </w:tc>
      </w:tr>
      <w:tr w:rsidR="001D3EA2" w:rsidRPr="00FE1A2D" w:rsidTr="001D3EA2">
        <w:trPr>
          <w:trHeight w:val="966"/>
        </w:trPr>
        <w:tc>
          <w:tcPr>
            <w:tcW w:w="465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1D3EA2" w:rsidRDefault="00996006" w:rsidP="001D3EA2">
            <w:pPr>
              <w:rPr>
                <w:rFonts w:ascii="Tahoma" w:hAnsi="Tahoma" w:cs="Tahoma"/>
                <w:b/>
                <w:color w:val="000000" w:themeColor="text1"/>
              </w:rPr>
            </w:pPr>
            <w:r>
              <w:rPr>
                <w:rFonts w:ascii="Tahoma" w:hAnsi="Tahoma" w:cs="Tahoma"/>
                <w:b/>
                <w:color w:val="000000" w:themeColor="text1"/>
              </w:rPr>
              <w:lastRenderedPageBreak/>
              <w:t>Çalışanın Adı-</w:t>
            </w:r>
            <w:r w:rsidR="001D3EA2" w:rsidRPr="001D3EA2">
              <w:rPr>
                <w:rFonts w:ascii="Tahoma" w:hAnsi="Tahoma" w:cs="Tahoma"/>
                <w:b/>
                <w:color w:val="000000" w:themeColor="text1"/>
              </w:rPr>
              <w:t>Soyadı</w:t>
            </w:r>
          </w:p>
          <w:p w:rsidR="00996006" w:rsidRPr="001D3EA2" w:rsidRDefault="00996006" w:rsidP="001D3EA2">
            <w:pPr>
              <w:rPr>
                <w:rFonts w:ascii="Tahoma" w:hAnsi="Tahoma" w:cs="Tahoma"/>
                <w:b/>
                <w:color w:val="000000" w:themeColor="text1"/>
              </w:rPr>
            </w:pPr>
          </w:p>
          <w:p w:rsidR="001D3EA2" w:rsidRPr="00D70284" w:rsidRDefault="001D3EA2" w:rsidP="001D3EA2">
            <w:pPr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1D3EA2">
              <w:rPr>
                <w:rFonts w:ascii="Tahoma" w:hAnsi="Tahoma" w:cs="Tahoma"/>
                <w:b/>
                <w:color w:val="000000" w:themeColor="text1"/>
              </w:rPr>
              <w:t>İmzası</w:t>
            </w:r>
          </w:p>
        </w:tc>
        <w:tc>
          <w:tcPr>
            <w:tcW w:w="521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1D3EA2" w:rsidRDefault="001D3EA2" w:rsidP="001D3EA2">
            <w:pPr>
              <w:rPr>
                <w:rFonts w:ascii="Tahoma" w:hAnsi="Tahoma" w:cs="Tahoma"/>
                <w:b/>
                <w:color w:val="000000" w:themeColor="text1"/>
              </w:rPr>
            </w:pPr>
            <w:r>
              <w:rPr>
                <w:rFonts w:ascii="Tahoma" w:hAnsi="Tahoma" w:cs="Tahoma"/>
                <w:b/>
                <w:color w:val="000000" w:themeColor="text1"/>
              </w:rPr>
              <w:t>Yöneticinin</w:t>
            </w:r>
            <w:r w:rsidR="00996006">
              <w:rPr>
                <w:rFonts w:ascii="Tahoma" w:hAnsi="Tahoma" w:cs="Tahoma"/>
                <w:b/>
                <w:color w:val="000000" w:themeColor="text1"/>
              </w:rPr>
              <w:t xml:space="preserve"> Adı-</w:t>
            </w:r>
            <w:r w:rsidRPr="001D3EA2">
              <w:rPr>
                <w:rFonts w:ascii="Tahoma" w:hAnsi="Tahoma" w:cs="Tahoma"/>
                <w:b/>
                <w:color w:val="000000" w:themeColor="text1"/>
              </w:rPr>
              <w:t>Soyadı</w:t>
            </w:r>
          </w:p>
          <w:p w:rsidR="00996006" w:rsidRPr="001D3EA2" w:rsidRDefault="00996006" w:rsidP="001D3EA2">
            <w:pPr>
              <w:rPr>
                <w:rFonts w:ascii="Tahoma" w:hAnsi="Tahoma" w:cs="Tahoma"/>
                <w:b/>
                <w:color w:val="000000" w:themeColor="text1"/>
              </w:rPr>
            </w:pPr>
          </w:p>
          <w:p w:rsidR="001D3EA2" w:rsidRPr="00D70284" w:rsidRDefault="001D3EA2" w:rsidP="001D3EA2">
            <w:pPr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1D3EA2">
              <w:rPr>
                <w:rFonts w:ascii="Tahoma" w:hAnsi="Tahoma" w:cs="Tahoma"/>
                <w:b/>
                <w:color w:val="000000" w:themeColor="text1"/>
              </w:rPr>
              <w:t>İmzası</w:t>
            </w:r>
          </w:p>
        </w:tc>
      </w:tr>
    </w:tbl>
    <w:p w:rsidR="00F44B53" w:rsidRPr="00FE1A2D" w:rsidRDefault="00F44B53" w:rsidP="00C833C1">
      <w:pPr>
        <w:rPr>
          <w:b/>
          <w:color w:val="000000" w:themeColor="text1"/>
        </w:rPr>
      </w:pPr>
      <w:bookmarkStart w:id="0" w:name="_GoBack"/>
      <w:bookmarkEnd w:id="0"/>
    </w:p>
    <w:sectPr w:rsidR="00F44B53" w:rsidRPr="00FE1A2D" w:rsidSect="00DD3B88">
      <w:headerReference w:type="default" r:id="rId8"/>
      <w:footerReference w:type="default" r:id="rId9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544F" w:rsidRDefault="00C5544F" w:rsidP="00DD3B88">
      <w:r>
        <w:separator/>
      </w:r>
    </w:p>
  </w:endnote>
  <w:endnote w:type="continuationSeparator" w:id="0">
    <w:p w:rsidR="00C5544F" w:rsidRDefault="00C5544F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0284" w:rsidRPr="00DD3B88" w:rsidRDefault="00D70284" w:rsidP="009900A6">
    <w:pPr>
      <w:jc w:val="right"/>
      <w:rPr>
        <w:b/>
      </w:rPr>
    </w:pPr>
    <w:proofErr w:type="gramStart"/>
    <w:r>
      <w:rPr>
        <w:b/>
      </w:rPr>
      <w:t>G</w:t>
    </w:r>
    <w:r w:rsidR="005B6368">
      <w:rPr>
        <w:b/>
      </w:rPr>
      <w:t>T.INK</w:t>
    </w:r>
    <w:proofErr w:type="gramEnd"/>
    <w:r w:rsidR="005B6368">
      <w:rPr>
        <w:b/>
      </w:rPr>
      <w:t>.190</w:t>
    </w:r>
    <w:r w:rsidR="009A3B5F">
      <w:rPr>
        <w:b/>
      </w:rPr>
      <w:t xml:space="preserve"> / REV.01</w:t>
    </w:r>
  </w:p>
  <w:p w:rsidR="00D70284" w:rsidRDefault="00D7028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544F" w:rsidRDefault="00C5544F" w:rsidP="00DD3B88">
      <w:r>
        <w:separator/>
      </w:r>
    </w:p>
  </w:footnote>
  <w:footnote w:type="continuationSeparator" w:id="0">
    <w:p w:rsidR="00C5544F" w:rsidRDefault="00C5544F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0284" w:rsidRPr="000713DC" w:rsidRDefault="001D3EA2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1187822</wp:posOffset>
              </wp:positionH>
              <wp:positionV relativeFrom="paragraph">
                <wp:posOffset>21470</wp:posOffset>
              </wp:positionV>
              <wp:extent cx="4676775" cy="657225"/>
              <wp:effectExtent l="7620" t="8890" r="11430" b="1016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B3CE2" w:rsidRDefault="005B6368" w:rsidP="00CB3CE2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ZAYIF </w:t>
                            </w:r>
                            <w:proofErr w:type="gramStart"/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AKIM </w:t>
                            </w:r>
                            <w:r w:rsidR="00CB3CE2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TEKNİSYENİ</w:t>
                            </w:r>
                            <w:proofErr w:type="gramEnd"/>
                          </w:p>
                          <w:p w:rsidR="00CB3CE2" w:rsidRDefault="00CB3CE2" w:rsidP="00CB3CE2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B3CE2" w:rsidRPr="00C75671" w:rsidRDefault="00CB3CE2" w:rsidP="00CB3CE2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CB3CE2" w:rsidRPr="00C75671" w:rsidRDefault="00CB3CE2" w:rsidP="00CB3CE2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5B6368">
                              <w:rPr>
                                <w:b/>
                                <w:sz w:val="28"/>
                                <w:szCs w:val="28"/>
                              </w:rPr>
                              <w:t>190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93.55pt;margin-top:1.7pt;width:368.2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CB3CE2" w:rsidRDefault="005B6368" w:rsidP="00CB3CE2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ZAYIF </w:t>
                      </w:r>
                      <w:proofErr w:type="gramStart"/>
                      <w:r>
                        <w:rPr>
                          <w:b/>
                          <w:sz w:val="28"/>
                          <w:szCs w:val="28"/>
                        </w:rPr>
                        <w:t xml:space="preserve">AKIM </w:t>
                      </w:r>
                      <w:r w:rsidR="00CB3CE2">
                        <w:rPr>
                          <w:b/>
                          <w:sz w:val="28"/>
                          <w:szCs w:val="28"/>
                        </w:rPr>
                        <w:t xml:space="preserve"> TEKNİSYENİ</w:t>
                      </w:r>
                      <w:proofErr w:type="gramEnd"/>
                    </w:p>
                    <w:p w:rsidR="00CB3CE2" w:rsidRDefault="00CB3CE2" w:rsidP="00CB3CE2"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CB3CE2" w:rsidRPr="00C75671" w:rsidRDefault="00CB3CE2" w:rsidP="00CB3CE2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CB3CE2" w:rsidRPr="00C75671" w:rsidRDefault="00CB3CE2" w:rsidP="00CB3CE2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5B6368">
                        <w:rPr>
                          <w:b/>
                          <w:sz w:val="28"/>
                          <w:szCs w:val="28"/>
                        </w:rPr>
                        <w:t>190</w:t>
                      </w:r>
                    </w:p>
                  </w:txbxContent>
                </v:textbox>
              </v:shape>
            </v:group>
          </w:pict>
        </mc:Fallback>
      </mc:AlternateContent>
    </w:r>
    <w:r w:rsidR="009A3B5F">
      <w:rPr>
        <w:noProof/>
      </w:rPr>
      <w:drawing>
        <wp:inline distT="0" distB="0" distL="0" distR="0" wp14:anchorId="232529E3" wp14:editId="63C4B631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70284">
      <w:rPr>
        <w:b/>
        <w:sz w:val="28"/>
        <w:szCs w:val="28"/>
      </w:rPr>
      <w:t xml:space="preserve">                         </w:t>
    </w:r>
  </w:p>
  <w:p w:rsidR="00D70284" w:rsidRDefault="00D7028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 w15:restartNumberingAfterBreak="0">
    <w:nsid w:val="03660A55"/>
    <w:multiLevelType w:val="hybridMultilevel"/>
    <w:tmpl w:val="197C0E08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75043F8"/>
    <w:multiLevelType w:val="hybridMultilevel"/>
    <w:tmpl w:val="E3C6CC58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4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9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10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1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B063D7A"/>
    <w:multiLevelType w:val="hybridMultilevel"/>
    <w:tmpl w:val="63C87DD0"/>
    <w:lvl w:ilvl="0" w:tplc="041F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4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7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8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A8727AA"/>
    <w:multiLevelType w:val="hybridMultilevel"/>
    <w:tmpl w:val="CD8C12BA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5F4B0B0A"/>
    <w:multiLevelType w:val="hybridMultilevel"/>
    <w:tmpl w:val="736A13F4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615F41F0"/>
    <w:multiLevelType w:val="hybridMultilevel"/>
    <w:tmpl w:val="C24446F2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6A2009D6"/>
    <w:multiLevelType w:val="hybridMultilevel"/>
    <w:tmpl w:val="D8A846A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19D649F"/>
    <w:multiLevelType w:val="hybridMultilevel"/>
    <w:tmpl w:val="DEE8134E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6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28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9"/>
  </w:num>
  <w:num w:numId="3">
    <w:abstractNumId w:val="25"/>
  </w:num>
  <w:num w:numId="4">
    <w:abstractNumId w:val="16"/>
  </w:num>
  <w:num w:numId="5">
    <w:abstractNumId w:val="22"/>
  </w:num>
  <w:num w:numId="6">
    <w:abstractNumId w:val="8"/>
  </w:num>
  <w:num w:numId="7">
    <w:abstractNumId w:val="4"/>
  </w:num>
  <w:num w:numId="8">
    <w:abstractNumId w:val="10"/>
  </w:num>
  <w:num w:numId="9">
    <w:abstractNumId w:val="19"/>
  </w:num>
  <w:num w:numId="10">
    <w:abstractNumId w:val="3"/>
  </w:num>
  <w:num w:numId="11">
    <w:abstractNumId w:val="27"/>
  </w:num>
  <w:num w:numId="12">
    <w:abstractNumId w:val="1"/>
  </w:num>
  <w:num w:numId="13">
    <w:abstractNumId w:val="13"/>
  </w:num>
  <w:num w:numId="14">
    <w:abstractNumId w:val="0"/>
  </w:num>
  <w:num w:numId="15">
    <w:abstractNumId w:val="28"/>
  </w:num>
  <w:num w:numId="16">
    <w:abstractNumId w:val="17"/>
  </w:num>
  <w:num w:numId="17">
    <w:abstractNumId w:val="18"/>
  </w:num>
  <w:num w:numId="18">
    <w:abstractNumId w:val="26"/>
  </w:num>
  <w:num w:numId="19">
    <w:abstractNumId w:val="24"/>
  </w:num>
  <w:num w:numId="20">
    <w:abstractNumId w:val="12"/>
  </w:num>
  <w:num w:numId="21">
    <w:abstractNumId w:val="20"/>
  </w:num>
  <w:num w:numId="22">
    <w:abstractNumId w:val="6"/>
  </w:num>
  <w:num w:numId="23">
    <w:abstractNumId w:val="23"/>
  </w:num>
  <w:num w:numId="24">
    <w:abstractNumId w:val="21"/>
  </w:num>
  <w:num w:numId="25">
    <w:abstractNumId w:val="2"/>
  </w:num>
  <w:num w:numId="26">
    <w:abstractNumId w:val="15"/>
  </w:num>
  <w:num w:numId="27">
    <w:abstractNumId w:val="11"/>
  </w:num>
  <w:num w:numId="28">
    <w:abstractNumId w:val="7"/>
  </w:num>
  <w:num w:numId="2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56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04F99"/>
    <w:rsid w:val="000159E0"/>
    <w:rsid w:val="00032EBD"/>
    <w:rsid w:val="000713DC"/>
    <w:rsid w:val="000873EF"/>
    <w:rsid w:val="000E112B"/>
    <w:rsid w:val="000E692F"/>
    <w:rsid w:val="00100A4B"/>
    <w:rsid w:val="00102481"/>
    <w:rsid w:val="00122D42"/>
    <w:rsid w:val="001246F0"/>
    <w:rsid w:val="001300F5"/>
    <w:rsid w:val="00132989"/>
    <w:rsid w:val="001331FF"/>
    <w:rsid w:val="0013740F"/>
    <w:rsid w:val="00170438"/>
    <w:rsid w:val="0018254F"/>
    <w:rsid w:val="001832BB"/>
    <w:rsid w:val="001A41A2"/>
    <w:rsid w:val="001D3EA2"/>
    <w:rsid w:val="001F2D9E"/>
    <w:rsid w:val="00230F33"/>
    <w:rsid w:val="002457F7"/>
    <w:rsid w:val="00292047"/>
    <w:rsid w:val="00294988"/>
    <w:rsid w:val="002A48B0"/>
    <w:rsid w:val="002A516A"/>
    <w:rsid w:val="002B02D7"/>
    <w:rsid w:val="002B1440"/>
    <w:rsid w:val="002C0DF5"/>
    <w:rsid w:val="002F1A84"/>
    <w:rsid w:val="00323DCC"/>
    <w:rsid w:val="00334A2B"/>
    <w:rsid w:val="00344D0D"/>
    <w:rsid w:val="00376CE6"/>
    <w:rsid w:val="003904BD"/>
    <w:rsid w:val="003C0CA6"/>
    <w:rsid w:val="003D768E"/>
    <w:rsid w:val="003E1562"/>
    <w:rsid w:val="004077DA"/>
    <w:rsid w:val="00476376"/>
    <w:rsid w:val="004A0DCD"/>
    <w:rsid w:val="004A10BD"/>
    <w:rsid w:val="004B4011"/>
    <w:rsid w:val="004D1DC5"/>
    <w:rsid w:val="004E66EB"/>
    <w:rsid w:val="00566584"/>
    <w:rsid w:val="00567AC6"/>
    <w:rsid w:val="00571C60"/>
    <w:rsid w:val="00591C06"/>
    <w:rsid w:val="005B6368"/>
    <w:rsid w:val="005E7485"/>
    <w:rsid w:val="005F0A8F"/>
    <w:rsid w:val="005F7719"/>
    <w:rsid w:val="00613D1B"/>
    <w:rsid w:val="006C0868"/>
    <w:rsid w:val="006F441D"/>
    <w:rsid w:val="00700DFE"/>
    <w:rsid w:val="00705A24"/>
    <w:rsid w:val="00745AE1"/>
    <w:rsid w:val="0075773D"/>
    <w:rsid w:val="0077334C"/>
    <w:rsid w:val="007873EE"/>
    <w:rsid w:val="00787CBC"/>
    <w:rsid w:val="0079728B"/>
    <w:rsid w:val="007B32FF"/>
    <w:rsid w:val="007B574B"/>
    <w:rsid w:val="007D7E05"/>
    <w:rsid w:val="007E56E2"/>
    <w:rsid w:val="007F1C61"/>
    <w:rsid w:val="007F2408"/>
    <w:rsid w:val="007F511D"/>
    <w:rsid w:val="007F568D"/>
    <w:rsid w:val="007F6F81"/>
    <w:rsid w:val="008361E9"/>
    <w:rsid w:val="00851FC2"/>
    <w:rsid w:val="00860BAE"/>
    <w:rsid w:val="008D3D05"/>
    <w:rsid w:val="009052C2"/>
    <w:rsid w:val="00923E9D"/>
    <w:rsid w:val="00924424"/>
    <w:rsid w:val="00924EBF"/>
    <w:rsid w:val="00941154"/>
    <w:rsid w:val="00946744"/>
    <w:rsid w:val="0096376E"/>
    <w:rsid w:val="009710F1"/>
    <w:rsid w:val="009818F5"/>
    <w:rsid w:val="009900A6"/>
    <w:rsid w:val="00996006"/>
    <w:rsid w:val="009A3B5F"/>
    <w:rsid w:val="009C348F"/>
    <w:rsid w:val="009C382D"/>
    <w:rsid w:val="009E2540"/>
    <w:rsid w:val="009E6DD9"/>
    <w:rsid w:val="00A01989"/>
    <w:rsid w:val="00A04C01"/>
    <w:rsid w:val="00A42371"/>
    <w:rsid w:val="00A51812"/>
    <w:rsid w:val="00A52835"/>
    <w:rsid w:val="00A63100"/>
    <w:rsid w:val="00A70875"/>
    <w:rsid w:val="00AA7969"/>
    <w:rsid w:val="00AA79A3"/>
    <w:rsid w:val="00AB2F69"/>
    <w:rsid w:val="00AE55B2"/>
    <w:rsid w:val="00B01009"/>
    <w:rsid w:val="00B048F0"/>
    <w:rsid w:val="00BB099F"/>
    <w:rsid w:val="00BB192B"/>
    <w:rsid w:val="00BF1416"/>
    <w:rsid w:val="00BF6A3F"/>
    <w:rsid w:val="00C4729A"/>
    <w:rsid w:val="00C5544F"/>
    <w:rsid w:val="00C55EE0"/>
    <w:rsid w:val="00C73A19"/>
    <w:rsid w:val="00C833C1"/>
    <w:rsid w:val="00CB3CE2"/>
    <w:rsid w:val="00D1277F"/>
    <w:rsid w:val="00D177D1"/>
    <w:rsid w:val="00D278C7"/>
    <w:rsid w:val="00D358B6"/>
    <w:rsid w:val="00D70284"/>
    <w:rsid w:val="00DA73D5"/>
    <w:rsid w:val="00DD3B88"/>
    <w:rsid w:val="00DD76A7"/>
    <w:rsid w:val="00DF6C90"/>
    <w:rsid w:val="00E34FAF"/>
    <w:rsid w:val="00E439DE"/>
    <w:rsid w:val="00E56628"/>
    <w:rsid w:val="00E614EB"/>
    <w:rsid w:val="00E830E1"/>
    <w:rsid w:val="00E8387C"/>
    <w:rsid w:val="00EA1F46"/>
    <w:rsid w:val="00EA4B60"/>
    <w:rsid w:val="00EB3078"/>
    <w:rsid w:val="00EB6871"/>
    <w:rsid w:val="00EE05FD"/>
    <w:rsid w:val="00EF5DE3"/>
    <w:rsid w:val="00F22A51"/>
    <w:rsid w:val="00F2321C"/>
    <w:rsid w:val="00F44B53"/>
    <w:rsid w:val="00F47932"/>
    <w:rsid w:val="00F7164F"/>
    <w:rsid w:val="00F71BE7"/>
    <w:rsid w:val="00F71C3B"/>
    <w:rsid w:val="00F8106B"/>
    <w:rsid w:val="00FA5975"/>
    <w:rsid w:val="00FB4E1C"/>
    <w:rsid w:val="00FD1CB0"/>
    <w:rsid w:val="00FE1A2D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1"/>
    <o:shapelayout v:ext="edit">
      <o:idmap v:ext="edit" data="1"/>
    </o:shapelayout>
  </w:shapeDefaults>
  <w:decimalSymbol w:val=","/>
  <w:listSeparator w:val=";"/>
  <w14:docId w14:val="0C8E4FA5"/>
  <w15:docId w15:val="{A906F492-1EE4-4D29-B623-3FE77BA9F1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186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3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7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7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51D8FE-CABB-4378-BFB1-5739DB6C05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574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5</cp:revision>
  <cp:lastPrinted>2012-03-30T08:45:00Z</cp:lastPrinted>
  <dcterms:created xsi:type="dcterms:W3CDTF">2018-03-02T12:13:00Z</dcterms:created>
  <dcterms:modified xsi:type="dcterms:W3CDTF">2021-05-19T17:54:00Z</dcterms:modified>
</cp:coreProperties>
</file>