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FD1F6B" w14:paraId="45ADE81E" w14:textId="77777777" w:rsidTr="0041748E">
        <w:trPr>
          <w:trHeight w:val="1194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26B73C8" w14:textId="77777777" w:rsidR="0069388B" w:rsidRDefault="0069388B" w:rsidP="003C1734">
            <w:pPr>
              <w:pStyle w:val="Balk1"/>
            </w:pPr>
          </w:p>
          <w:p w14:paraId="2F4584F7" w14:textId="5EE95FE8" w:rsidR="0069388B" w:rsidRDefault="0069388B" w:rsidP="0069388B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780E3A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14:paraId="190AD23F" w14:textId="7C65FE4E" w:rsidR="00780E3A" w:rsidRPr="00780E3A" w:rsidRDefault="00FD1F6B" w:rsidP="00780E3A">
            <w:pPr>
              <w:ind w:left="567"/>
              <w:rPr>
                <w:rFonts w:ascii="Tahoma" w:hAnsi="Tahoma" w:cs="Tahoma"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5A3C0D">
              <w:rPr>
                <w:rFonts w:ascii="Tahoma" w:hAnsi="Tahoma" w:cs="Tahoma"/>
                <w:sz w:val="22"/>
              </w:rPr>
              <w:t>CRM</w:t>
            </w:r>
            <w:r w:rsidR="00780E3A">
              <w:rPr>
                <w:rFonts w:ascii="Tahoma" w:hAnsi="Tahoma" w:cs="Tahoma"/>
                <w:sz w:val="22"/>
              </w:rPr>
              <w:t xml:space="preserve"> Uzmanı</w:t>
            </w:r>
          </w:p>
          <w:p w14:paraId="4F307E8C" w14:textId="021BFD55" w:rsidR="006E6F95" w:rsidRPr="00AB6EBD" w:rsidRDefault="00E9598C" w:rsidP="00FD1F6B">
            <w:pPr>
              <w:ind w:left="567"/>
              <w:rPr>
                <w:rFonts w:ascii="Tahoma" w:hAnsi="Tahoma" w:cs="Tahoma"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Bölüm:</w:t>
            </w:r>
            <w:r w:rsidR="006B3E23">
              <w:rPr>
                <w:rFonts w:ascii="Tahoma" w:hAnsi="Tahoma" w:cs="Tahoma"/>
                <w:b/>
                <w:sz w:val="22"/>
              </w:rPr>
              <w:t xml:space="preserve"> </w:t>
            </w:r>
            <w:r w:rsidR="006B3E23" w:rsidRPr="006B3E23">
              <w:rPr>
                <w:rFonts w:ascii="Tahoma" w:hAnsi="Tahoma" w:cs="Tahoma"/>
                <w:sz w:val="22"/>
              </w:rPr>
              <w:t>Öğrenme Uygulama ve Araştırma Merkezi</w:t>
            </w:r>
          </w:p>
          <w:p w14:paraId="12739B87" w14:textId="1BDDA7F4" w:rsidR="000C11EB" w:rsidRDefault="00FD1F6B" w:rsidP="00331910">
            <w:pPr>
              <w:ind w:left="5103" w:hanging="4536"/>
              <w:rPr>
                <w:rFonts w:ascii="Tahoma" w:hAnsi="Tahoma" w:cs="Tahoma"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Bağlı olduğu pozisyonlar/Onay </w:t>
            </w:r>
            <w:r w:rsidR="008A29C5" w:rsidRPr="00AB6EBD">
              <w:rPr>
                <w:rFonts w:ascii="Tahoma" w:hAnsi="Tahoma" w:cs="Tahoma"/>
                <w:b/>
                <w:sz w:val="22"/>
              </w:rPr>
              <w:t xml:space="preserve">Mevkii: </w:t>
            </w:r>
            <w:r w:rsidR="006B3E23">
              <w:rPr>
                <w:rFonts w:ascii="Tahoma" w:hAnsi="Tahoma" w:cs="Tahoma"/>
                <w:sz w:val="22"/>
              </w:rPr>
              <w:t>Öğrenme Uygulama ve Araştırma Merkezi Müdürü, Rektör Yardımcısı</w:t>
            </w:r>
            <w:r w:rsidR="00C93373">
              <w:rPr>
                <w:rFonts w:ascii="Tahoma" w:hAnsi="Tahoma" w:cs="Tahoma"/>
                <w:sz w:val="22"/>
              </w:rPr>
              <w:t xml:space="preserve"> </w:t>
            </w:r>
          </w:p>
          <w:p w14:paraId="78223546" w14:textId="77777777" w:rsidR="006E6F95" w:rsidRDefault="000C11EB" w:rsidP="00FD1F6B">
            <w:pPr>
              <w:ind w:left="567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 xml:space="preserve">                                  </w:t>
            </w:r>
            <w:r w:rsidR="00E92D56">
              <w:rPr>
                <w:rFonts w:ascii="Tahoma" w:hAnsi="Tahoma" w:cs="Tahoma"/>
                <w:sz w:val="22"/>
              </w:rPr>
              <w:t xml:space="preserve">                              </w:t>
            </w:r>
            <w:r w:rsidR="006E6F95">
              <w:rPr>
                <w:rFonts w:ascii="Tahoma" w:hAnsi="Tahoma" w:cs="Tahoma"/>
                <w:sz w:val="22"/>
              </w:rPr>
              <w:t xml:space="preserve">                                                                </w:t>
            </w:r>
          </w:p>
          <w:p w14:paraId="5362B737" w14:textId="77777777" w:rsidR="00FD1F6B" w:rsidRPr="00AB6EBD" w:rsidRDefault="00E92D56" w:rsidP="00A96910">
            <w:pPr>
              <w:ind w:left="567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 xml:space="preserve">                                </w:t>
            </w:r>
            <w:r w:rsidR="00AB686A">
              <w:rPr>
                <w:rFonts w:ascii="Tahoma" w:hAnsi="Tahoma" w:cs="Tahoma"/>
                <w:sz w:val="22"/>
              </w:rPr>
              <w:t xml:space="preserve">                               </w:t>
            </w:r>
            <w:r w:rsidR="000C11EB">
              <w:rPr>
                <w:rFonts w:ascii="Tahoma" w:hAnsi="Tahoma" w:cs="Tahoma"/>
                <w:sz w:val="22"/>
              </w:rPr>
              <w:tab/>
            </w:r>
            <w:r w:rsidR="000C11EB">
              <w:rPr>
                <w:rFonts w:ascii="Tahoma" w:hAnsi="Tahoma" w:cs="Tahoma"/>
                <w:sz w:val="22"/>
              </w:rPr>
              <w:tab/>
            </w:r>
            <w:r w:rsidR="00FD1F6B" w:rsidRPr="00AB6EBD">
              <w:rPr>
                <w:rFonts w:ascii="Tahoma" w:hAnsi="Tahoma" w:cs="Tahoma"/>
                <w:sz w:val="22"/>
              </w:rPr>
              <w:tab/>
            </w:r>
            <w:r w:rsidR="00FD1F6B" w:rsidRPr="00AB6EBD">
              <w:rPr>
                <w:rFonts w:ascii="Tahoma" w:hAnsi="Tahoma" w:cs="Tahoma"/>
                <w:sz w:val="22"/>
              </w:rPr>
              <w:tab/>
            </w:r>
          </w:p>
          <w:p w14:paraId="0D1B8B55" w14:textId="77777777"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14:paraId="74BCE0E4" w14:textId="106F5816" w:rsidR="00FD1F6B" w:rsidRPr="00AB6EBD" w:rsidRDefault="00B55614" w:rsidP="00FD1F6B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FD1F6B" w:rsidRPr="00AB6EBD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791E36">
              <w:rPr>
                <w:rFonts w:ascii="Tahoma" w:hAnsi="Tahoma" w:cs="Tahoma"/>
                <w:lang w:val="tr-TR"/>
              </w:rPr>
              <w:t>Müşteri İlişkileri Yönetim</w:t>
            </w:r>
            <w:r w:rsidR="00B31A61">
              <w:rPr>
                <w:rFonts w:ascii="Tahoma" w:hAnsi="Tahoma" w:cs="Tahoma"/>
                <w:lang w:val="tr-TR"/>
              </w:rPr>
              <w:t xml:space="preserve"> </w:t>
            </w:r>
            <w:r w:rsidR="00791E36">
              <w:rPr>
                <w:rFonts w:ascii="Tahoma" w:hAnsi="Tahoma" w:cs="Tahoma"/>
                <w:lang w:val="tr-TR"/>
              </w:rPr>
              <w:t xml:space="preserve">Sistemini doğru şekilde </w:t>
            </w:r>
            <w:proofErr w:type="gramStart"/>
            <w:r w:rsidR="00791E36">
              <w:rPr>
                <w:rFonts w:ascii="Tahoma" w:hAnsi="Tahoma" w:cs="Tahoma"/>
                <w:lang w:val="tr-TR"/>
              </w:rPr>
              <w:t>işletmek,</w:t>
            </w:r>
            <w:proofErr w:type="gramEnd"/>
            <w:r w:rsidR="00791E36">
              <w:rPr>
                <w:rFonts w:ascii="Tahoma" w:hAnsi="Tahoma" w:cs="Tahoma"/>
                <w:lang w:val="tr-TR"/>
              </w:rPr>
              <w:t xml:space="preserve"> </w:t>
            </w:r>
            <w:r w:rsidR="00B31A61">
              <w:rPr>
                <w:rFonts w:ascii="Tahoma" w:hAnsi="Tahoma" w:cs="Tahoma"/>
                <w:lang w:val="tr-TR"/>
              </w:rPr>
              <w:t>ve org</w:t>
            </w:r>
            <w:r w:rsidR="006B3E23">
              <w:rPr>
                <w:rFonts w:ascii="Tahoma" w:hAnsi="Tahoma" w:cs="Tahoma"/>
                <w:lang w:val="tr-TR"/>
              </w:rPr>
              <w:t>anizasyon yapısına uygun olarak iç/dış paydaş</w:t>
            </w:r>
            <w:r w:rsidR="00B31A61">
              <w:rPr>
                <w:rFonts w:ascii="Tahoma" w:hAnsi="Tahoma" w:cs="Tahoma"/>
                <w:lang w:val="tr-TR"/>
              </w:rPr>
              <w:t xml:space="preserve"> süreçlerinin ve iş akışlarının yürütülmesini sağlamak.</w:t>
            </w:r>
          </w:p>
          <w:p w14:paraId="0D0C80B2" w14:textId="77777777" w:rsidR="00FD1F6B" w:rsidRPr="00AB6EBD" w:rsidRDefault="00FD1F6B" w:rsidP="00FD1F6B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14:paraId="33B1D580" w14:textId="77777777"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FD1F6B" w:rsidRPr="00AB6EBD" w14:paraId="691A3F82" w14:textId="77777777" w:rsidTr="0069388B">
              <w:tc>
                <w:tcPr>
                  <w:tcW w:w="3708" w:type="dxa"/>
                </w:tcPr>
                <w:p w14:paraId="4858691D" w14:textId="77777777"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14:paraId="02C560AB" w14:textId="77777777" w:rsidR="00FD1F6B" w:rsidRPr="00AB6EBD" w:rsidRDefault="00FD1F6B" w:rsidP="0069388B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8A29C5" w:rsidRPr="00AB6EBD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Pr="00AB6EBD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</w:p>
              </w:tc>
            </w:tr>
            <w:tr w:rsidR="00FD1F6B" w:rsidRPr="00AB6EBD" w14:paraId="1EF30E21" w14:textId="77777777" w:rsidTr="0069388B">
              <w:tc>
                <w:tcPr>
                  <w:tcW w:w="3708" w:type="dxa"/>
                </w:tcPr>
                <w:p w14:paraId="2F0351B2" w14:textId="0B0A31EF"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AB6EBD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  <w:r w:rsidR="00343BE0">
                    <w:rPr>
                      <w:rFonts w:ascii="Tahoma" w:hAnsi="Tahoma" w:cs="Tahoma"/>
                      <w:lang w:val="tr-TR"/>
                    </w:rPr>
                    <w:t>, CRM yazılımı</w:t>
                  </w:r>
                </w:p>
              </w:tc>
              <w:tc>
                <w:tcPr>
                  <w:tcW w:w="4089" w:type="dxa"/>
                </w:tcPr>
                <w:p w14:paraId="2D61E09F" w14:textId="77777777" w:rsidR="00FD1F6B" w:rsidRPr="00AB6EBD" w:rsidRDefault="00FD1F6B" w:rsidP="004D6A7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AB6EBD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14:paraId="6D71BDB6" w14:textId="77777777" w:rsidR="00FD1F6B" w:rsidRPr="00AB6EBD" w:rsidRDefault="00FD1F6B" w:rsidP="00FD1F6B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14:paraId="3F87D206" w14:textId="77777777" w:rsidR="00FD1F6B" w:rsidRPr="00AB6EBD" w:rsidRDefault="00FD1F6B" w:rsidP="00FD1F6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AB6EBD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14:paraId="58910107" w14:textId="77777777" w:rsidR="00FD1F6B" w:rsidRPr="00AB6EBD" w:rsidRDefault="00FD1F6B" w:rsidP="00FD1F6B">
            <w:pPr>
              <w:ind w:left="567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AB6EBD">
              <w:rPr>
                <w:rFonts w:ascii="Tahoma" w:hAnsi="Tahoma" w:cs="Tahoma"/>
              </w:rPr>
              <w:t>prosedürler</w:t>
            </w:r>
            <w:proofErr w:type="gramEnd"/>
            <w:r w:rsidRPr="00AB6EBD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14:paraId="4DE14302" w14:textId="12410D7D" w:rsidR="00FD1F6B" w:rsidRPr="00AB6EBD" w:rsidRDefault="00343BE0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Üniversite,</w:t>
            </w:r>
            <w:r w:rsidR="002418A9">
              <w:rPr>
                <w:rFonts w:ascii="Tahoma" w:hAnsi="Tahoma" w:cs="Tahoma"/>
                <w:b/>
              </w:rPr>
              <w:t xml:space="preserve"> Hastane</w:t>
            </w:r>
            <w:r>
              <w:rPr>
                <w:rFonts w:ascii="Tahoma" w:hAnsi="Tahoma" w:cs="Tahoma"/>
                <w:b/>
              </w:rPr>
              <w:t xml:space="preserve"> ve Kolej</w:t>
            </w:r>
            <w:r w:rsidR="002418A9">
              <w:rPr>
                <w:rFonts w:ascii="Tahoma" w:hAnsi="Tahoma" w:cs="Tahoma"/>
                <w:b/>
              </w:rPr>
              <w:t xml:space="preserve"> </w:t>
            </w:r>
            <w:r w:rsidR="009B02D9">
              <w:rPr>
                <w:rFonts w:ascii="Tahoma" w:hAnsi="Tahoma" w:cs="Tahoma"/>
                <w:b/>
              </w:rPr>
              <w:t xml:space="preserve">Müşteri İlişkileri </w:t>
            </w:r>
            <w:r w:rsidR="008667A1">
              <w:rPr>
                <w:rFonts w:ascii="Tahoma" w:hAnsi="Tahoma" w:cs="Tahoma"/>
                <w:b/>
              </w:rPr>
              <w:t xml:space="preserve">Yönetim </w:t>
            </w:r>
            <w:r w:rsidR="002418A9">
              <w:rPr>
                <w:rFonts w:ascii="Tahoma" w:hAnsi="Tahoma" w:cs="Tahoma"/>
                <w:b/>
              </w:rPr>
              <w:t>Sistemi yazılımının</w:t>
            </w:r>
            <w:r w:rsidR="00791E36">
              <w:rPr>
                <w:rFonts w:ascii="Tahoma" w:hAnsi="Tahoma" w:cs="Tahoma"/>
                <w:b/>
              </w:rPr>
              <w:t xml:space="preserve"> ve veri tabanının</w:t>
            </w:r>
            <w:r w:rsidR="002418A9">
              <w:rPr>
                <w:rFonts w:ascii="Tahoma" w:hAnsi="Tahoma" w:cs="Tahoma"/>
                <w:b/>
              </w:rPr>
              <w:t xml:space="preserve"> işletilmesinden </w:t>
            </w:r>
            <w:r w:rsidR="00791E36">
              <w:rPr>
                <w:rFonts w:ascii="Tahoma" w:hAnsi="Tahoma" w:cs="Tahoma"/>
                <w:b/>
              </w:rPr>
              <w:t>sorumludur.</w:t>
            </w:r>
          </w:p>
          <w:p w14:paraId="55D478EB" w14:textId="77777777" w:rsidR="00FD1F6B" w:rsidRPr="00AB6EBD" w:rsidRDefault="00791E36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İlgili yazılım ve ajans firmaları ile iletişimi sağlar, üniversite taleplerinin ilgili firmalara doğru şekilde aktarılmasından sorumludur.</w:t>
            </w:r>
          </w:p>
          <w:p w14:paraId="532FBD5D" w14:textId="77777777" w:rsidR="00FD1F6B" w:rsidRPr="00AB6EBD" w:rsidRDefault="008667A1" w:rsidP="00FD1F6B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Müşteri ilişkileri Yönetim sistemine ait tüm raporlamaları yapar, yorumlar.</w:t>
            </w:r>
          </w:p>
          <w:p w14:paraId="69808B80" w14:textId="77777777" w:rsidR="004B5FE0" w:rsidRDefault="004B5FE0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İlgili ajans ve </w:t>
            </w:r>
            <w:proofErr w:type="gramStart"/>
            <w:r>
              <w:rPr>
                <w:rFonts w:ascii="Tahoma" w:hAnsi="Tahoma" w:cs="Tahoma"/>
                <w:b/>
              </w:rPr>
              <w:t>departmanlar</w:t>
            </w:r>
            <w:proofErr w:type="gramEnd"/>
            <w:r>
              <w:rPr>
                <w:rFonts w:ascii="Tahoma" w:hAnsi="Tahoma" w:cs="Tahoma"/>
                <w:b/>
              </w:rPr>
              <w:t xml:space="preserve"> ile proje ve kampanya yönetimini sağlar.</w:t>
            </w:r>
          </w:p>
          <w:p w14:paraId="03748ADD" w14:textId="6FD9E753" w:rsidR="00FD1F6B" w:rsidRDefault="004B5FE0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Sadakat Yönetimi projelerinde aktif rol oynar.</w:t>
            </w:r>
          </w:p>
          <w:p w14:paraId="158C5810" w14:textId="147A44FE" w:rsidR="005A3C0D" w:rsidRPr="00AB6EBD" w:rsidRDefault="005A3C0D" w:rsidP="00FD1F6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Üniversite Mobil Uygulama ile CRM arasındaki </w:t>
            </w:r>
            <w:proofErr w:type="gramStart"/>
            <w:r>
              <w:rPr>
                <w:rFonts w:ascii="Tahoma" w:hAnsi="Tahoma" w:cs="Tahoma"/>
                <w:b/>
              </w:rPr>
              <w:t>entegrasyonun</w:t>
            </w:r>
            <w:proofErr w:type="gramEnd"/>
            <w:r>
              <w:rPr>
                <w:rFonts w:ascii="Tahoma" w:hAnsi="Tahoma" w:cs="Tahoma"/>
                <w:b/>
              </w:rPr>
              <w:t xml:space="preserve"> sorunsuz çalışmasını sağlar.</w:t>
            </w:r>
          </w:p>
          <w:p w14:paraId="29000033" w14:textId="77777777" w:rsidR="00736D7A" w:rsidRDefault="00FD1F6B" w:rsidP="00736D7A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69388B">
              <w:rPr>
                <w:rFonts w:ascii="Tahoma" w:hAnsi="Tahoma" w:cs="Tahoma"/>
                <w:b/>
                <w:sz w:val="22"/>
              </w:rPr>
              <w:t>YETKİ</w:t>
            </w:r>
          </w:p>
          <w:p w14:paraId="00147C0C" w14:textId="77777777" w:rsidR="00FD1F6B" w:rsidRPr="00AB6EBD" w:rsidRDefault="00736D7A" w:rsidP="00736D7A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</w:rPr>
            </w:pPr>
            <w:r w:rsidRPr="00736D7A">
              <w:rPr>
                <w:rFonts w:ascii="Tahoma" w:hAnsi="Tahoma" w:cs="Tahoma"/>
              </w:rPr>
              <w:t xml:space="preserve">Üniversite Müşteri İlişkileri Yönetim Sisteminin </w:t>
            </w:r>
            <w:r>
              <w:rPr>
                <w:rFonts w:ascii="Tahoma" w:hAnsi="Tahoma" w:cs="Tahoma"/>
              </w:rPr>
              <w:t>en iyi şekilde yürütülmesini sağlamakla yetkilidir.</w:t>
            </w:r>
          </w:p>
          <w:p w14:paraId="2CE791D5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V.</w:t>
            </w:r>
            <w:r w:rsidRPr="00AB6EBD">
              <w:rPr>
                <w:rFonts w:ascii="Tahoma" w:hAnsi="Tahoma" w:cs="Tahoma"/>
                <w:b/>
                <w:sz w:val="22"/>
              </w:rPr>
              <w:tab/>
              <w:t xml:space="preserve"> </w:t>
            </w:r>
            <w:r w:rsidR="0069388B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FD1F6B" w:rsidRPr="00AB6EBD" w14:paraId="6F385F76" w14:textId="77777777" w:rsidTr="0069388B">
              <w:tc>
                <w:tcPr>
                  <w:tcW w:w="3849" w:type="dxa"/>
                </w:tcPr>
                <w:p w14:paraId="4AD25812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14:paraId="02897ACB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FD1F6B" w:rsidRPr="00AB6EBD" w14:paraId="5A204737" w14:textId="77777777" w:rsidTr="0069388B">
              <w:tc>
                <w:tcPr>
                  <w:tcW w:w="3849" w:type="dxa"/>
                </w:tcPr>
                <w:p w14:paraId="60B32808" w14:textId="40F721C1" w:rsidR="00FD1F6B" w:rsidRPr="00AB6EBD" w:rsidRDefault="00FD1F6B" w:rsidP="0057526E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 xml:space="preserve">Üniversitelerin </w:t>
                  </w:r>
                  <w:r w:rsidR="0057526E">
                    <w:rPr>
                      <w:rFonts w:ascii="Tahoma" w:hAnsi="Tahoma" w:cs="Tahoma"/>
                    </w:rPr>
                    <w:t>istatistik, matematik mühendisliği, endüstri mühendisliği</w:t>
                  </w:r>
                  <w:r w:rsidR="00343BE0">
                    <w:rPr>
                      <w:rFonts w:ascii="Tahoma" w:hAnsi="Tahoma" w:cs="Tahoma"/>
                    </w:rPr>
                    <w:t>, bilişim sistemleri ve teknolojileri</w:t>
                  </w:r>
                  <w:r w:rsidR="0057526E">
                    <w:rPr>
                      <w:rFonts w:ascii="Tahoma" w:hAnsi="Tahoma" w:cs="Tahoma"/>
                    </w:rPr>
                    <w:t xml:space="preserve"> veya işletme mühendisliği bölümlerinden mezun</w:t>
                  </w:r>
                </w:p>
              </w:tc>
              <w:tc>
                <w:tcPr>
                  <w:tcW w:w="4231" w:type="dxa"/>
                </w:tcPr>
                <w:p w14:paraId="5413968B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Yüksek Lisans</w:t>
                  </w:r>
                </w:p>
                <w:p w14:paraId="0E8331F5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14:paraId="2358E033" w14:textId="77777777" w:rsidR="00AB686A" w:rsidRDefault="00AB686A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14:paraId="239DC87D" w14:textId="77777777" w:rsidR="00791E36" w:rsidRDefault="00791E36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14:paraId="79614299" w14:textId="08453454" w:rsidR="00791E36" w:rsidRDefault="00791E36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14:paraId="2344E6D0" w14:textId="77777777" w:rsidR="00FD1F6B" w:rsidRPr="00AB6EBD" w:rsidRDefault="00AB686A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</w:t>
            </w:r>
            <w:r w:rsidR="00FD1F6B" w:rsidRPr="00AB6EBD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FD1F6B" w:rsidRPr="00AB6EBD" w14:paraId="03F28BAD" w14:textId="77777777" w:rsidTr="0069388B">
              <w:tc>
                <w:tcPr>
                  <w:tcW w:w="3991" w:type="dxa"/>
                </w:tcPr>
                <w:p w14:paraId="25577D86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GEREKLİ</w:t>
                  </w:r>
                  <w:r w:rsidR="001F21F3">
                    <w:rPr>
                      <w:rFonts w:ascii="Tahoma" w:hAnsi="Tahoma" w:cs="Tahoma"/>
                      <w:b/>
                    </w:rPr>
                    <w:t xml:space="preserve"> </w:t>
                  </w:r>
                </w:p>
              </w:tc>
              <w:tc>
                <w:tcPr>
                  <w:tcW w:w="4089" w:type="dxa"/>
                </w:tcPr>
                <w:p w14:paraId="28774DDB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AB6EBD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FD1F6B" w:rsidRPr="00AB6EBD" w14:paraId="4D817998" w14:textId="77777777" w:rsidTr="0069388B">
              <w:trPr>
                <w:trHeight w:val="3098"/>
              </w:trPr>
              <w:tc>
                <w:tcPr>
                  <w:tcW w:w="3991" w:type="dxa"/>
                </w:tcPr>
                <w:p w14:paraId="0AE51968" w14:textId="77777777" w:rsidR="00CC70F7" w:rsidRPr="00AB6EBD" w:rsidRDefault="00CC70F7" w:rsidP="00CC70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lastRenderedPageBreak/>
                    <w:t xml:space="preserve">Minimum 2 yıl </w:t>
                  </w:r>
                  <w:r w:rsidR="00D843D0">
                    <w:rPr>
                      <w:rFonts w:ascii="Tahoma" w:hAnsi="Tahoma" w:cs="Tahoma"/>
                    </w:rPr>
                    <w:t>CRM deneyimi olan</w:t>
                  </w:r>
                </w:p>
                <w:p w14:paraId="120C6F0B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Çok İyi derecede MS Ofis bilgisi</w:t>
                  </w:r>
                  <w:r w:rsidR="00D843D0">
                    <w:rPr>
                      <w:rFonts w:ascii="Tahoma" w:hAnsi="Tahoma" w:cs="Tahoma"/>
                    </w:rPr>
                    <w:t xml:space="preserve"> (özellikle EXCEL )</w:t>
                  </w:r>
                </w:p>
                <w:p w14:paraId="020CBEAF" w14:textId="77777777" w:rsidR="00FD1F6B" w:rsidRDefault="00D843D0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İyi</w:t>
                  </w:r>
                  <w:r w:rsidR="00FD1F6B" w:rsidRPr="00AB6EBD">
                    <w:rPr>
                      <w:rFonts w:ascii="Tahoma" w:hAnsi="Tahoma" w:cs="Tahoma"/>
                    </w:rPr>
                    <w:t xml:space="preserve"> derecede İngilizce</w:t>
                  </w:r>
                </w:p>
                <w:p w14:paraId="3DFBF034" w14:textId="166255E8" w:rsidR="00D843D0" w:rsidRDefault="00D843D0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MS Dynamics veya SAP CRM programına </w:t>
                  </w:r>
                  <w:r w:rsidR="00343BE0">
                    <w:rPr>
                      <w:rFonts w:ascii="Tahoma" w:hAnsi="Tahoma" w:cs="Tahoma"/>
                    </w:rPr>
                    <w:t>hâkim</w:t>
                  </w:r>
                </w:p>
                <w:p w14:paraId="053AD051" w14:textId="77777777" w:rsidR="00D843D0" w:rsidRDefault="00D843D0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Veri madenciliği konusunda bilgisi olan</w:t>
                  </w:r>
                </w:p>
                <w:p w14:paraId="3C565A3D" w14:textId="77777777" w:rsidR="00D843D0" w:rsidRPr="00AB6EBD" w:rsidRDefault="00D843D0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Sadakat Yönetimi konusunda deneyimli</w:t>
                  </w:r>
                </w:p>
                <w:p w14:paraId="57D0B372" w14:textId="77777777" w:rsidR="00FD1F6B" w:rsidRPr="00AB6EBD" w:rsidRDefault="00FD1F6B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14:paraId="7C80FBB8" w14:textId="77777777" w:rsidR="00FD1F6B" w:rsidRDefault="00D843D0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Süreç Yönetimi konusunda bilgili</w:t>
                  </w:r>
                </w:p>
                <w:p w14:paraId="7B45C3D7" w14:textId="77777777" w:rsidR="00503A2D" w:rsidRPr="00AB6EBD" w:rsidRDefault="00503A2D" w:rsidP="004D6A7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İletişim ve ikna becerileri kuvvetli</w:t>
                  </w:r>
                </w:p>
              </w:tc>
              <w:tc>
                <w:tcPr>
                  <w:tcW w:w="4089" w:type="dxa"/>
                </w:tcPr>
                <w:p w14:paraId="796D919D" w14:textId="28A1AD3F" w:rsidR="00FD1F6B" w:rsidRPr="00AB6EBD" w:rsidRDefault="00B66576" w:rsidP="004D6A7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AB6EBD">
                    <w:rPr>
                      <w:rFonts w:ascii="Tahoma" w:hAnsi="Tahoma" w:cs="Tahoma"/>
                    </w:rPr>
                    <w:t>2</w:t>
                  </w:r>
                  <w:r w:rsidR="00FD1F6B" w:rsidRPr="00AB6EBD">
                    <w:rPr>
                      <w:rFonts w:ascii="Tahoma" w:hAnsi="Tahoma" w:cs="Tahoma"/>
                    </w:rPr>
                    <w:t xml:space="preserve"> ve üzeri</w:t>
                  </w:r>
                  <w:r w:rsidR="00343BE0">
                    <w:rPr>
                      <w:rFonts w:ascii="Tahoma" w:hAnsi="Tahoma" w:cs="Tahoma"/>
                    </w:rPr>
                    <w:t xml:space="preserve"> </w:t>
                  </w:r>
                  <w:proofErr w:type="spellStart"/>
                  <w:r w:rsidR="00343BE0">
                    <w:rPr>
                      <w:rFonts w:ascii="Tahoma" w:hAnsi="Tahoma" w:cs="Tahoma"/>
                    </w:rPr>
                    <w:t>o</w:t>
                  </w:r>
                  <w:r w:rsidR="00A60340">
                    <w:rPr>
                      <w:rFonts w:ascii="Tahoma" w:hAnsi="Tahoma" w:cs="Tahoma"/>
                    </w:rPr>
                    <w:t>perasyonel</w:t>
                  </w:r>
                  <w:proofErr w:type="spellEnd"/>
                  <w:r w:rsidR="00A60340">
                    <w:rPr>
                      <w:rFonts w:ascii="Tahoma" w:hAnsi="Tahoma" w:cs="Tahoma"/>
                    </w:rPr>
                    <w:t xml:space="preserve"> CRM tecrübesi</w:t>
                  </w:r>
                </w:p>
                <w:p w14:paraId="7B783475" w14:textId="77777777" w:rsidR="00FD1F6B" w:rsidRPr="00AB6EBD" w:rsidRDefault="00FD1F6B" w:rsidP="00A6034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14:paraId="79118D0C" w14:textId="2853BAC9" w:rsidR="00FF34E9" w:rsidRDefault="00A96910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 </w:t>
            </w:r>
          </w:p>
          <w:p w14:paraId="315D100E" w14:textId="4FBBA04A" w:rsidR="00FD1F6B" w:rsidRPr="00AB6EBD" w:rsidRDefault="001C1777" w:rsidP="00A969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      VII.   </w:t>
            </w:r>
            <w:r w:rsidR="00FD1F6B" w:rsidRPr="00AB6EBD">
              <w:rPr>
                <w:rFonts w:ascii="Tahoma" w:hAnsi="Tahoma" w:cs="Tahoma"/>
                <w:b/>
                <w:sz w:val="22"/>
              </w:rPr>
              <w:t>HATA VE RİSK</w:t>
            </w:r>
          </w:p>
          <w:p w14:paraId="5A3DA4F4" w14:textId="4C5466C1" w:rsidR="008A29C5" w:rsidRDefault="00FD1F6B" w:rsidP="00A9691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 xml:space="preserve">Yapılacak hata, </w:t>
            </w:r>
            <w:r w:rsidR="00B55614">
              <w:rPr>
                <w:rFonts w:ascii="Tahoma" w:hAnsi="Tahoma" w:cs="Tahoma"/>
              </w:rPr>
              <w:t xml:space="preserve">İstanbul </w:t>
            </w:r>
            <w:r w:rsidRPr="00AB6EBD">
              <w:rPr>
                <w:rFonts w:ascii="Tahoma" w:hAnsi="Tahoma" w:cs="Tahoma"/>
              </w:rPr>
              <w:t xml:space="preserve">Okan </w:t>
            </w:r>
            <w:r w:rsidR="00AA281A" w:rsidRPr="00AB6EBD">
              <w:rPr>
                <w:rFonts w:ascii="Tahoma" w:hAnsi="Tahoma" w:cs="Tahoma"/>
              </w:rPr>
              <w:t xml:space="preserve">Üniversitesi </w:t>
            </w:r>
            <w:r w:rsidR="00E12D41">
              <w:rPr>
                <w:rFonts w:ascii="Tahoma" w:hAnsi="Tahoma" w:cs="Tahoma"/>
              </w:rPr>
              <w:t>Müşteri İlişkileri Yönetim Sistemini</w:t>
            </w:r>
            <w:r w:rsidRPr="00AB6EBD">
              <w:rPr>
                <w:rFonts w:ascii="Tahoma" w:hAnsi="Tahoma" w:cs="Tahoma"/>
              </w:rPr>
              <w:t xml:space="preserve"> olumsuz yönde etkiler.</w:t>
            </w:r>
          </w:p>
          <w:p w14:paraId="0B091DB2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14:paraId="77C4E11F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AB6EBD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8A29C5" w:rsidRPr="00AB6EBD">
              <w:rPr>
                <w:rFonts w:ascii="Tahoma" w:hAnsi="Tahoma" w:cs="Tahoma"/>
                <w:b/>
                <w:u w:val="single"/>
              </w:rPr>
              <w:t>Çevre</w:t>
            </w:r>
            <w:r w:rsidR="008A29C5" w:rsidRPr="008108BA">
              <w:rPr>
                <w:rFonts w:ascii="Tahoma" w:hAnsi="Tahoma" w:cs="Tahoma"/>
                <w:b/>
              </w:rPr>
              <w:t>:</w:t>
            </w:r>
          </w:p>
          <w:p w14:paraId="56FD4996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Yönetim, idari ve akademik tüm çalışanlar</w:t>
            </w:r>
          </w:p>
          <w:p w14:paraId="4DFCEBEA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AB6EBD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8A29C5" w:rsidRPr="00AB6EBD">
              <w:rPr>
                <w:rFonts w:ascii="Tahoma" w:hAnsi="Tahoma" w:cs="Tahoma"/>
                <w:b/>
                <w:u w:val="single"/>
              </w:rPr>
              <w:t>Çevre</w:t>
            </w:r>
            <w:r w:rsidR="008A29C5" w:rsidRPr="008108BA">
              <w:rPr>
                <w:rFonts w:ascii="Tahoma" w:hAnsi="Tahoma" w:cs="Tahoma"/>
                <w:b/>
              </w:rPr>
              <w:t>:</w:t>
            </w:r>
          </w:p>
          <w:p w14:paraId="7AF3437A" w14:textId="77777777" w:rsidR="00CC70F7" w:rsidRPr="00A96910" w:rsidRDefault="001077D0" w:rsidP="00A969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Yazılım Şirketleri, CRM Ajans Danışmanlık Şirketleri</w:t>
            </w:r>
          </w:p>
          <w:p w14:paraId="6170867F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IX. DÖKÜMANLAR</w:t>
            </w:r>
          </w:p>
          <w:p w14:paraId="34E4949F" w14:textId="77777777" w:rsidR="005D3B9A" w:rsidRPr="00AB6EBD" w:rsidRDefault="00532036" w:rsidP="00A969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</w:rPr>
              <w:t>Talimatlar</w:t>
            </w:r>
            <w:r w:rsidR="001077D0">
              <w:rPr>
                <w:rFonts w:ascii="Tahoma" w:hAnsi="Tahoma" w:cs="Tahoma"/>
              </w:rPr>
              <w:t>, Sözleşmeler, Analiz Dokümanları</w:t>
            </w:r>
          </w:p>
          <w:p w14:paraId="1E28CF63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AB6EBD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14:paraId="1EA8C80F" w14:textId="2854D41E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 xml:space="preserve">Yeri: </w:t>
            </w:r>
            <w:r w:rsidR="00653ADD">
              <w:rPr>
                <w:rFonts w:ascii="Tahoma" w:hAnsi="Tahoma" w:cs="Tahoma"/>
                <w:b/>
              </w:rPr>
              <w:t xml:space="preserve">     </w:t>
            </w:r>
            <w:r w:rsidR="008A29C5" w:rsidRPr="00AB686A">
              <w:rPr>
                <w:rFonts w:ascii="Tahoma" w:hAnsi="Tahoma" w:cs="Tahoma"/>
              </w:rPr>
              <w:t>Tuzla</w:t>
            </w:r>
            <w:r w:rsidRPr="00AB6EBD">
              <w:rPr>
                <w:rFonts w:ascii="Tahoma" w:hAnsi="Tahoma" w:cs="Tahoma"/>
              </w:rPr>
              <w:t xml:space="preserve"> Kampüs</w:t>
            </w:r>
            <w:r w:rsidR="00791E36">
              <w:rPr>
                <w:rFonts w:ascii="Tahoma" w:hAnsi="Tahoma" w:cs="Tahoma"/>
              </w:rPr>
              <w:t xml:space="preserve"> </w:t>
            </w:r>
            <w:r w:rsidR="008C5E73" w:rsidRPr="00AB6EBD">
              <w:rPr>
                <w:rFonts w:ascii="Tahoma" w:hAnsi="Tahoma" w:cs="Tahoma"/>
              </w:rPr>
              <w:t xml:space="preserve">(Gerektiğinde </w:t>
            </w:r>
            <w:r w:rsidR="00791E36">
              <w:rPr>
                <w:rFonts w:ascii="Tahoma" w:hAnsi="Tahoma" w:cs="Tahoma"/>
              </w:rPr>
              <w:t xml:space="preserve">Hastane ve diğer </w:t>
            </w:r>
            <w:r w:rsidR="00791E36">
              <w:rPr>
                <w:rFonts w:ascii="Tahoma" w:hAnsi="Tahoma"/>
              </w:rPr>
              <w:t>kampüsler</w:t>
            </w:r>
            <w:r w:rsidR="008C5E73" w:rsidRPr="00AB6EBD">
              <w:rPr>
                <w:rFonts w:ascii="Tahoma" w:hAnsi="Tahoma" w:cs="Tahoma"/>
              </w:rPr>
              <w:t>)</w:t>
            </w:r>
          </w:p>
          <w:p w14:paraId="4C0F98AD" w14:textId="77777777" w:rsidR="00FD1F6B" w:rsidRPr="00AB6EBD" w:rsidRDefault="00FD1F6B" w:rsidP="00FD1F6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 xml:space="preserve">Ortamı: </w:t>
            </w:r>
            <w:r w:rsidR="008A29C5" w:rsidRPr="00AB686A">
              <w:rPr>
                <w:rFonts w:ascii="Tahoma" w:hAnsi="Tahoma" w:cs="Tahoma"/>
              </w:rPr>
              <w:t>Ofis</w:t>
            </w:r>
            <w:r w:rsidRPr="00AB6EBD">
              <w:rPr>
                <w:rFonts w:ascii="Tahoma" w:hAnsi="Tahoma" w:cs="Tahoma"/>
              </w:rPr>
              <w:t xml:space="preserve"> /ofis dışı</w:t>
            </w:r>
          </w:p>
          <w:p w14:paraId="0D610BA7" w14:textId="595A3D91" w:rsidR="008A29C5" w:rsidRPr="008A29C5" w:rsidRDefault="00FD1F6B" w:rsidP="00791E3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AB6EBD">
              <w:rPr>
                <w:rFonts w:ascii="Tahoma" w:hAnsi="Tahoma" w:cs="Tahoma"/>
                <w:b/>
              </w:rPr>
              <w:t xml:space="preserve">Çalışma </w:t>
            </w:r>
            <w:r w:rsidR="008A29C5" w:rsidRPr="00AB6EBD">
              <w:rPr>
                <w:rFonts w:ascii="Tahoma" w:hAnsi="Tahoma" w:cs="Tahoma"/>
                <w:b/>
              </w:rPr>
              <w:t>Saatleri:</w:t>
            </w:r>
            <w:r w:rsidR="008A29C5" w:rsidRPr="008A29C5">
              <w:rPr>
                <w:rFonts w:ascii="Tahoma" w:hAnsi="Tahoma" w:cs="Tahoma"/>
              </w:rPr>
              <w:t>08.30</w:t>
            </w:r>
            <w:r w:rsidR="00AA281A" w:rsidRPr="00AB6EBD">
              <w:rPr>
                <w:rFonts w:ascii="Tahoma" w:hAnsi="Tahoma" w:cs="Tahoma"/>
              </w:rPr>
              <w:t xml:space="preserve"> – </w:t>
            </w:r>
            <w:r w:rsidR="008A29C5" w:rsidRPr="00AB6EBD">
              <w:rPr>
                <w:rFonts w:ascii="Tahoma" w:hAnsi="Tahoma" w:cs="Tahoma"/>
              </w:rPr>
              <w:t>17.30</w:t>
            </w:r>
            <w:r w:rsidRPr="00AB6EBD">
              <w:rPr>
                <w:rFonts w:ascii="Tahoma" w:hAnsi="Tahoma" w:cs="Tahoma"/>
              </w:rPr>
              <w:t xml:space="preserve"> (sorumlulukları gereği gerektiğinde çalışma saatleri dışında ve hafta sonu çalışır.</w:t>
            </w:r>
            <w:r w:rsidR="008A29C5">
              <w:rPr>
                <w:rFonts w:ascii="Tahoma" w:hAnsi="Tahoma" w:cs="Tahoma"/>
              </w:rPr>
              <w:t>)</w:t>
            </w:r>
          </w:p>
          <w:p w14:paraId="6DEA0425" w14:textId="77777777" w:rsidR="00556477" w:rsidRPr="008A29C5" w:rsidRDefault="00556477" w:rsidP="008A29C5">
            <w:pPr>
              <w:rPr>
                <w:rFonts w:ascii="Tahoma" w:hAnsi="Tahoma" w:cs="Tahoma"/>
              </w:rPr>
            </w:pPr>
          </w:p>
        </w:tc>
      </w:tr>
      <w:tr w:rsidR="008108BA" w:rsidRPr="00FD1F6B" w14:paraId="49018B06" w14:textId="77777777" w:rsidTr="00A96910">
        <w:trPr>
          <w:trHeight w:val="1017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14:paraId="3BAE974C" w14:textId="77777777"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14:paraId="33EF14A1" w14:textId="77777777" w:rsidR="008108BA" w:rsidRPr="00CF1D5A" w:rsidRDefault="008108BA" w:rsidP="004A728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14:paraId="75F72C0B" w14:textId="77777777"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14:paraId="26618DBF" w14:textId="77777777"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14:paraId="078793A9" w14:textId="77777777" w:rsidR="008108BA" w:rsidRPr="00CF1D5A" w:rsidRDefault="008108BA" w:rsidP="004A728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14:paraId="77386181" w14:textId="77777777" w:rsidR="008108BA" w:rsidRPr="00CF1D5A" w:rsidRDefault="008108BA" w:rsidP="004A728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</w:tr>
    </w:tbl>
    <w:p w14:paraId="5B3F3414" w14:textId="77777777" w:rsidR="00F44B53" w:rsidRPr="00FD1F6B" w:rsidRDefault="00F44B53" w:rsidP="00C833C1">
      <w:pPr>
        <w:rPr>
          <w:rFonts w:ascii="Tahoma" w:hAnsi="Tahoma" w:cs="Tahoma"/>
          <w:b/>
        </w:rPr>
      </w:pPr>
    </w:p>
    <w:sectPr w:rsidR="00F44B53" w:rsidRPr="00FD1F6B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4CFC84" w14:textId="77777777" w:rsidR="00354070" w:rsidRDefault="00354070" w:rsidP="00DD3B88">
      <w:r>
        <w:separator/>
      </w:r>
    </w:p>
  </w:endnote>
  <w:endnote w:type="continuationSeparator" w:id="0">
    <w:p w14:paraId="69693F78" w14:textId="77777777" w:rsidR="00354070" w:rsidRDefault="0035407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73A50C" w14:textId="77777777" w:rsidR="00B653CF" w:rsidRDefault="00B653C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85A8FC" w14:textId="225B311B" w:rsidR="004D6A76" w:rsidRPr="00DD3B88" w:rsidRDefault="004D6A76" w:rsidP="009900A6">
    <w:pPr>
      <w:jc w:val="right"/>
      <w:rPr>
        <w:b/>
      </w:rPr>
    </w:pPr>
    <w:proofErr w:type="gramStart"/>
    <w:r>
      <w:rPr>
        <w:b/>
      </w:rPr>
      <w:t>G</w:t>
    </w:r>
    <w:r w:rsidR="00653ADD">
      <w:rPr>
        <w:b/>
      </w:rPr>
      <w:t>T.INK</w:t>
    </w:r>
    <w:proofErr w:type="gramEnd"/>
    <w:r w:rsidR="00653ADD">
      <w:rPr>
        <w:b/>
      </w:rPr>
      <w:t>.155</w:t>
    </w:r>
    <w:r w:rsidRPr="003C0CA6">
      <w:rPr>
        <w:b/>
      </w:rPr>
      <w:t xml:space="preserve"> / REV.0</w:t>
    </w:r>
    <w:r w:rsidR="00B653CF">
      <w:rPr>
        <w:b/>
      </w:rPr>
      <w:t>3</w:t>
    </w:r>
  </w:p>
  <w:p w14:paraId="3DB0ACF4" w14:textId="77777777" w:rsidR="004D6A76" w:rsidRDefault="004D6A76">
    <w:pPr>
      <w:pStyle w:val="AltBilgi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AD78FF" w14:textId="77777777" w:rsidR="00B653CF" w:rsidRDefault="00B653C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434011" w14:textId="77777777" w:rsidR="00354070" w:rsidRDefault="00354070" w:rsidP="00DD3B88">
      <w:r>
        <w:separator/>
      </w:r>
    </w:p>
  </w:footnote>
  <w:footnote w:type="continuationSeparator" w:id="0">
    <w:p w14:paraId="38FEF751" w14:textId="77777777" w:rsidR="00354070" w:rsidRDefault="0035407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FBA9D" w14:textId="77777777" w:rsidR="00B653CF" w:rsidRDefault="00B653C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8F7985" w14:textId="25D44A28" w:rsidR="004D6A76" w:rsidRPr="000713DC" w:rsidRDefault="003C1734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62684C3" wp14:editId="5EBFF944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0" t="0" r="28575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3338B5" w14:textId="7B69F922" w:rsidR="004D6A76" w:rsidRDefault="005A3C0D" w:rsidP="005564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CRM</w:t>
                            </w:r>
                            <w:r w:rsidR="003F17E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D6A76">
                              <w:rPr>
                                <w:b/>
                                <w:sz w:val="28"/>
                                <w:szCs w:val="28"/>
                              </w:rPr>
                              <w:t>UZMANI</w:t>
                            </w:r>
                          </w:p>
                          <w:p w14:paraId="18132DB4" w14:textId="77777777" w:rsidR="004D6A76" w:rsidRDefault="004D6A76" w:rsidP="00556477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87868D" w14:textId="77777777" w:rsidR="006B0EC1" w:rsidRDefault="004D6A76" w:rsidP="0055647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14:paraId="502615A1" w14:textId="77777777" w:rsidR="00B653CF" w:rsidRPr="00C75671" w:rsidRDefault="00B653CF" w:rsidP="00B653CF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GT-INK.155</w:t>
                            </w:r>
                          </w:p>
                          <w:p w14:paraId="1ACA8272" w14:textId="77777777" w:rsidR="004D6A76" w:rsidRPr="00C75671" w:rsidRDefault="004D6A76" w:rsidP="0055647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2684C3"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14:paraId="103338B5" w14:textId="7B69F922" w:rsidR="004D6A76" w:rsidRDefault="005A3C0D" w:rsidP="005564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CRM</w:t>
                      </w:r>
                      <w:r w:rsidR="003F17EC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4D6A76">
                        <w:rPr>
                          <w:b/>
                          <w:sz w:val="28"/>
                          <w:szCs w:val="28"/>
                        </w:rPr>
                        <w:t>UZMANI</w:t>
                      </w:r>
                    </w:p>
                    <w:p w14:paraId="18132DB4" w14:textId="77777777" w:rsidR="004D6A76" w:rsidRDefault="004D6A76" w:rsidP="00556477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14:paraId="0787868D" w14:textId="77777777" w:rsidR="006B0EC1" w:rsidRDefault="004D6A76" w:rsidP="0055647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14:paraId="502615A1" w14:textId="77777777" w:rsidR="00B653CF" w:rsidRPr="00C75671" w:rsidRDefault="00B653CF" w:rsidP="00B653CF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GT-INK.155</w:t>
                      </w:r>
                    </w:p>
                    <w:p w14:paraId="1ACA8272" w14:textId="77777777" w:rsidR="004D6A76" w:rsidRPr="00C75671" w:rsidRDefault="004D6A76" w:rsidP="00556477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B55614">
      <w:rPr>
        <w:noProof/>
      </w:rPr>
      <w:drawing>
        <wp:inline distT="0" distB="0" distL="0" distR="0" wp14:anchorId="1D2F8FCD" wp14:editId="751EDDED">
          <wp:extent cx="1333500" cy="1028700"/>
          <wp:effectExtent l="0" t="0" r="0" b="0"/>
          <wp:docPr id="5" name="Resim 5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7739" cy="1031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D6A76">
      <w:rPr>
        <w:b/>
        <w:sz w:val="28"/>
        <w:szCs w:val="28"/>
      </w:rPr>
      <w:t xml:space="preserve">                         </w:t>
    </w:r>
  </w:p>
  <w:p w14:paraId="3835B97C" w14:textId="77777777" w:rsidR="004D6A76" w:rsidRDefault="004D6A7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D95A83" w14:textId="77777777" w:rsidR="00B653CF" w:rsidRDefault="00B653C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1773143"/>
    <w:multiLevelType w:val="hybridMultilevel"/>
    <w:tmpl w:val="42D8D01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3" w15:restartNumberingAfterBreak="0">
    <w:nsid w:val="719D649F"/>
    <w:multiLevelType w:val="hybridMultilevel"/>
    <w:tmpl w:val="9D08C8AA"/>
    <w:lvl w:ilvl="0" w:tplc="D8801E1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3"/>
  </w:num>
  <w:num w:numId="4">
    <w:abstractNumId w:val="9"/>
  </w:num>
  <w:num w:numId="5">
    <w:abstractNumId w:val="10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2"/>
  </w:num>
  <w:num w:numId="12">
    <w:abstractNumId w:val="7"/>
  </w:num>
  <w:num w:numId="13">
    <w:abstractNumId w:val="1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6157A"/>
    <w:rsid w:val="0006187E"/>
    <w:rsid w:val="000713DC"/>
    <w:rsid w:val="000873EF"/>
    <w:rsid w:val="000905B9"/>
    <w:rsid w:val="000C11EB"/>
    <w:rsid w:val="000D2E0D"/>
    <w:rsid w:val="000E05E8"/>
    <w:rsid w:val="000E692F"/>
    <w:rsid w:val="000F2089"/>
    <w:rsid w:val="00102481"/>
    <w:rsid w:val="001077D0"/>
    <w:rsid w:val="001246F0"/>
    <w:rsid w:val="00126410"/>
    <w:rsid w:val="00131E69"/>
    <w:rsid w:val="00132994"/>
    <w:rsid w:val="0013740F"/>
    <w:rsid w:val="00180B10"/>
    <w:rsid w:val="001832BB"/>
    <w:rsid w:val="001A11D0"/>
    <w:rsid w:val="001B0C7E"/>
    <w:rsid w:val="001C1777"/>
    <w:rsid w:val="001F21F3"/>
    <w:rsid w:val="001F2D9E"/>
    <w:rsid w:val="001F5C9A"/>
    <w:rsid w:val="002418A9"/>
    <w:rsid w:val="002445ED"/>
    <w:rsid w:val="00247A67"/>
    <w:rsid w:val="00255D13"/>
    <w:rsid w:val="00294988"/>
    <w:rsid w:val="002A48B0"/>
    <w:rsid w:val="002B02D7"/>
    <w:rsid w:val="002B5239"/>
    <w:rsid w:val="002F48A6"/>
    <w:rsid w:val="00331910"/>
    <w:rsid w:val="00334A2B"/>
    <w:rsid w:val="0033578B"/>
    <w:rsid w:val="00340F97"/>
    <w:rsid w:val="00343BE0"/>
    <w:rsid w:val="00343D15"/>
    <w:rsid w:val="00344D0D"/>
    <w:rsid w:val="00354070"/>
    <w:rsid w:val="0037555E"/>
    <w:rsid w:val="00376CE6"/>
    <w:rsid w:val="003839FE"/>
    <w:rsid w:val="003904BD"/>
    <w:rsid w:val="0039423D"/>
    <w:rsid w:val="003C0CA6"/>
    <w:rsid w:val="003C1734"/>
    <w:rsid w:val="003D6E0D"/>
    <w:rsid w:val="003E784A"/>
    <w:rsid w:val="003F17EC"/>
    <w:rsid w:val="004049B1"/>
    <w:rsid w:val="00410261"/>
    <w:rsid w:val="0041748E"/>
    <w:rsid w:val="004526DD"/>
    <w:rsid w:val="00476376"/>
    <w:rsid w:val="004970EA"/>
    <w:rsid w:val="004A0DCD"/>
    <w:rsid w:val="004A10BD"/>
    <w:rsid w:val="004B5FE0"/>
    <w:rsid w:val="004C2A65"/>
    <w:rsid w:val="004D08A3"/>
    <w:rsid w:val="004D6A76"/>
    <w:rsid w:val="004E66EB"/>
    <w:rsid w:val="00503A2D"/>
    <w:rsid w:val="00512FEE"/>
    <w:rsid w:val="00515BA6"/>
    <w:rsid w:val="00532036"/>
    <w:rsid w:val="005541E1"/>
    <w:rsid w:val="00556477"/>
    <w:rsid w:val="00563E97"/>
    <w:rsid w:val="00567AC6"/>
    <w:rsid w:val="00573C14"/>
    <w:rsid w:val="0057526E"/>
    <w:rsid w:val="00576363"/>
    <w:rsid w:val="00585445"/>
    <w:rsid w:val="005907D9"/>
    <w:rsid w:val="00591C06"/>
    <w:rsid w:val="005A1EF3"/>
    <w:rsid w:val="005A3C0D"/>
    <w:rsid w:val="005D3B9A"/>
    <w:rsid w:val="00601BF1"/>
    <w:rsid w:val="00612F80"/>
    <w:rsid w:val="00613D1B"/>
    <w:rsid w:val="00652B5E"/>
    <w:rsid w:val="00653ADD"/>
    <w:rsid w:val="00654DD5"/>
    <w:rsid w:val="0067232F"/>
    <w:rsid w:val="0069388B"/>
    <w:rsid w:val="006A62E5"/>
    <w:rsid w:val="006B07F4"/>
    <w:rsid w:val="006B0EC1"/>
    <w:rsid w:val="006B3E23"/>
    <w:rsid w:val="006C0868"/>
    <w:rsid w:val="006E6F95"/>
    <w:rsid w:val="00736D7A"/>
    <w:rsid w:val="00745AE1"/>
    <w:rsid w:val="0077334C"/>
    <w:rsid w:val="00780E3A"/>
    <w:rsid w:val="00787CBC"/>
    <w:rsid w:val="00790FCC"/>
    <w:rsid w:val="00791E36"/>
    <w:rsid w:val="0079728B"/>
    <w:rsid w:val="007B32FF"/>
    <w:rsid w:val="007D6662"/>
    <w:rsid w:val="007E0102"/>
    <w:rsid w:val="007E56E2"/>
    <w:rsid w:val="007F1C61"/>
    <w:rsid w:val="007F511D"/>
    <w:rsid w:val="007F568D"/>
    <w:rsid w:val="008108BA"/>
    <w:rsid w:val="00816F28"/>
    <w:rsid w:val="00822122"/>
    <w:rsid w:val="008361E9"/>
    <w:rsid w:val="008414AB"/>
    <w:rsid w:val="008667A1"/>
    <w:rsid w:val="008A29C5"/>
    <w:rsid w:val="008A5FC2"/>
    <w:rsid w:val="008B0E15"/>
    <w:rsid w:val="008C5E73"/>
    <w:rsid w:val="00904018"/>
    <w:rsid w:val="009052C2"/>
    <w:rsid w:val="00905561"/>
    <w:rsid w:val="00915448"/>
    <w:rsid w:val="00924163"/>
    <w:rsid w:val="00924424"/>
    <w:rsid w:val="00924EBF"/>
    <w:rsid w:val="0096376E"/>
    <w:rsid w:val="009710F1"/>
    <w:rsid w:val="00976017"/>
    <w:rsid w:val="009900A6"/>
    <w:rsid w:val="009906FB"/>
    <w:rsid w:val="009B02D9"/>
    <w:rsid w:val="009B5B88"/>
    <w:rsid w:val="009C382D"/>
    <w:rsid w:val="00A01989"/>
    <w:rsid w:val="00A32D90"/>
    <w:rsid w:val="00A42371"/>
    <w:rsid w:val="00A4760E"/>
    <w:rsid w:val="00A51812"/>
    <w:rsid w:val="00A60340"/>
    <w:rsid w:val="00A70875"/>
    <w:rsid w:val="00A872E2"/>
    <w:rsid w:val="00A96910"/>
    <w:rsid w:val="00AA281A"/>
    <w:rsid w:val="00AA79A3"/>
    <w:rsid w:val="00AB2F69"/>
    <w:rsid w:val="00AB685D"/>
    <w:rsid w:val="00AB686A"/>
    <w:rsid w:val="00AB6E75"/>
    <w:rsid w:val="00AB6EBD"/>
    <w:rsid w:val="00AE2DD4"/>
    <w:rsid w:val="00B01009"/>
    <w:rsid w:val="00B31A61"/>
    <w:rsid w:val="00B43B74"/>
    <w:rsid w:val="00B46C4D"/>
    <w:rsid w:val="00B55614"/>
    <w:rsid w:val="00B653CF"/>
    <w:rsid w:val="00B6575C"/>
    <w:rsid w:val="00B66576"/>
    <w:rsid w:val="00BA20E5"/>
    <w:rsid w:val="00BB192B"/>
    <w:rsid w:val="00BF2941"/>
    <w:rsid w:val="00C50CB9"/>
    <w:rsid w:val="00C55EE0"/>
    <w:rsid w:val="00C5603A"/>
    <w:rsid w:val="00C56FBA"/>
    <w:rsid w:val="00C833C1"/>
    <w:rsid w:val="00C93373"/>
    <w:rsid w:val="00CC3482"/>
    <w:rsid w:val="00CC70F7"/>
    <w:rsid w:val="00D10999"/>
    <w:rsid w:val="00D330EF"/>
    <w:rsid w:val="00D36CA9"/>
    <w:rsid w:val="00D82395"/>
    <w:rsid w:val="00D843D0"/>
    <w:rsid w:val="00DA73D5"/>
    <w:rsid w:val="00DD3B88"/>
    <w:rsid w:val="00DF6C90"/>
    <w:rsid w:val="00E05E2E"/>
    <w:rsid w:val="00E12D41"/>
    <w:rsid w:val="00E22E81"/>
    <w:rsid w:val="00E439DE"/>
    <w:rsid w:val="00E45C7D"/>
    <w:rsid w:val="00E62E42"/>
    <w:rsid w:val="00E830E1"/>
    <w:rsid w:val="00E92D56"/>
    <w:rsid w:val="00E9598C"/>
    <w:rsid w:val="00EA1F46"/>
    <w:rsid w:val="00EA4B60"/>
    <w:rsid w:val="00EC5EF6"/>
    <w:rsid w:val="00EE416E"/>
    <w:rsid w:val="00EF4FDE"/>
    <w:rsid w:val="00EF6536"/>
    <w:rsid w:val="00F06F3F"/>
    <w:rsid w:val="00F44B53"/>
    <w:rsid w:val="00FB1B72"/>
    <w:rsid w:val="00FB7F7F"/>
    <w:rsid w:val="00FD192C"/>
    <w:rsid w:val="00FD1F6B"/>
    <w:rsid w:val="00FE348C"/>
    <w:rsid w:val="00FF34E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9D03538"/>
  <w15:docId w15:val="{23227DB7-9477-4A44-AEC7-653B4C041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428</Words>
  <Characters>2445</Characters>
  <Application>Microsoft Office Word</Application>
  <DocSecurity>4</DocSecurity>
  <Lines>20</Lines>
  <Paragraphs>5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>ŞİRKET:                                                                                           TARİH:</vt:lpstr>
      <vt:lpstr>ŞİRKET:                                                                                           TARİH:</vt:lpstr>
    </vt:vector>
  </TitlesOfParts>
  <Company>okan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2013-03-21T09:21:00Z</cp:lastPrinted>
  <dcterms:created xsi:type="dcterms:W3CDTF">2024-09-30T08:41:00Z</dcterms:created>
  <dcterms:modified xsi:type="dcterms:W3CDTF">2024-09-30T08:41:00Z</dcterms:modified>
</cp:coreProperties>
</file>