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27" w:rsidRDefault="004D6027" w:rsidP="004D6027">
      <w:pPr>
        <w:rPr>
          <w:sz w:val="24"/>
          <w:szCs w:val="24"/>
        </w:rPr>
      </w:pPr>
    </w:p>
    <w:p w:rsidR="007A1C2C" w:rsidRPr="00836CE9" w:rsidRDefault="007A1C2C" w:rsidP="004D602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permStart w:id="1960189069" w:edGrp="everyone"/>
      <w:proofErr w:type="gramStart"/>
      <w:r w:rsidRPr="00836CE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836CE9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836CE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836CE9">
        <w:rPr>
          <w:rFonts w:ascii="Times New Roman" w:hAnsi="Times New Roman" w:cs="Times New Roman"/>
          <w:sz w:val="24"/>
          <w:szCs w:val="24"/>
        </w:rPr>
        <w:t xml:space="preserve"> / 2022</w:t>
      </w:r>
    </w:p>
    <w:p w:rsidR="007A1C2C" w:rsidRPr="00D80EB8" w:rsidRDefault="007A1C2C" w:rsidP="00D80E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A1C2C" w:rsidRPr="00D80EB8" w:rsidRDefault="007A1C2C" w:rsidP="00D80E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A1C2C" w:rsidRPr="00D80EB8" w:rsidRDefault="007A1C2C" w:rsidP="00D80EB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EB8">
        <w:rPr>
          <w:rFonts w:ascii="Times New Roman" w:hAnsi="Times New Roman" w:cs="Times New Roman"/>
          <w:sz w:val="24"/>
          <w:szCs w:val="24"/>
        </w:rPr>
        <w:t>İLGİLİ MAKAMA</w:t>
      </w:r>
    </w:p>
    <w:p w:rsidR="007A1C2C" w:rsidRPr="00D80EB8" w:rsidRDefault="007A1C2C" w:rsidP="00D80EB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A1C2C" w:rsidRPr="00D80EB8" w:rsidRDefault="007A1C2C" w:rsidP="00D80E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0EB8">
        <w:rPr>
          <w:rFonts w:ascii="Times New Roman" w:hAnsi="Times New Roman" w:cs="Times New Roman"/>
          <w:sz w:val="24"/>
          <w:szCs w:val="24"/>
        </w:rPr>
        <w:tab/>
        <w:t xml:space="preserve">Kurumumuz çalışanı </w:t>
      </w:r>
      <w:proofErr w:type="gramStart"/>
      <w:r w:rsidRPr="00D80EB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  <w:r w:rsidRPr="00D80EB8">
        <w:rPr>
          <w:rFonts w:ascii="Times New Roman" w:hAnsi="Times New Roman" w:cs="Times New Roman"/>
          <w:sz w:val="24"/>
          <w:szCs w:val="24"/>
        </w:rPr>
        <w:t xml:space="preserve"> TC Kimlik Numaralı </w:t>
      </w:r>
      <w:proofErr w:type="gramStart"/>
      <w:r w:rsidRPr="00D80EB8">
        <w:rPr>
          <w:rFonts w:ascii="Times New Roman" w:hAnsi="Times New Roman" w:cs="Times New Roman"/>
          <w:sz w:val="24"/>
          <w:szCs w:val="24"/>
        </w:rPr>
        <w:t>……..………………………………………………..……</w:t>
      </w:r>
      <w:proofErr w:type="gramEnd"/>
      <w:r w:rsidRPr="00D80EB8">
        <w:rPr>
          <w:rFonts w:ascii="Times New Roman" w:hAnsi="Times New Roman" w:cs="Times New Roman"/>
          <w:sz w:val="24"/>
          <w:szCs w:val="24"/>
        </w:rPr>
        <w:t xml:space="preserve"> Kurumumuzdan </w:t>
      </w:r>
      <w:proofErr w:type="gramStart"/>
      <w:r w:rsidRPr="00D80EB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D80EB8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D80EB8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D80EB8">
        <w:rPr>
          <w:rFonts w:ascii="Times New Roman" w:hAnsi="Times New Roman" w:cs="Times New Roman"/>
          <w:sz w:val="24"/>
          <w:szCs w:val="24"/>
        </w:rPr>
        <w:t xml:space="preserve"> / 2022 tarihinde ayrılacak olup, ayrıldığı ayın Asgari Ücrete isabet eden Gelir Vergisi ve Damga Vergisi istisnası kurumumuz bordrosu üzerinden </w:t>
      </w:r>
      <w:r w:rsidRPr="00D80EB8">
        <w:rPr>
          <w:rFonts w:ascii="Times New Roman" w:hAnsi="Times New Roman" w:cs="Times New Roman"/>
          <w:b/>
          <w:sz w:val="24"/>
          <w:szCs w:val="24"/>
          <w:u w:val="single"/>
        </w:rPr>
        <w:t>faydalandırılacaktır/faydalandırılmayacaktır.</w:t>
      </w:r>
    </w:p>
    <w:p w:rsidR="007A1C2C" w:rsidRPr="00D80EB8" w:rsidRDefault="007A1C2C" w:rsidP="00D80EB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B8">
        <w:rPr>
          <w:rFonts w:ascii="Times New Roman" w:hAnsi="Times New Roman" w:cs="Times New Roman"/>
          <w:sz w:val="24"/>
          <w:szCs w:val="24"/>
        </w:rPr>
        <w:t xml:space="preserve">27.01.2022 tarihli ve 31732 sayılı Resmi </w:t>
      </w:r>
      <w:proofErr w:type="spellStart"/>
      <w:r w:rsidRPr="00D80EB8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D80EB8">
        <w:rPr>
          <w:rFonts w:ascii="Times New Roman" w:hAnsi="Times New Roman" w:cs="Times New Roman"/>
          <w:sz w:val="24"/>
          <w:szCs w:val="24"/>
        </w:rPr>
        <w:t xml:space="preserve"> yayımlanan 319 Seri </w:t>
      </w:r>
      <w:proofErr w:type="spellStart"/>
      <w:r w:rsidRPr="00D80EB8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D80EB8">
        <w:rPr>
          <w:rFonts w:ascii="Times New Roman" w:hAnsi="Times New Roman" w:cs="Times New Roman"/>
          <w:sz w:val="24"/>
          <w:szCs w:val="24"/>
        </w:rPr>
        <w:t xml:space="preserve"> Gelir Vergisi Genel Tebliğine göre, ilgili ayda yapılan ücret ve ücret sayılan ödemelerin toplamına anılan istisnaların bir kez uygulanması gereğini bilgilerinize sunarız.</w:t>
      </w:r>
    </w:p>
    <w:p w:rsidR="007A1C2C" w:rsidRPr="00D80EB8" w:rsidRDefault="007A1C2C" w:rsidP="00D80EB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C2C" w:rsidRPr="00D80EB8" w:rsidRDefault="007A1C2C" w:rsidP="00D80EB8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EB8">
        <w:rPr>
          <w:rFonts w:ascii="Times New Roman" w:hAnsi="Times New Roman" w:cs="Times New Roman"/>
          <w:sz w:val="24"/>
          <w:szCs w:val="24"/>
        </w:rPr>
        <w:t xml:space="preserve">    Saygılarımla,</w:t>
      </w:r>
    </w:p>
    <w:bookmarkEnd w:id="0"/>
    <w:permEnd w:id="1960189069"/>
    <w:p w:rsidR="007A1C2C" w:rsidRPr="00D80EB8" w:rsidRDefault="007A1C2C" w:rsidP="00D80EB8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A1C2C" w:rsidRPr="00D80E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B8" w:rsidRDefault="00D80EB8" w:rsidP="00D80EB8">
      <w:pPr>
        <w:spacing w:after="0" w:line="240" w:lineRule="auto"/>
      </w:pPr>
      <w:r>
        <w:separator/>
      </w:r>
    </w:p>
  </w:endnote>
  <w:endnote w:type="continuationSeparator" w:id="0">
    <w:p w:rsidR="00D80EB8" w:rsidRDefault="00D80EB8" w:rsidP="00D8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B19" w:rsidRDefault="002F6B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B8" w:rsidRPr="00D80EB8" w:rsidRDefault="00D80EB8" w:rsidP="00D80EB8">
    <w:pPr>
      <w:jc w:val="right"/>
      <w:rPr>
        <w:rFonts w:ascii="Times New Roman" w:hAnsi="Times New Roman" w:cs="Times New Roman"/>
        <w:i/>
      </w:rPr>
    </w:pPr>
    <w:r w:rsidRPr="00D80EB8">
      <w:rPr>
        <w:rFonts w:ascii="Times New Roman" w:hAnsi="Times New Roman" w:cs="Times New Roman"/>
        <w:i/>
      </w:rPr>
      <w:t>FR. INK</w:t>
    </w:r>
    <w:r>
      <w:rPr>
        <w:rFonts w:ascii="Times New Roman" w:hAnsi="Times New Roman" w:cs="Times New Roman"/>
        <w:i/>
      </w:rPr>
      <w:t>.115</w:t>
    </w:r>
    <w:r w:rsidR="002F6B19">
      <w:rPr>
        <w:rFonts w:ascii="Times New Roman" w:hAnsi="Times New Roman" w:cs="Times New Roman"/>
        <w:i/>
      </w:rPr>
      <w:t xml:space="preserve"> / Rev.01</w:t>
    </w:r>
  </w:p>
  <w:p w:rsidR="00D80EB8" w:rsidRDefault="00D80E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B19" w:rsidRDefault="002F6B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B8" w:rsidRDefault="00D80EB8" w:rsidP="00D80EB8">
      <w:pPr>
        <w:spacing w:after="0" w:line="240" w:lineRule="auto"/>
      </w:pPr>
      <w:r>
        <w:separator/>
      </w:r>
    </w:p>
  </w:footnote>
  <w:footnote w:type="continuationSeparator" w:id="0">
    <w:p w:rsidR="00D80EB8" w:rsidRDefault="00D80EB8" w:rsidP="00D8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B19" w:rsidRDefault="002F6B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2F6B19" w:rsidRPr="002F6B19" w:rsidTr="009165AC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F6B19" w:rsidRPr="002F6B19" w:rsidRDefault="002F6B19" w:rsidP="002F6B19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  <w:r w:rsidRPr="002F6B19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3C2AB219" wp14:editId="4CFF3FD9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F6B19" w:rsidRPr="002F6B19" w:rsidRDefault="002F6B19" w:rsidP="002F6B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8"/>
              <w:szCs w:val="28"/>
              <w:lang w:eastAsia="tr-TR"/>
            </w:rPr>
            <w:t>ASGARİ ÜCRET VERGİ İSTİSNASI DİLEKÇESİ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F6B19" w:rsidRPr="002F6B19" w:rsidRDefault="002F6B19" w:rsidP="002F6B1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F6B19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Doküman Kodu: </w:t>
          </w:r>
          <w:proofErr w:type="gramStart"/>
          <w:r>
            <w:rPr>
              <w:rFonts w:ascii="Times New Roman" w:eastAsia="Times New Roman" w:hAnsi="Times New Roman" w:cs="Times New Roman"/>
              <w:i/>
              <w:szCs w:val="20"/>
            </w:rPr>
            <w:t>FR.INK</w:t>
          </w:r>
          <w:proofErr w:type="gramEnd"/>
          <w:r>
            <w:rPr>
              <w:rFonts w:ascii="Times New Roman" w:eastAsia="Times New Roman" w:hAnsi="Times New Roman" w:cs="Times New Roman"/>
              <w:i/>
              <w:szCs w:val="20"/>
            </w:rPr>
            <w:t>.115</w:t>
          </w:r>
        </w:p>
      </w:tc>
    </w:tr>
    <w:tr w:rsidR="002F6B19" w:rsidRPr="002F6B19" w:rsidTr="009165AC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F6B19" w:rsidRPr="002F6B19" w:rsidRDefault="002F6B19" w:rsidP="002F6B19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F6B19" w:rsidRPr="002F6B19" w:rsidRDefault="002F6B19" w:rsidP="002F6B19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F6B19" w:rsidRPr="002F6B19" w:rsidRDefault="002F6B19" w:rsidP="002F6B1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spellStart"/>
          <w:r w:rsidRPr="002F6B19">
            <w:rPr>
              <w:rFonts w:ascii="Times New Roman" w:eastAsia="Times New Roman" w:hAnsi="Times New Roman" w:cs="Times New Roman"/>
              <w:sz w:val="20"/>
              <w:szCs w:val="20"/>
            </w:rPr>
            <w:t>Rev</w:t>
          </w:r>
          <w:proofErr w:type="spellEnd"/>
          <w:r w:rsidRPr="002F6B19">
            <w:rPr>
              <w:rFonts w:ascii="Times New Roman" w:eastAsia="Times New Roman" w:hAnsi="Times New Roman" w:cs="Times New Roman"/>
              <w:sz w:val="20"/>
              <w:szCs w:val="20"/>
            </w:rPr>
            <w:t>. No: 01</w:t>
          </w:r>
        </w:p>
      </w:tc>
    </w:tr>
    <w:tr w:rsidR="002F6B19" w:rsidRPr="002F6B19" w:rsidTr="009165AC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F6B19" w:rsidRPr="002F6B19" w:rsidRDefault="002F6B19" w:rsidP="002F6B19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F6B19" w:rsidRPr="002F6B19" w:rsidRDefault="002F6B19" w:rsidP="002F6B19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F6B19" w:rsidRPr="002F6B19" w:rsidRDefault="002F6B19" w:rsidP="002F6B1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F6B19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22.04.2022</w:t>
          </w:r>
        </w:p>
      </w:tc>
    </w:tr>
    <w:tr w:rsidR="002F6B19" w:rsidRPr="002F6B19" w:rsidTr="009165AC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F6B19" w:rsidRPr="002F6B19" w:rsidRDefault="002F6B19" w:rsidP="002F6B19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F6B19" w:rsidRPr="002F6B19" w:rsidRDefault="002F6B19" w:rsidP="002F6B19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F6B19" w:rsidRPr="002F6B19" w:rsidRDefault="002F6B19" w:rsidP="002F6B1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F6B19">
            <w:rPr>
              <w:rFonts w:ascii="Times New Roman" w:eastAsia="Times New Roman" w:hAnsi="Times New Roman" w:cs="Times New Roman"/>
              <w:sz w:val="20"/>
              <w:szCs w:val="20"/>
            </w:rPr>
            <w:t>Revizyon Tarihi: 11.07.2023</w:t>
          </w:r>
        </w:p>
      </w:tc>
    </w:tr>
    <w:tr w:rsidR="002F6B19" w:rsidRPr="002F6B19" w:rsidTr="009165AC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F6B19" w:rsidRPr="002F6B19" w:rsidRDefault="002F6B19" w:rsidP="002F6B19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F6B19" w:rsidRPr="002F6B19" w:rsidRDefault="002F6B19" w:rsidP="002F6B19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F6B19" w:rsidRPr="002F6B19" w:rsidRDefault="002F6B19" w:rsidP="002F6B19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F6B19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Sayfa No: </w:t>
          </w:r>
          <w:r w:rsidRPr="002F6B19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2F6B19">
            <w:rPr>
              <w:rFonts w:ascii="Times New Roman" w:eastAsia="Times New Roman" w:hAnsi="Times New Roman" w:cs="Times New Roman"/>
              <w:sz w:val="20"/>
              <w:szCs w:val="20"/>
            </w:rPr>
            <w:instrText>PAGE   \* MERGEFORMAT</w:instrText>
          </w:r>
          <w:r w:rsidRPr="002F6B19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="00F30A19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1</w:t>
          </w:r>
          <w:r w:rsidRPr="002F6B19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D80EB8" w:rsidRDefault="00D80E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B19" w:rsidRDefault="002F6B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+gPzGrDpgXKkXAgVJvnFchf/CX2qdj4QOWoYmm509umAqM79bSa5vt9xjyBU7E5dyskfEzCAAPPuSXqFrRs5w==" w:salt="pnI6pS1WTrpORtl0Qxixf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55"/>
    <w:rsid w:val="00051401"/>
    <w:rsid w:val="002D4063"/>
    <w:rsid w:val="002F6B19"/>
    <w:rsid w:val="004D6027"/>
    <w:rsid w:val="005B33E2"/>
    <w:rsid w:val="00656218"/>
    <w:rsid w:val="00692EA0"/>
    <w:rsid w:val="007A1C2C"/>
    <w:rsid w:val="00836CE9"/>
    <w:rsid w:val="00882055"/>
    <w:rsid w:val="00946E27"/>
    <w:rsid w:val="009A30E1"/>
    <w:rsid w:val="00B36E9A"/>
    <w:rsid w:val="00D80EB8"/>
    <w:rsid w:val="00F3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C025904-BF5A-4130-81CF-7F6A218A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0EB8"/>
  </w:style>
  <w:style w:type="paragraph" w:styleId="AltBilgi">
    <w:name w:val="footer"/>
    <w:basedOn w:val="Normal"/>
    <w:link w:val="AltBilgiChar"/>
    <w:uiPriority w:val="99"/>
    <w:unhideWhenUsed/>
    <w:rsid w:val="00D8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Cüneyt Beşikkaya</dc:creator>
  <cp:keywords/>
  <dc:description/>
  <cp:lastModifiedBy>Kutluay Doğukan Taşdemir</cp:lastModifiedBy>
  <cp:revision>4</cp:revision>
  <dcterms:created xsi:type="dcterms:W3CDTF">2023-07-11T13:00:00Z</dcterms:created>
  <dcterms:modified xsi:type="dcterms:W3CDTF">2025-08-27T08:28:00Z</dcterms:modified>
</cp:coreProperties>
</file>