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A8" w:rsidRDefault="007149A8">
      <w:pPr>
        <w:rPr>
          <w:rFonts w:ascii="Calibri" w:hAnsi="Calibri" w:cs="Calibri"/>
          <w:sz w:val="76"/>
          <w:szCs w:val="76"/>
        </w:rPr>
      </w:pPr>
      <w:bookmarkStart w:id="0" w:name="_GoBack"/>
      <w:permStart w:id="2086164205" w:edGrp="everyone"/>
    </w:p>
    <w:p w:rsidR="007149A8" w:rsidRDefault="007149A8">
      <w:pPr>
        <w:rPr>
          <w:rFonts w:ascii="Calibri" w:hAnsi="Calibri" w:cs="Calibri"/>
          <w:sz w:val="76"/>
          <w:szCs w:val="76"/>
        </w:rPr>
      </w:pPr>
    </w:p>
    <w:p w:rsidR="007149A8" w:rsidRDefault="007149A8">
      <w:pPr>
        <w:rPr>
          <w:rFonts w:ascii="Calibri" w:hAnsi="Calibri" w:cs="Calibri"/>
          <w:sz w:val="76"/>
          <w:szCs w:val="76"/>
        </w:rPr>
      </w:pPr>
    </w:p>
    <w:p w:rsidR="00A25D30" w:rsidRPr="009A33CE" w:rsidRDefault="009A33CE">
      <w:pPr>
        <w:rPr>
          <w:rFonts w:ascii="Times New Roman" w:hAnsi="Times New Roman" w:cs="Times New Roman"/>
          <w:b/>
          <w:color w:val="2F5496" w:themeColor="accent5" w:themeShade="BF"/>
          <w:sz w:val="60"/>
          <w:szCs w:val="60"/>
        </w:rPr>
      </w:pPr>
      <w:r w:rsidRPr="009A33CE">
        <w:rPr>
          <w:rFonts w:ascii="Times New Roman" w:hAnsi="Times New Roman" w:cs="Times New Roman"/>
          <w:b/>
          <w:color w:val="2F5496" w:themeColor="accent5" w:themeShade="BF"/>
          <w:sz w:val="60"/>
          <w:szCs w:val="60"/>
        </w:rPr>
        <w:t>İSTANBUL OKAN</w:t>
      </w:r>
      <w:r>
        <w:rPr>
          <w:rFonts w:ascii="Times New Roman" w:hAnsi="Times New Roman" w:cs="Times New Roman"/>
          <w:b/>
          <w:color w:val="2F5496" w:themeColor="accent5" w:themeShade="BF"/>
          <w:sz w:val="60"/>
          <w:szCs w:val="60"/>
        </w:rPr>
        <w:t xml:space="preserve"> </w:t>
      </w:r>
      <w:r w:rsidR="00A25D30" w:rsidRPr="009A33CE">
        <w:rPr>
          <w:rFonts w:ascii="Times New Roman" w:hAnsi="Times New Roman" w:cs="Times New Roman"/>
          <w:b/>
          <w:color w:val="2F5496" w:themeColor="accent5" w:themeShade="BF"/>
          <w:sz w:val="60"/>
          <w:szCs w:val="60"/>
        </w:rPr>
        <w:t>ÜNİVERSİTESİ</w:t>
      </w:r>
    </w:p>
    <w:p w:rsidR="00367D2B" w:rsidRPr="009A33CE" w:rsidRDefault="007149A8">
      <w:pPr>
        <w:rPr>
          <w:rFonts w:ascii="Times New Roman" w:hAnsi="Times New Roman" w:cs="Times New Roman"/>
          <w:b/>
          <w:color w:val="2F5496" w:themeColor="accent5" w:themeShade="BF"/>
          <w:sz w:val="56"/>
          <w:szCs w:val="56"/>
        </w:rPr>
      </w:pPr>
      <w:r w:rsidRPr="009A33CE">
        <w:rPr>
          <w:rFonts w:ascii="Times New Roman" w:hAnsi="Times New Roman" w:cs="Times New Roman"/>
          <w:b/>
          <w:color w:val="2F5496" w:themeColor="accent5" w:themeShade="BF"/>
          <w:sz w:val="56"/>
          <w:szCs w:val="56"/>
        </w:rPr>
        <w:t xml:space="preserve">Yetkinlik </w:t>
      </w:r>
      <w:r w:rsidR="00A25D30" w:rsidRPr="009A33CE">
        <w:rPr>
          <w:rFonts w:ascii="Times New Roman" w:hAnsi="Times New Roman" w:cs="Times New Roman"/>
          <w:b/>
          <w:color w:val="2F5496" w:themeColor="accent5" w:themeShade="BF"/>
          <w:sz w:val="56"/>
          <w:szCs w:val="56"/>
        </w:rPr>
        <w:t>Kılavuzu</w:t>
      </w:r>
    </w:p>
    <w:p w:rsidR="007149A8" w:rsidRDefault="007149A8">
      <w:pPr>
        <w:rPr>
          <w:rFonts w:ascii="Calibri" w:hAnsi="Calibri" w:cs="Calibri"/>
          <w:sz w:val="76"/>
          <w:szCs w:val="76"/>
        </w:rPr>
      </w:pPr>
    </w:p>
    <w:p w:rsidR="007149A8" w:rsidRDefault="007149A8">
      <w:pPr>
        <w:rPr>
          <w:rFonts w:ascii="Calibri" w:hAnsi="Calibri" w:cs="Calibri"/>
          <w:sz w:val="76"/>
          <w:szCs w:val="76"/>
        </w:rPr>
      </w:pPr>
    </w:p>
    <w:p w:rsidR="007149A8" w:rsidRDefault="007149A8">
      <w:pPr>
        <w:rPr>
          <w:rFonts w:ascii="Calibri" w:hAnsi="Calibri" w:cs="Calibri"/>
          <w:sz w:val="76"/>
          <w:szCs w:val="76"/>
        </w:rPr>
      </w:pPr>
    </w:p>
    <w:p w:rsidR="007149A8" w:rsidRDefault="007149A8">
      <w:pPr>
        <w:rPr>
          <w:rFonts w:ascii="Calibri" w:hAnsi="Calibri" w:cs="Calibri"/>
          <w:sz w:val="76"/>
          <w:szCs w:val="76"/>
        </w:rPr>
      </w:pPr>
    </w:p>
    <w:p w:rsidR="004263C5" w:rsidRDefault="004263C5">
      <w:pPr>
        <w:rPr>
          <w:rFonts w:ascii="Calibri" w:hAnsi="Calibri" w:cs="Calibri"/>
          <w:sz w:val="76"/>
          <w:szCs w:val="76"/>
        </w:rPr>
      </w:pPr>
    </w:p>
    <w:p w:rsidR="007149A8" w:rsidRDefault="00E47645">
      <w:pPr>
        <w:rPr>
          <w:rFonts w:ascii="Calibri" w:hAnsi="Calibri" w:cs="Calibri"/>
          <w:sz w:val="76"/>
          <w:szCs w:val="7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5E07C" wp14:editId="6B91B436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8229600" cy="307777"/>
                <wp:effectExtent l="0" t="0" r="0" b="0"/>
                <wp:wrapNone/>
                <wp:docPr id="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0" cy="307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65FD" w:rsidRPr="009738D2" w:rsidRDefault="009865FD" w:rsidP="00E4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permStart w:id="237704490" w:edGrp="everyone"/>
                            <w:r w:rsidRPr="009738D2">
                              <w:rPr>
                                <w:rFonts w:eastAsia="+mn-ea"/>
                                <w:color w:val="2F5496" w:themeColor="accent5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Yetkinlik</w:t>
                            </w:r>
                            <w:r w:rsidRPr="009738D2">
                              <w:rPr>
                                <w:rFonts w:eastAsia="+mn-ea"/>
                                <w:color w:val="2F5496" w:themeColor="accent5" w:themeShade="BF"/>
                                <w:kern w:val="24"/>
                                <w:sz w:val="32"/>
                                <w:szCs w:val="32"/>
                              </w:rPr>
                              <w:t xml:space="preserve"> nedir? Neden önemlidir?</w:t>
                            </w:r>
                            <w:permEnd w:id="237704490"/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5E07C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0;margin-top:23.8pt;width:9in;height:2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" filled="f" stroked="f">
                <v:path arrowok="t"/>
                <v:textbox inset="0,0,0,0">
                  <w:txbxContent>
                    <w:p w:rsidR="009865FD" w:rsidRPr="009738D2" w:rsidRDefault="009865FD" w:rsidP="00E4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2F5496" w:themeColor="accent5" w:themeShade="BF"/>
                          <w:sz w:val="32"/>
                          <w:szCs w:val="32"/>
                        </w:rPr>
                      </w:pPr>
                      <w:permStart w:id="237704490" w:edGrp="everyone"/>
                      <w:r w:rsidRPr="009738D2">
                        <w:rPr>
                          <w:rFonts w:eastAsia="+mn-ea"/>
                          <w:color w:val="2F5496" w:themeColor="accent5" w:themeShade="BF"/>
                          <w:kern w:val="24"/>
                          <w:sz w:val="32"/>
                          <w:szCs w:val="32"/>
                          <w:lang w:val="en-GB"/>
                        </w:rPr>
                        <w:t>Yetkinlik</w:t>
                      </w:r>
                      <w:r w:rsidRPr="009738D2">
                        <w:rPr>
                          <w:rFonts w:eastAsia="+mn-ea"/>
                          <w:color w:val="2F5496" w:themeColor="accent5" w:themeShade="BF"/>
                          <w:kern w:val="24"/>
                          <w:sz w:val="32"/>
                          <w:szCs w:val="32"/>
                        </w:rPr>
                        <w:t xml:space="preserve"> nedir? Neden önemlidir?</w:t>
                      </w:r>
                      <w:permEnd w:id="237704490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7006" w:rsidRDefault="009D7006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  <w:sz w:val="36"/>
          <w:szCs w:val="36"/>
        </w:rPr>
      </w:pP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ABDAE" wp14:editId="7261FF94">
                <wp:simplePos x="0" y="0"/>
                <wp:positionH relativeFrom="margin">
                  <wp:posOffset>281305</wp:posOffset>
                </wp:positionH>
                <wp:positionV relativeFrom="paragraph">
                  <wp:posOffset>204470</wp:posOffset>
                </wp:positionV>
                <wp:extent cx="5200650" cy="144780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200650" cy="1447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9865FD" w:rsidRPr="009738D2" w:rsidRDefault="009865FD" w:rsidP="00083C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ermStart w:id="1579956973" w:edGrp="everyone"/>
                            <w:r w:rsidRPr="009738D2">
                              <w:rPr>
                                <w:b/>
                                <w:bCs/>
                                <w:kern w:val="24"/>
                                <w:lang w:val="en-US"/>
                              </w:rPr>
                              <w:t>Yetkinlikler</w:t>
                            </w:r>
                            <w:r w:rsidRPr="009738D2">
                              <w:rPr>
                                <w:color w:val="702082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9738D2">
                              <w:rPr>
                                <w:color w:val="000000"/>
                                <w:kern w:val="24"/>
                              </w:rPr>
                              <w:t xml:space="preserve">çalışanların </w:t>
                            </w:r>
                            <w:r w:rsidRPr="009738D2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performanslarını</w:t>
                            </w:r>
                          </w:p>
                          <w:p w:rsidR="009865FD" w:rsidRPr="009738D2" w:rsidRDefault="009865FD" w:rsidP="00083C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9738D2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>birbirinden</w:t>
                            </w:r>
                            <w:r w:rsidRPr="009738D2"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9738D2">
                              <w:rPr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ayrıştıran, </w:t>
                            </w:r>
                            <w:r w:rsidRPr="009738D2">
                              <w:rPr>
                                <w:color w:val="000000"/>
                                <w:kern w:val="24"/>
                                <w:lang w:val="en-US"/>
                              </w:rPr>
                              <w:t>kişinin bir görevi</w:t>
                            </w:r>
                          </w:p>
                          <w:p w:rsidR="009865FD" w:rsidRPr="009738D2" w:rsidRDefault="009865FD" w:rsidP="00083C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9738D2">
                              <w:rPr>
                                <w:color w:val="000000"/>
                                <w:kern w:val="24"/>
                                <w:lang w:val="en-US"/>
                              </w:rPr>
                              <w:t>başarıyla yerine getirirken sıklıkla</w:t>
                            </w:r>
                          </w:p>
                          <w:p w:rsidR="009865FD" w:rsidRPr="009738D2" w:rsidRDefault="009865FD" w:rsidP="00083C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9738D2">
                              <w:rPr>
                                <w:color w:val="000000"/>
                                <w:kern w:val="24"/>
                                <w:lang w:val="en-US"/>
                              </w:rPr>
                              <w:t xml:space="preserve">tekrarladığı </w:t>
                            </w:r>
                            <w:r w:rsidRPr="009738D2">
                              <w:rPr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tutumlar, kabiliyet, davranış,</w:t>
                            </w:r>
                          </w:p>
                          <w:p w:rsidR="009865FD" w:rsidRPr="009738D2" w:rsidRDefault="009865FD" w:rsidP="00083C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9738D2">
                              <w:rPr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motif</w:t>
                            </w:r>
                            <w:r w:rsidRPr="009738D2">
                              <w:rPr>
                                <w:color w:val="000000"/>
                                <w:kern w:val="24"/>
                                <w:lang w:val="en-US"/>
                              </w:rPr>
                              <w:t xml:space="preserve"> ve diğer kişisel</w:t>
                            </w:r>
                            <w:r w:rsidRPr="009738D2"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9738D2">
                              <w:rPr>
                                <w:color w:val="000000"/>
                                <w:kern w:val="24"/>
                                <w:lang w:val="en-US"/>
                              </w:rPr>
                              <w:t>karakterlerdir.</w:t>
                            </w:r>
                            <w:permEnd w:id="1579956973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ABDAE" id="Rectangle 12" o:spid="_x0000_s1027" style="position:absolute;margin-left:22.15pt;margin-top:16.1pt;width:409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" fillcolor="#8eaadb [1944]" stroked="f">
                <v:textbox>
                  <w:txbxContent>
                    <w:p w:rsidR="009865FD" w:rsidRPr="009738D2" w:rsidRDefault="009865FD" w:rsidP="00083C1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ermStart w:id="1579956973" w:edGrp="everyone"/>
                      <w:r w:rsidRPr="009738D2">
                        <w:rPr>
                          <w:b/>
                          <w:bCs/>
                          <w:kern w:val="24"/>
                          <w:lang w:val="en-US"/>
                        </w:rPr>
                        <w:t>Yetkinlikler</w:t>
                      </w:r>
                      <w:r w:rsidRPr="009738D2">
                        <w:rPr>
                          <w:color w:val="702082"/>
                          <w:kern w:val="24"/>
                          <w:lang w:val="en-US"/>
                        </w:rPr>
                        <w:t xml:space="preserve"> </w:t>
                      </w:r>
                      <w:r w:rsidRPr="009738D2">
                        <w:rPr>
                          <w:color w:val="000000"/>
                          <w:kern w:val="24"/>
                        </w:rPr>
                        <w:t xml:space="preserve">çalışanların </w:t>
                      </w:r>
                      <w:r w:rsidRPr="009738D2">
                        <w:rPr>
                          <w:b/>
                          <w:bCs/>
                          <w:color w:val="000000"/>
                          <w:kern w:val="24"/>
                        </w:rPr>
                        <w:t>performanslarını</w:t>
                      </w:r>
                    </w:p>
                    <w:p w:rsidR="009865FD" w:rsidRPr="009738D2" w:rsidRDefault="009865FD" w:rsidP="00083C1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9738D2">
                        <w:rPr>
                          <w:b/>
                          <w:bCs/>
                          <w:color w:val="000000"/>
                          <w:kern w:val="24"/>
                        </w:rPr>
                        <w:t>birbirinden</w:t>
                      </w:r>
                      <w:r w:rsidRPr="009738D2">
                        <w:rPr>
                          <w:color w:val="000000"/>
                          <w:kern w:val="24"/>
                        </w:rPr>
                        <w:t xml:space="preserve"> </w:t>
                      </w:r>
                      <w:r w:rsidRPr="009738D2">
                        <w:rPr>
                          <w:b/>
                          <w:bCs/>
                          <w:color w:val="000000"/>
                          <w:kern w:val="24"/>
                        </w:rPr>
                        <w:t xml:space="preserve">ayrıştıran, </w:t>
                      </w:r>
                      <w:r w:rsidRPr="009738D2">
                        <w:rPr>
                          <w:color w:val="000000"/>
                          <w:kern w:val="24"/>
                          <w:lang w:val="en-US"/>
                        </w:rPr>
                        <w:t>kişinin bir görevi</w:t>
                      </w:r>
                    </w:p>
                    <w:p w:rsidR="009865FD" w:rsidRPr="009738D2" w:rsidRDefault="009865FD" w:rsidP="00083C1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9738D2">
                        <w:rPr>
                          <w:color w:val="000000"/>
                          <w:kern w:val="24"/>
                          <w:lang w:val="en-US"/>
                        </w:rPr>
                        <w:t>başarıyla yerine getirirken sıklıkla</w:t>
                      </w:r>
                    </w:p>
                    <w:p w:rsidR="009865FD" w:rsidRPr="009738D2" w:rsidRDefault="009865FD" w:rsidP="00083C1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9738D2">
                        <w:rPr>
                          <w:color w:val="000000"/>
                          <w:kern w:val="24"/>
                          <w:lang w:val="en-US"/>
                        </w:rPr>
                        <w:t xml:space="preserve">tekrarladığı </w:t>
                      </w:r>
                      <w:r w:rsidRPr="009738D2">
                        <w:rPr>
                          <w:b/>
                          <w:bCs/>
                          <w:color w:val="000000"/>
                          <w:kern w:val="24"/>
                          <w:lang w:val="en-US"/>
                        </w:rPr>
                        <w:t>tutumlar, kabiliyet, davranış,</w:t>
                      </w:r>
                    </w:p>
                    <w:p w:rsidR="009865FD" w:rsidRPr="009738D2" w:rsidRDefault="009865FD" w:rsidP="00083C1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9738D2">
                        <w:rPr>
                          <w:b/>
                          <w:bCs/>
                          <w:color w:val="000000"/>
                          <w:kern w:val="24"/>
                          <w:lang w:val="en-US"/>
                        </w:rPr>
                        <w:t>motif</w:t>
                      </w:r>
                      <w:r w:rsidRPr="009738D2">
                        <w:rPr>
                          <w:color w:val="000000"/>
                          <w:kern w:val="24"/>
                          <w:lang w:val="en-US"/>
                        </w:rPr>
                        <w:t xml:space="preserve"> ve diğer kişisel</w:t>
                      </w:r>
                      <w:r w:rsidRPr="009738D2">
                        <w:rPr>
                          <w:color w:val="000000"/>
                          <w:kern w:val="24"/>
                        </w:rPr>
                        <w:t xml:space="preserve"> </w:t>
                      </w:r>
                      <w:r w:rsidRPr="009738D2">
                        <w:rPr>
                          <w:color w:val="000000"/>
                          <w:kern w:val="24"/>
                          <w:lang w:val="en-US"/>
                        </w:rPr>
                        <w:t>karakterlerdir.</w:t>
                      </w:r>
                      <w:permEnd w:id="1579956973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  <w:sz w:val="36"/>
          <w:szCs w:val="36"/>
        </w:rPr>
      </w:pP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  <w:sz w:val="36"/>
          <w:szCs w:val="36"/>
        </w:rPr>
      </w:pPr>
    </w:p>
    <w:p w:rsidR="007149A8" w:rsidRDefault="007149A8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F243E"/>
        </w:rPr>
      </w:pPr>
    </w:p>
    <w:p w:rsidR="007149A8" w:rsidRDefault="007149A8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F243E"/>
        </w:rPr>
      </w:pPr>
    </w:p>
    <w:p w:rsidR="007149A8" w:rsidRDefault="007149A8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8506EE" w:rsidRDefault="008506EE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8506EE" w:rsidRDefault="008506EE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8506EE" w:rsidRDefault="008506EE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1CC37" wp14:editId="36142CDA">
                <wp:simplePos x="0" y="0"/>
                <wp:positionH relativeFrom="margin">
                  <wp:posOffset>1024255</wp:posOffset>
                </wp:positionH>
                <wp:positionV relativeFrom="paragraph">
                  <wp:posOffset>8255</wp:posOffset>
                </wp:positionV>
                <wp:extent cx="3381375" cy="327025"/>
                <wp:effectExtent l="0" t="0" r="9525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 flipV="1">
                          <a:off x="0" y="0"/>
                          <a:ext cx="3381375" cy="327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4AA5744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80.65pt;margin-top:.65pt;width:266.25pt;height:25.75pt;flip:y;z-index:25166336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" fillcolor="#2f5496 [2408]" stroked="f">
                <v:textbox inset="0"/>
                <w10:wrap anchorx="margin"/>
              </v:shape>
            </w:pict>
          </mc:Fallback>
        </mc:AlternateContent>
      </w: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E47645" w:rsidRPr="00D61351" w:rsidRDefault="00E47645" w:rsidP="00E47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D61351">
        <w:rPr>
          <w:rFonts w:ascii="Times New Roman" w:hAnsi="Times New Roman" w:cs="Times New Roman"/>
          <w:b/>
          <w:bCs/>
          <w:color w:val="244061"/>
          <w:sz w:val="24"/>
          <w:szCs w:val="24"/>
        </w:rPr>
        <w:t>Gözlemlenebilir</w:t>
      </w:r>
    </w:p>
    <w:p w:rsidR="00E47645" w:rsidRPr="00D61351" w:rsidRDefault="00E47645" w:rsidP="00E47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D61351">
        <w:rPr>
          <w:rFonts w:ascii="Times New Roman" w:hAnsi="Times New Roman" w:cs="Times New Roman"/>
          <w:b/>
          <w:bCs/>
          <w:color w:val="244061"/>
          <w:sz w:val="24"/>
          <w:szCs w:val="24"/>
        </w:rPr>
        <w:t>Geliştirilebilir</w:t>
      </w:r>
    </w:p>
    <w:p w:rsidR="00E47645" w:rsidRPr="00D61351" w:rsidRDefault="00E47645" w:rsidP="00E47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D61351">
        <w:rPr>
          <w:rFonts w:ascii="Times New Roman" w:hAnsi="Times New Roman" w:cs="Times New Roman"/>
          <w:b/>
          <w:bCs/>
          <w:color w:val="244061"/>
          <w:sz w:val="24"/>
          <w:szCs w:val="24"/>
        </w:rPr>
        <w:t>Performansı ölçümlerken ve/veya gelişimi gözlemlerken kullanılabilir.</w:t>
      </w:r>
    </w:p>
    <w:p w:rsidR="00E47645" w:rsidRPr="00D61351" w:rsidRDefault="00E47645" w:rsidP="00E47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D61351">
        <w:rPr>
          <w:rFonts w:ascii="Times New Roman" w:hAnsi="Times New Roman" w:cs="Times New Roman"/>
          <w:b/>
          <w:bCs/>
          <w:color w:val="244061"/>
          <w:sz w:val="24"/>
          <w:szCs w:val="24"/>
        </w:rPr>
        <w:t>Çalışanların toplam performanslarında birbirlerine kıyasla başarılı olmalarını sağlayan özelliklerdir.</w:t>
      </w:r>
    </w:p>
    <w:p w:rsidR="00E47645" w:rsidRPr="00D61351" w:rsidRDefault="00E47645" w:rsidP="007149A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244061"/>
        </w:rPr>
      </w:pPr>
    </w:p>
    <w:p w:rsidR="00E47645" w:rsidRDefault="007249DA" w:rsidP="00E4764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244061"/>
        </w:rPr>
      </w:pPr>
      <w:r>
        <w:rPr>
          <w:noProof/>
          <w:lang w:eastAsia="tr-TR"/>
        </w:rPr>
        <w:lastRenderedPageBreak/>
        <w:drawing>
          <wp:inline distT="0" distB="0" distL="0" distR="0" wp14:anchorId="64003325" wp14:editId="108391FF">
            <wp:extent cx="4171950" cy="3609975"/>
            <wp:effectExtent l="0" t="0" r="0" b="952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7035D4" w:rsidRPr="00D61351" w:rsidRDefault="007035D4" w:rsidP="007035D4">
      <w:pPr>
        <w:spacing w:before="43" w:after="0" w:line="264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135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tr-TR"/>
        </w:rPr>
        <w:t>Pozisyonların yetkinlikleri, üç alt yetkinlik grubunun birleşimi olarak tanımlanır.</w:t>
      </w:r>
    </w:p>
    <w:p w:rsidR="00E47645" w:rsidRDefault="00E47645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E47645" w:rsidRDefault="004E279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5F8099" wp14:editId="2842BE26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5760720" cy="1571625"/>
                <wp:effectExtent l="0" t="0" r="0" b="9525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571625"/>
                        </a:xfrm>
                        <a:prstGeom prst="ellipse">
                          <a:avLst/>
                        </a:prstGeom>
                        <a:solidFill>
                          <a:srgbClr val="1D6FA9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5FD" w:rsidRPr="00D61351" w:rsidRDefault="009865FD" w:rsidP="007035D4">
                            <w:pPr>
                              <w:pStyle w:val="NormalWeb"/>
                              <w:spacing w:before="0" w:beforeAutospacing="0" w:after="0" w:afterAutospacing="0"/>
                              <w:ind w:left="1416" w:firstLine="708"/>
                              <w:jc w:val="right"/>
                              <w:rPr>
                                <w:rFonts w:eastAsia="+mn-ea"/>
                                <w:b/>
                                <w:bCs/>
                                <w:kern w:val="24"/>
                              </w:rPr>
                            </w:pPr>
                            <w:permStart w:id="270827435" w:edGrp="everyone"/>
                            <w:r w:rsidRPr="00D61351">
                              <w:rPr>
                                <w:rFonts w:eastAsia="+mn-e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61351">
                              <w:rPr>
                                <w:rFonts w:eastAsia="+mn-ea"/>
                                <w:b/>
                                <w:bCs/>
                                <w:kern w:val="24"/>
                              </w:rPr>
                              <w:t>ÜNİVERSİTE</w:t>
                            </w:r>
                          </w:p>
                          <w:p w:rsidR="009865FD" w:rsidRPr="00D61351" w:rsidRDefault="009865FD" w:rsidP="007035D4">
                            <w:pPr>
                              <w:pStyle w:val="NormalWeb"/>
                              <w:spacing w:before="0" w:beforeAutospacing="0" w:after="0" w:afterAutospacing="0"/>
                              <w:ind w:left="1416" w:firstLine="708"/>
                              <w:jc w:val="right"/>
                              <w:rPr>
                                <w:rFonts w:eastAsia="+mn-ea"/>
                                <w:b/>
                                <w:bCs/>
                                <w:kern w:val="24"/>
                              </w:rPr>
                            </w:pPr>
                            <w:r w:rsidRPr="00D61351">
                              <w:rPr>
                                <w:rFonts w:eastAsia="+mn-ea"/>
                                <w:b/>
                                <w:bCs/>
                                <w:kern w:val="24"/>
                              </w:rPr>
                              <w:t>YETKİNLİKLERİ</w:t>
                            </w:r>
                            <w:permEnd w:id="270827435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F8099" id="Oval 7" o:spid="_x0000_s1028" style="position:absolute;margin-left:402.4pt;margin-top:10.35pt;width:453.6pt;height:123.7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" fillcolor="#cae4f6" stroked="f" strokeweight="1pt">
                <v:stroke joinstyle="miter"/>
                <v:textbox>
                  <w:txbxContent>
                    <w:p w:rsidR="009865FD" w:rsidRPr="00D61351" w:rsidRDefault="009865FD" w:rsidP="007035D4">
                      <w:pPr>
                        <w:pStyle w:val="NormalWeb"/>
                        <w:spacing w:before="0" w:beforeAutospacing="0" w:after="0" w:afterAutospacing="0"/>
                        <w:ind w:left="1416" w:firstLine="708"/>
                        <w:jc w:val="right"/>
                        <w:rPr>
                          <w:rFonts w:eastAsia="+mn-ea"/>
                          <w:b/>
                          <w:bCs/>
                          <w:kern w:val="24"/>
                        </w:rPr>
                      </w:pPr>
                      <w:permStart w:id="270827435" w:edGrp="everyone"/>
                      <w:r w:rsidRPr="00D61351">
                        <w:rPr>
                          <w:rFonts w:eastAsia="+mn-ea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D61351">
                        <w:rPr>
                          <w:rFonts w:eastAsia="+mn-ea"/>
                          <w:b/>
                          <w:bCs/>
                          <w:kern w:val="24"/>
                        </w:rPr>
                        <w:t>ÜNİVERSİTE</w:t>
                      </w:r>
                    </w:p>
                    <w:p w:rsidR="009865FD" w:rsidRPr="00D61351" w:rsidRDefault="009865FD" w:rsidP="007035D4">
                      <w:pPr>
                        <w:pStyle w:val="NormalWeb"/>
                        <w:spacing w:before="0" w:beforeAutospacing="0" w:after="0" w:afterAutospacing="0"/>
                        <w:ind w:left="1416" w:firstLine="708"/>
                        <w:jc w:val="right"/>
                        <w:rPr>
                          <w:rFonts w:eastAsia="+mn-ea"/>
                          <w:b/>
                          <w:bCs/>
                          <w:kern w:val="24"/>
                        </w:rPr>
                      </w:pPr>
                      <w:r w:rsidRPr="00D61351">
                        <w:rPr>
                          <w:rFonts w:eastAsia="+mn-ea"/>
                          <w:b/>
                          <w:bCs/>
                          <w:kern w:val="24"/>
                        </w:rPr>
                        <w:t>YETKİNLİKLERİ</w:t>
                      </w:r>
                      <w:permEnd w:id="270827435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D7006" w:rsidRDefault="004E279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B05AE" wp14:editId="3B4BE72D">
                <wp:simplePos x="0" y="0"/>
                <wp:positionH relativeFrom="column">
                  <wp:posOffset>-42545</wp:posOffset>
                </wp:positionH>
                <wp:positionV relativeFrom="paragraph">
                  <wp:posOffset>56515</wp:posOffset>
                </wp:positionV>
                <wp:extent cx="3819525" cy="1375410"/>
                <wp:effectExtent l="0" t="0" r="9525" b="0"/>
                <wp:wrapNone/>
                <wp:docPr id="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375410"/>
                        </a:xfrm>
                        <a:prstGeom prst="ellipse">
                          <a:avLst/>
                        </a:prstGeom>
                        <a:solidFill>
                          <a:srgbClr val="1D6FA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5FD" w:rsidRPr="00D61351" w:rsidRDefault="009865FD" w:rsidP="007035D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ermStart w:id="309417402" w:edGrp="everyone"/>
                            <w:r w:rsidRPr="00D61351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İŞ AİLESİ </w:t>
                            </w:r>
                          </w:p>
                          <w:p w:rsidR="009865FD" w:rsidRPr="00D61351" w:rsidRDefault="009865FD" w:rsidP="007035D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D61351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 YETKİNLİKLERİ</w:t>
                            </w:r>
                            <w:permEnd w:id="309417402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B05AE" id="Oval 6" o:spid="_x0000_s1029" style="position:absolute;margin-left:-3.35pt;margin-top:4.45pt;width:300.75pt;height:10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" fillcolor="#5fade4" stroked="f" strokeweight="1pt">
                <v:stroke joinstyle="miter"/>
                <v:textbox>
                  <w:txbxContent>
                    <w:p w:rsidR="009865FD" w:rsidRPr="00D61351" w:rsidRDefault="009865FD" w:rsidP="007035D4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permStart w:id="309417402" w:edGrp="everyone"/>
                      <w:r w:rsidRPr="00D61351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 xml:space="preserve">İŞ AİLESİ </w:t>
                      </w:r>
                    </w:p>
                    <w:p w:rsidR="009865FD" w:rsidRPr="00D61351" w:rsidRDefault="009865FD" w:rsidP="007035D4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D61351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 xml:space="preserve"> YETKİNLİKLERİ</w:t>
                      </w:r>
                      <w:permEnd w:id="309417402"/>
                    </w:p>
                  </w:txbxContent>
                </v:textbox>
              </v:oval>
            </w:pict>
          </mc:Fallback>
        </mc:AlternateContent>
      </w:r>
    </w:p>
    <w:p w:rsidR="009D7006" w:rsidRDefault="004E279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noProof/>
          <w:color w:val="244061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AB9E0A" wp14:editId="69F076D2">
                <wp:simplePos x="0" y="0"/>
                <wp:positionH relativeFrom="column">
                  <wp:posOffset>128905</wp:posOffset>
                </wp:positionH>
                <wp:positionV relativeFrom="paragraph">
                  <wp:posOffset>48260</wp:posOffset>
                </wp:positionV>
                <wp:extent cx="1976120" cy="1071245"/>
                <wp:effectExtent l="0" t="0" r="5080" b="0"/>
                <wp:wrapNone/>
                <wp:docPr id="1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071245"/>
                        </a:xfrm>
                        <a:prstGeom prst="ellipse">
                          <a:avLst/>
                        </a:prstGeom>
                        <a:solidFill>
                          <a:srgbClr val="1D6FA9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5FD" w:rsidRPr="00D61351" w:rsidRDefault="009865FD" w:rsidP="007035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ermStart w:id="615587692" w:edGrp="everyone"/>
                            <w:r w:rsidRPr="00D61351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YÖNETİMSEL YETKİNLİKLER</w:t>
                            </w:r>
                            <w:permEnd w:id="615587692"/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B9E0A" id="Oval 5" o:spid="_x0000_s1030" style="position:absolute;margin-left:10.15pt;margin-top:3.8pt;width:155.6pt;height:8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" fillcolor="#16537f" stroked="f" strokeweight="1pt">
                <v:stroke joinstyle="miter"/>
                <v:textbox>
                  <w:txbxContent>
                    <w:p w:rsidR="009865FD" w:rsidRPr="00D61351" w:rsidRDefault="009865FD" w:rsidP="007035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permStart w:id="615587692" w:edGrp="everyone"/>
                      <w:r w:rsidRPr="00D61351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YÖNETİMSEL YETKİNLİKLER</w:t>
                      </w:r>
                      <w:permEnd w:id="615587692"/>
                    </w:p>
                  </w:txbxContent>
                </v:textbox>
              </v:oval>
            </w:pict>
          </mc:Fallback>
        </mc:AlternateContent>
      </w:r>
    </w:p>
    <w:p w:rsidR="007035D4" w:rsidRDefault="007035D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noProof/>
          <w:color w:val="244061"/>
          <w:lang w:eastAsia="tr-TR"/>
        </w:rPr>
      </w:pPr>
    </w:p>
    <w:p w:rsidR="007035D4" w:rsidRDefault="007035D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noProof/>
          <w:color w:val="244061"/>
          <w:lang w:eastAsia="tr-TR"/>
        </w:rPr>
      </w:pPr>
    </w:p>
    <w:p w:rsidR="007035D4" w:rsidRDefault="007035D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noProof/>
          <w:color w:val="244061"/>
          <w:lang w:eastAsia="tr-TR"/>
        </w:rPr>
      </w:pPr>
    </w:p>
    <w:p w:rsidR="007035D4" w:rsidRDefault="007035D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noProof/>
          <w:color w:val="244061"/>
          <w:lang w:eastAsia="tr-TR"/>
        </w:rPr>
      </w:pPr>
    </w:p>
    <w:p w:rsidR="007035D4" w:rsidRDefault="007035D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noProof/>
          <w:color w:val="244061"/>
          <w:lang w:eastAsia="tr-TR"/>
        </w:rPr>
      </w:pPr>
    </w:p>
    <w:p w:rsidR="007035D4" w:rsidRDefault="007035D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9D7006" w:rsidRDefault="009D7006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9D7006" w:rsidRDefault="009D7006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4E279C" w:rsidRDefault="004E279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4E279C" w:rsidRDefault="004E279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4E279C" w:rsidRDefault="004E279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9D7006" w:rsidRPr="00D61351" w:rsidRDefault="00D61351" w:rsidP="00D6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D61351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İstanbul Okan Üniversitesi </w:t>
      </w:r>
      <w:r w:rsidR="00830016" w:rsidRPr="00D61351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Kılavuzu, İş yapma tarzımızı belirleyecek tutum ve davranışları tanımlamak ve bu doğrultuda uygulamak amacına hizmet etmektedir.</w:t>
      </w:r>
    </w:p>
    <w:p w:rsidR="00E47645" w:rsidRPr="00D61351" w:rsidRDefault="00E47645" w:rsidP="00D6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21D1F" w:rsidRPr="00D61351" w:rsidRDefault="00F21D1F" w:rsidP="00F21D1F">
      <w:pPr>
        <w:spacing w:before="38" w:after="0" w:line="264" w:lineRule="auto"/>
        <w:jc w:val="center"/>
        <w:rPr>
          <w:rFonts w:ascii="Times New Roman" w:eastAsia="+mn-ea" w:hAnsi="Times New Roman" w:cs="Times New Roman"/>
          <w:color w:val="2F5496" w:themeColor="accent5" w:themeShade="BF"/>
          <w:kern w:val="24"/>
          <w:sz w:val="24"/>
          <w:szCs w:val="24"/>
          <w:lang w:eastAsia="tr-TR"/>
        </w:rPr>
      </w:pPr>
    </w:p>
    <w:p w:rsidR="00333408" w:rsidRDefault="00333408" w:rsidP="00F21D1F">
      <w:pPr>
        <w:spacing w:before="38" w:after="0" w:line="264" w:lineRule="auto"/>
        <w:jc w:val="center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333408" w:rsidRDefault="00333408" w:rsidP="00F21D1F">
      <w:pPr>
        <w:spacing w:before="38" w:after="0" w:line="264" w:lineRule="auto"/>
        <w:jc w:val="center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333408" w:rsidRDefault="00333408" w:rsidP="00F21D1F">
      <w:pPr>
        <w:spacing w:before="38" w:after="0" w:line="264" w:lineRule="auto"/>
        <w:jc w:val="center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333408" w:rsidRDefault="00333408" w:rsidP="00F21D1F">
      <w:pPr>
        <w:spacing w:before="38" w:after="0" w:line="264" w:lineRule="auto"/>
        <w:jc w:val="center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333408" w:rsidRDefault="00333408" w:rsidP="00F21D1F">
      <w:pPr>
        <w:spacing w:before="38" w:after="0" w:line="264" w:lineRule="auto"/>
        <w:jc w:val="center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F21D1F" w:rsidRDefault="00F21D1F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640961" w:rsidRDefault="00640961" w:rsidP="00640961">
      <w:pPr>
        <w:spacing w:before="38" w:after="0" w:line="264" w:lineRule="auto"/>
        <w:rPr>
          <w:rFonts w:ascii="Calibri" w:eastAsia="+mn-ea" w:hAnsi="Calibri" w:cs="+mn-cs"/>
          <w:color w:val="2F5496" w:themeColor="accent5" w:themeShade="BF"/>
          <w:kern w:val="24"/>
          <w:sz w:val="32"/>
          <w:szCs w:val="32"/>
          <w:lang w:eastAsia="tr-TR"/>
        </w:rPr>
      </w:pPr>
    </w:p>
    <w:p w:rsidR="009738D2" w:rsidRDefault="009738D2" w:rsidP="00640961">
      <w:pPr>
        <w:spacing w:before="38" w:after="0" w:line="264" w:lineRule="auto"/>
        <w:jc w:val="both"/>
        <w:rPr>
          <w:rFonts w:ascii="Times New Roman" w:eastAsia="+mn-ea" w:hAnsi="Times New Roman" w:cs="Times New Roman"/>
          <w:color w:val="2F5496" w:themeColor="accent5" w:themeShade="BF"/>
          <w:kern w:val="24"/>
          <w:sz w:val="28"/>
          <w:szCs w:val="28"/>
          <w:lang w:eastAsia="tr-TR"/>
        </w:rPr>
      </w:pPr>
    </w:p>
    <w:p w:rsidR="00F21D1F" w:rsidRPr="009738D2" w:rsidRDefault="00D61351" w:rsidP="00640961">
      <w:pPr>
        <w:spacing w:before="38" w:after="0" w:line="264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32"/>
          <w:szCs w:val="32"/>
          <w:lang w:eastAsia="tr-TR"/>
        </w:rPr>
      </w:pPr>
      <w:r w:rsidRPr="009738D2">
        <w:rPr>
          <w:rFonts w:ascii="Times New Roman" w:eastAsia="+mn-ea" w:hAnsi="Times New Roman" w:cs="Times New Roman"/>
          <w:color w:val="2F5496" w:themeColor="accent5" w:themeShade="BF"/>
          <w:kern w:val="24"/>
          <w:sz w:val="32"/>
          <w:szCs w:val="32"/>
          <w:lang w:eastAsia="tr-TR"/>
        </w:rPr>
        <w:t>İstanbul Okan Ünivers</w:t>
      </w:r>
      <w:r w:rsidR="00640961" w:rsidRPr="009738D2">
        <w:rPr>
          <w:rFonts w:ascii="Times New Roman" w:eastAsia="+mn-ea" w:hAnsi="Times New Roman" w:cs="Times New Roman"/>
          <w:color w:val="2F5496" w:themeColor="accent5" w:themeShade="BF"/>
          <w:kern w:val="24"/>
          <w:sz w:val="32"/>
          <w:szCs w:val="32"/>
          <w:lang w:eastAsia="tr-TR"/>
        </w:rPr>
        <w:t>i</w:t>
      </w:r>
      <w:r w:rsidRPr="009738D2">
        <w:rPr>
          <w:rFonts w:ascii="Times New Roman" w:eastAsia="+mn-ea" w:hAnsi="Times New Roman" w:cs="Times New Roman"/>
          <w:color w:val="2F5496" w:themeColor="accent5" w:themeShade="BF"/>
          <w:kern w:val="24"/>
          <w:sz w:val="32"/>
          <w:szCs w:val="32"/>
          <w:lang w:eastAsia="tr-TR"/>
        </w:rPr>
        <w:t xml:space="preserve">tesi </w:t>
      </w:r>
      <w:r w:rsidR="00F21D1F" w:rsidRPr="009738D2">
        <w:rPr>
          <w:rFonts w:ascii="Times New Roman" w:eastAsia="+mn-ea" w:hAnsi="Times New Roman" w:cs="Times New Roman"/>
          <w:color w:val="2F5496" w:themeColor="accent5" w:themeShade="BF"/>
          <w:kern w:val="24"/>
          <w:sz w:val="32"/>
          <w:szCs w:val="32"/>
          <w:lang w:eastAsia="tr-TR"/>
        </w:rPr>
        <w:t xml:space="preserve">İdari Kadro çalışanlardan beklenen </w:t>
      </w:r>
      <w:r w:rsidR="00F21D1F" w:rsidRPr="009738D2">
        <w:rPr>
          <w:rFonts w:ascii="Times New Roman" w:eastAsia="+mn-ea" w:hAnsi="Times New Roman" w:cs="Times New Roman"/>
          <w:b/>
          <w:bCs/>
          <w:color w:val="2F5496" w:themeColor="accent5" w:themeShade="BF"/>
          <w:kern w:val="24"/>
          <w:sz w:val="32"/>
          <w:szCs w:val="32"/>
          <w:lang w:eastAsia="tr-TR"/>
        </w:rPr>
        <w:t xml:space="preserve">Temel Yetkinlikler 3 ana yetkinlik </w:t>
      </w:r>
      <w:r w:rsidR="00F21D1F" w:rsidRPr="009738D2">
        <w:rPr>
          <w:rFonts w:ascii="Times New Roman" w:eastAsia="+mn-ea" w:hAnsi="Times New Roman" w:cs="Times New Roman"/>
          <w:color w:val="2F5496" w:themeColor="accent5" w:themeShade="BF"/>
          <w:kern w:val="24"/>
          <w:sz w:val="32"/>
          <w:szCs w:val="32"/>
          <w:lang w:eastAsia="tr-TR"/>
        </w:rPr>
        <w:t>altında toparlanmıştır.</w:t>
      </w:r>
    </w:p>
    <w:p w:rsidR="00C239DC" w:rsidRPr="00640961" w:rsidRDefault="00C239DC" w:rsidP="00973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40961">
        <w:rPr>
          <w:rFonts w:ascii="Times New Roman" w:eastAsia="+mn-ea" w:hAnsi="Times New Roman" w:cs="Times New Roman"/>
          <w:b/>
          <w:bCs/>
          <w:color w:val="16537F"/>
          <w:kern w:val="24"/>
          <w:sz w:val="28"/>
          <w:szCs w:val="28"/>
          <w:lang w:val="en-GB" w:eastAsia="tr-TR"/>
        </w:rPr>
        <w:t xml:space="preserve">      Her bir ‘</w:t>
      </w:r>
      <w:r w:rsidR="00CF6D22">
        <w:rPr>
          <w:rFonts w:ascii="Times New Roman" w:eastAsia="+mn-ea" w:hAnsi="Times New Roman" w:cs="Times New Roman"/>
          <w:b/>
          <w:bCs/>
          <w:color w:val="16537F"/>
          <w:kern w:val="24"/>
          <w:sz w:val="28"/>
          <w:szCs w:val="28"/>
          <w:lang w:val="en-GB" w:eastAsia="tr-TR"/>
        </w:rPr>
        <w:t xml:space="preserve">İSTANBUL </w:t>
      </w:r>
      <w:r w:rsidRPr="00640961">
        <w:rPr>
          <w:rFonts w:ascii="Times New Roman" w:eastAsia="+mn-ea" w:hAnsi="Times New Roman" w:cs="Times New Roman"/>
          <w:b/>
          <w:bCs/>
          <w:color w:val="16537F"/>
          <w:kern w:val="24"/>
          <w:sz w:val="28"/>
          <w:szCs w:val="28"/>
          <w:lang w:eastAsia="tr-TR"/>
        </w:rPr>
        <w:t>OKAN</w:t>
      </w:r>
      <w:r w:rsidRPr="00640961">
        <w:rPr>
          <w:rFonts w:ascii="Times New Roman" w:eastAsia="+mn-ea" w:hAnsi="Times New Roman" w:cs="Times New Roman"/>
          <w:b/>
          <w:bCs/>
          <w:color w:val="16537F"/>
          <w:kern w:val="24"/>
          <w:sz w:val="28"/>
          <w:szCs w:val="28"/>
          <w:lang w:val="en-GB" w:eastAsia="tr-TR"/>
        </w:rPr>
        <w:t>’ çalışan</w:t>
      </w:r>
      <w:r w:rsidRPr="00640961">
        <w:rPr>
          <w:rFonts w:ascii="Times New Roman" w:eastAsia="+mn-ea" w:hAnsi="Times New Roman" w:cs="Times New Roman"/>
          <w:b/>
          <w:bCs/>
          <w:color w:val="16537F"/>
          <w:kern w:val="24"/>
          <w:sz w:val="28"/>
          <w:szCs w:val="28"/>
          <w:lang w:eastAsia="tr-TR"/>
        </w:rPr>
        <w:t>ın</w:t>
      </w:r>
      <w:r w:rsidRPr="00640961">
        <w:rPr>
          <w:rFonts w:ascii="Times New Roman" w:eastAsia="+mn-ea" w:hAnsi="Times New Roman" w:cs="Times New Roman"/>
          <w:b/>
          <w:bCs/>
          <w:color w:val="16537F"/>
          <w:kern w:val="24"/>
          <w:sz w:val="28"/>
          <w:szCs w:val="28"/>
          <w:lang w:val="en-GB" w:eastAsia="tr-TR"/>
        </w:rPr>
        <w:t xml:space="preserve">dan beklenen </w:t>
      </w:r>
      <w:r w:rsidRPr="00640961">
        <w:rPr>
          <w:rFonts w:ascii="Times New Roman" w:eastAsia="+mn-ea" w:hAnsi="Times New Roman" w:cs="Times New Roman"/>
          <w:b/>
          <w:bCs/>
          <w:color w:val="16537F"/>
          <w:kern w:val="24"/>
          <w:sz w:val="28"/>
          <w:szCs w:val="28"/>
          <w:lang w:eastAsia="tr-TR"/>
        </w:rPr>
        <w:t>yetkinliklerdir.</w:t>
      </w:r>
    </w:p>
    <w:p w:rsidR="00F21D1F" w:rsidRDefault="00F21D1F" w:rsidP="0064096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244061"/>
        </w:rPr>
      </w:pP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  <w:r>
        <w:rPr>
          <w:noProof/>
          <w:lang w:eastAsia="tr-TR"/>
        </w:rPr>
        <w:lastRenderedPageBreak/>
        <w:drawing>
          <wp:inline distT="0" distB="0" distL="0" distR="0" wp14:anchorId="6E7C0ABF" wp14:editId="4F2AFDE7">
            <wp:extent cx="5760720" cy="3726180"/>
            <wp:effectExtent l="38100" t="38100" r="11430" b="45720"/>
            <wp:docPr id="16" name="Diy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C239DC" w:rsidRDefault="00C239D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C239DC" w:rsidRPr="009738D2" w:rsidRDefault="00C239DC" w:rsidP="00714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D6BA9" w:rsidRPr="009738D2" w:rsidRDefault="007D6BA9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Uygulamaya Alma; 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Planların, yaklaşımların doğru şekilde uygulamaya alınması, uygulama</w:t>
      </w:r>
      <w:r w:rsidR="00FA74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aşamasında etkinlik, verimlilik odaklı faaliyet gösteren pozisyonlardan beklenen yetkinlikleri içerir.</w:t>
      </w:r>
    </w:p>
    <w:p w:rsidR="007D6BA9" w:rsidRPr="009738D2" w:rsidRDefault="007D6BA9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D6BA9" w:rsidRPr="009738D2" w:rsidRDefault="007D6BA9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Araştırma ve Analiz Etme; 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Yenilikleri üniversiteye kazandırma, veriyi bil</w:t>
      </w:r>
      <w:r w:rsidR="009738D2">
        <w:rPr>
          <w:rFonts w:ascii="Times New Roman" w:hAnsi="Times New Roman" w:cs="Times New Roman"/>
          <w:color w:val="000000"/>
          <w:sz w:val="24"/>
          <w:szCs w:val="24"/>
        </w:rPr>
        <w:t xml:space="preserve">giye dönüştürme ve karar 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vermeye destek olacak bilgiyi üretme yönünde faaliyet gösteren pozisyonlardan beklenen</w:t>
      </w:r>
    </w:p>
    <w:p w:rsidR="007D6BA9" w:rsidRPr="009738D2" w:rsidRDefault="007D6BA9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color w:val="000000"/>
          <w:sz w:val="24"/>
          <w:szCs w:val="24"/>
        </w:rPr>
        <w:t>yetkinlikleri içerir.</w:t>
      </w:r>
    </w:p>
    <w:p w:rsidR="00C239DC" w:rsidRPr="009738D2" w:rsidRDefault="00C239DC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D6BA9" w:rsidRPr="009738D2" w:rsidRDefault="007D6BA9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Ortak İş Yapabilme; 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Birden çok fonksiyonun ya da tarafın birlikte çalışarak sonuç üretebilecekleri</w:t>
      </w:r>
    </w:p>
    <w:p w:rsidR="007D6BA9" w:rsidRPr="009738D2" w:rsidRDefault="007D6BA9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color w:val="000000"/>
          <w:sz w:val="24"/>
          <w:szCs w:val="24"/>
        </w:rPr>
        <w:t>faaliyetleri gerçekleştiren pozisyonlardan beklenen yetkinlikleri içerir.</w:t>
      </w:r>
    </w:p>
    <w:p w:rsidR="00C239DC" w:rsidRPr="009738D2" w:rsidRDefault="00C239DC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C239DC" w:rsidRDefault="00C239DC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244061"/>
        </w:rPr>
      </w:pPr>
    </w:p>
    <w:p w:rsidR="00C239DC" w:rsidRDefault="00C239D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C239DC" w:rsidRDefault="00C239D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C239DC" w:rsidRDefault="00C239D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C239DC" w:rsidRDefault="00C239D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C239DC" w:rsidRDefault="00C239DC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4263C5" w:rsidRDefault="004263C5" w:rsidP="00A25B93">
      <w:pPr>
        <w:spacing w:after="0" w:line="240" w:lineRule="auto"/>
        <w:rPr>
          <w:rFonts w:ascii="Helvetica" w:eastAsia="+mn-ea" w:hAnsi="Helvetica" w:cs="Helvetica"/>
          <w:b/>
          <w:bCs/>
          <w:color w:val="16537F"/>
          <w:kern w:val="24"/>
          <w:sz w:val="32"/>
          <w:szCs w:val="32"/>
          <w:lang w:val="en-GB" w:eastAsia="tr-TR"/>
        </w:rPr>
      </w:pPr>
    </w:p>
    <w:p w:rsidR="00F21D1F" w:rsidRPr="00B64450" w:rsidRDefault="00C239DC" w:rsidP="00B64450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val="en-GB" w:eastAsia="tr-TR"/>
        </w:rPr>
      </w:pPr>
      <w:r w:rsidRPr="009738D2"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val="en-GB" w:eastAsia="tr-TR"/>
        </w:rPr>
        <w:lastRenderedPageBreak/>
        <w:t>Yö</w:t>
      </w:r>
      <w:r w:rsidR="00B64450"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val="en-GB" w:eastAsia="tr-TR"/>
        </w:rPr>
        <w:t>netim ve Liderlik Yetkinlikleri</w:t>
      </w:r>
    </w:p>
    <w:p w:rsidR="00C239DC" w:rsidRPr="009738D2" w:rsidRDefault="00C239DC" w:rsidP="008542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9738D2"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val="en-GB" w:eastAsia="tr-TR"/>
        </w:rPr>
        <w:t>Her bir ‘</w:t>
      </w:r>
      <w:r w:rsidR="00F56041"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val="en-GB" w:eastAsia="tr-TR"/>
        </w:rPr>
        <w:t xml:space="preserve">İSTANBUL </w:t>
      </w:r>
      <w:r w:rsidRPr="009738D2"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eastAsia="tr-TR"/>
        </w:rPr>
        <w:t>OKAN</w:t>
      </w:r>
      <w:r w:rsidRPr="009738D2"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val="en-GB" w:eastAsia="tr-TR"/>
        </w:rPr>
        <w:t xml:space="preserve">’ Yöneticisinden beklenen </w:t>
      </w:r>
      <w:r w:rsidRPr="009738D2">
        <w:rPr>
          <w:rFonts w:ascii="Times New Roman" w:eastAsia="+mn-ea" w:hAnsi="Times New Roman" w:cs="Times New Roman"/>
          <w:b/>
          <w:bCs/>
          <w:color w:val="16537F"/>
          <w:kern w:val="24"/>
          <w:sz w:val="32"/>
          <w:szCs w:val="32"/>
          <w:lang w:eastAsia="tr-TR"/>
        </w:rPr>
        <w:t>yetkinliklerdir.</w:t>
      </w: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F21D1F" w:rsidRDefault="0069297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  <w:r>
        <w:rPr>
          <w:noProof/>
          <w:lang w:eastAsia="tr-TR"/>
        </w:rPr>
        <w:drawing>
          <wp:inline distT="0" distB="0" distL="0" distR="0" wp14:anchorId="1F96C3C1" wp14:editId="09B29439">
            <wp:extent cx="5474970" cy="3486150"/>
            <wp:effectExtent l="38100" t="0" r="11430" b="38100"/>
            <wp:docPr id="17" name="Diy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F21D1F" w:rsidRDefault="00F21D1F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692974" w:rsidRDefault="0069297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7D6BA9" w:rsidRPr="009738D2" w:rsidRDefault="007D6BA9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738D2">
        <w:rPr>
          <w:rFonts w:ascii="Times New Roman" w:hAnsi="Times New Roman" w:cs="Times New Roman"/>
          <w:b/>
          <w:bCs/>
          <w:color w:val="244061"/>
          <w:sz w:val="24"/>
          <w:szCs w:val="24"/>
        </w:rPr>
        <w:t>Yönetimsel yetkinlikler üç ana başlık altında toplam 3 yetkinlik olarak tanımlanmıştır.</w:t>
      </w:r>
    </w:p>
    <w:p w:rsidR="007D6BA9" w:rsidRPr="009738D2" w:rsidRDefault="007D6BA9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color w:val="000000"/>
          <w:sz w:val="24"/>
          <w:szCs w:val="24"/>
        </w:rPr>
        <w:t xml:space="preserve">Yönetim sorumluluğu olan pozisyonlardan beklenen yetkinliklerdir. Yönetimsel yetkinlikler; </w:t>
      </w:r>
    </w:p>
    <w:p w:rsidR="007D6BA9" w:rsidRPr="009738D2" w:rsidRDefault="007D6BA9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6BA9" w:rsidRPr="009738D2" w:rsidRDefault="007D6BA9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Yönetme: 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Gerekli koordinasyon, planlama ve hedef belirlemeyi kapsamaktadır.</w:t>
      </w:r>
    </w:p>
    <w:p w:rsidR="007D6BA9" w:rsidRPr="009738D2" w:rsidRDefault="007D6BA9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D6BA9" w:rsidRPr="009738D2" w:rsidRDefault="007D6BA9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Geliştirme: 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Çalışanların performansını yönetme, bilgi ve deneyimi ile işin ve ekibin gelişimini</w:t>
      </w:r>
    </w:p>
    <w:p w:rsidR="007D6BA9" w:rsidRPr="009738D2" w:rsidRDefault="007D6BA9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color w:val="000000"/>
          <w:sz w:val="24"/>
          <w:szCs w:val="24"/>
        </w:rPr>
        <w:t>sağlamayı kapsamaktadır.</w:t>
      </w:r>
    </w:p>
    <w:p w:rsidR="007D6BA9" w:rsidRPr="009738D2" w:rsidRDefault="007D6BA9" w:rsidP="009738D2">
      <w:pPr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D6BA9" w:rsidRPr="009738D2" w:rsidRDefault="007D6BA9" w:rsidP="009738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8D2">
        <w:rPr>
          <w:rFonts w:ascii="Times New Roman" w:hAnsi="Times New Roman" w:cs="Times New Roman"/>
          <w:b/>
          <w:bCs/>
          <w:color w:val="244061"/>
          <w:sz w:val="24"/>
          <w:szCs w:val="24"/>
        </w:rPr>
        <w:t>Motive etme</w:t>
      </w:r>
      <w:r w:rsidRPr="009738D2">
        <w:rPr>
          <w:rFonts w:ascii="Times New Roman" w:hAnsi="Times New Roman" w:cs="Times New Roman"/>
          <w:color w:val="000000"/>
          <w:sz w:val="24"/>
          <w:szCs w:val="24"/>
        </w:rPr>
        <w:t>: Çalışanları cesaretlendirme, anlama ve motive etmeyi kapsamaktadır.</w:t>
      </w:r>
    </w:p>
    <w:p w:rsidR="00692974" w:rsidRPr="009738D2" w:rsidRDefault="00692974" w:rsidP="00973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692974" w:rsidRDefault="00692974" w:rsidP="007149A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7D6BA9" w:rsidRDefault="008542D4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  <w:r>
        <w:rPr>
          <w:noProof/>
          <w:lang w:eastAsia="tr-TR"/>
        </w:rPr>
        <w:lastRenderedPageBreak/>
        <w:drawing>
          <wp:inline distT="0" distB="0" distL="0" distR="0" wp14:anchorId="2225F351" wp14:editId="24F43701">
            <wp:extent cx="5760720" cy="1619250"/>
            <wp:effectExtent l="0" t="19050" r="11430" b="38100"/>
            <wp:docPr id="5" name="Diy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8542D4" w:rsidRDefault="008542D4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8542D4" w:rsidRDefault="008542D4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t>TAKİP VE SONUÇLANDIRMA</w:t>
      </w:r>
    </w:p>
    <w:p w:rsidR="00FC2B05" w:rsidRPr="00F56041" w:rsidRDefault="00FC2B05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Gerçekleştirilmesi planlanan tüm hedef ve stratejiler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ile ilgili aksiyon planlarının </w:t>
      </w:r>
      <w:r w:rsidRPr="00F56041">
        <w:rPr>
          <w:rFonts w:ascii="Times New Roman" w:hAnsi="Times New Roman" w:cs="Times New Roman"/>
          <w:color w:val="000000"/>
          <w:sz w:val="24"/>
          <w:szCs w:val="24"/>
        </w:rPr>
        <w:t>uygulanmasını takip ederek, sonuca ulaştırma becerisidir.</w:t>
      </w:r>
    </w:p>
    <w:p w:rsidR="00081E07" w:rsidRPr="00F56041" w:rsidRDefault="00081E07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081E07" w:rsidRPr="00F56041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081E07" w:rsidRPr="00F56041" w:rsidRDefault="00081E07" w:rsidP="00FA74B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Kendisine verilen işleri takip eder, sonuçları hakkında bilgilendirme yapar.</w:t>
      </w:r>
    </w:p>
    <w:p w:rsidR="00081E07" w:rsidRPr="00FC2B05" w:rsidRDefault="00081E07" w:rsidP="00FA74B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Sadece aktarılan talimatlara uymakla sınırlı kalmaz, işin gerekliliklerini anlar ve farklı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durumlarda işi tamamlamaya yönelik aksiyonlar alır.</w:t>
      </w:r>
    </w:p>
    <w:p w:rsidR="00081E07" w:rsidRPr="00F56041" w:rsidRDefault="00081E07" w:rsidP="00FA74B9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Zamanında bilgilendirme yapar, gerekli durumlarda zamanında yardım ister.</w:t>
      </w:r>
    </w:p>
    <w:p w:rsidR="00081E07" w:rsidRPr="00F56041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081E07" w:rsidRPr="00FC2B05" w:rsidRDefault="00081E07" w:rsidP="00F5604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Kendisine verilen işlere yönelik uygulamalardaki aksaklıkları izleyerek iyileştirmeye önerileri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geliştirir.</w:t>
      </w:r>
    </w:p>
    <w:p w:rsidR="00081E07" w:rsidRPr="00FC2B05" w:rsidRDefault="00081E07" w:rsidP="00F5604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Mevcut ya da gelecekteki fırsat ve problemlere yönelik her türlü bilgiyi detaylı olarak araştırır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ve sonuca yönelik üniversite</w:t>
      </w:r>
      <w:r w:rsidR="00D61351" w:rsidRPr="00FC2B0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i bilgilendirmeyi doğru zamanda yapar.</w:t>
      </w:r>
    </w:p>
    <w:p w:rsidR="00081E07" w:rsidRDefault="00081E07" w:rsidP="00F5604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Kendisine verilen işleri takip eder sonuçlandırır.</w:t>
      </w:r>
    </w:p>
    <w:p w:rsidR="00081E07" w:rsidRPr="00FC2B05" w:rsidRDefault="00081E07" w:rsidP="00F56041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Kendisine verilen işleri gerçekleştirmek için farklı yaklaşımlar geliştirerek sonuca ulaşma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yollarını arar.</w:t>
      </w:r>
    </w:p>
    <w:p w:rsidR="00081E07" w:rsidRPr="00F56041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Default="00081E07" w:rsidP="00F5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081E07" w:rsidRPr="00FC2B05" w:rsidRDefault="00081E07" w:rsidP="00FA74B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Mevcut ya da gelecekteki fırsat ve problemleri önceden belirleyerek, uygulamaların önündeki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engellerin ortadan kaldırılmasını sağlar.</w:t>
      </w:r>
    </w:p>
    <w:p w:rsidR="00081E07" w:rsidRDefault="00081E07" w:rsidP="00FA74B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Uzlaşılan kararların takip ve sonuçlandırılması koordine eder ve/veya gerçekleştirir.</w:t>
      </w:r>
    </w:p>
    <w:p w:rsidR="00081E07" w:rsidRPr="00F56041" w:rsidRDefault="00081E07" w:rsidP="00FA74B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041">
        <w:rPr>
          <w:rFonts w:ascii="Times New Roman" w:hAnsi="Times New Roman" w:cs="Times New Roman"/>
          <w:color w:val="000000"/>
          <w:sz w:val="24"/>
          <w:szCs w:val="24"/>
        </w:rPr>
        <w:t>Hedeflere ulaşmada engel tanımaz, ısrarcı ve yılmaz yaklaşımla sonuca ulaşır.</w:t>
      </w:r>
    </w:p>
    <w:p w:rsidR="008542D4" w:rsidRPr="00F56041" w:rsidRDefault="008542D4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Default="00081E07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4263C5" w:rsidRDefault="004263C5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081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lastRenderedPageBreak/>
        <w:t>PLANLAMA ve ORGANİZASYON / ZAMAN YÖNETİMİ</w:t>
      </w:r>
    </w:p>
    <w:p w:rsidR="00B64450" w:rsidRPr="00F56041" w:rsidRDefault="00B64450" w:rsidP="00081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C2B05" w:rsidRDefault="00081E07" w:rsidP="00FA7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05">
        <w:rPr>
          <w:rFonts w:ascii="Times New Roman" w:hAnsi="Times New Roman" w:cs="Times New Roman"/>
          <w:sz w:val="24"/>
          <w:szCs w:val="24"/>
        </w:rPr>
        <w:t>İşle ilgili sorumlulukları yerine getirirken zamanı etkin kullanma; planlama ve organizasyon</w:t>
      </w:r>
      <w:r w:rsidR="00FA74B9">
        <w:rPr>
          <w:rFonts w:ascii="Times New Roman" w:hAnsi="Times New Roman" w:cs="Times New Roman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sz w:val="24"/>
          <w:szCs w:val="24"/>
        </w:rPr>
        <w:t>faaliyetlerini zamanında, doğru ve eksiksiz yaparak ter</w:t>
      </w:r>
      <w:r w:rsidR="00FA74B9">
        <w:rPr>
          <w:rFonts w:ascii="Times New Roman" w:hAnsi="Times New Roman" w:cs="Times New Roman"/>
          <w:sz w:val="24"/>
          <w:szCs w:val="24"/>
        </w:rPr>
        <w:t xml:space="preserve">minlere uyabilme yetkinliğidir. </w:t>
      </w:r>
      <w:r w:rsidRPr="00FC2B05">
        <w:rPr>
          <w:rFonts w:ascii="Times New Roman" w:hAnsi="Times New Roman" w:cs="Times New Roman"/>
          <w:sz w:val="24"/>
          <w:szCs w:val="24"/>
        </w:rPr>
        <w:t>Verilen</w:t>
      </w:r>
    </w:p>
    <w:p w:rsidR="00081E07" w:rsidRPr="00FC2B05" w:rsidRDefault="00081E07" w:rsidP="00FA7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05">
        <w:rPr>
          <w:rFonts w:ascii="Times New Roman" w:hAnsi="Times New Roman" w:cs="Times New Roman"/>
          <w:sz w:val="24"/>
          <w:szCs w:val="24"/>
        </w:rPr>
        <w:t>zaman içinde doğru ve kesin sonuçlar alabilme ve hedeflere ulaşmak için iş planlarını</w:t>
      </w:r>
      <w:r w:rsidR="00FA74B9">
        <w:rPr>
          <w:rFonts w:ascii="Times New Roman" w:hAnsi="Times New Roman" w:cs="Times New Roman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sz w:val="24"/>
          <w:szCs w:val="24"/>
        </w:rPr>
        <w:t>oluşturma ve organize olma becerisidir.</w:t>
      </w: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56041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081E07" w:rsidRPr="00FA74B9" w:rsidRDefault="00081E07" w:rsidP="00FA74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Verilen hedefleri gerçekleştirebilmek için günlük olarak kendi işlerini planlar, öncelikleri</w:t>
      </w:r>
      <w:r w:rsidR="00FA74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4B9">
        <w:rPr>
          <w:rFonts w:ascii="Times New Roman" w:hAnsi="Times New Roman" w:cs="Times New Roman"/>
          <w:color w:val="000000"/>
          <w:sz w:val="24"/>
          <w:szCs w:val="24"/>
        </w:rPr>
        <w:t>saptar.</w:t>
      </w:r>
    </w:p>
    <w:p w:rsidR="00081E07" w:rsidRPr="00B64450" w:rsidRDefault="00081E07" w:rsidP="00FA74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İş akışını olumsuz etkileyen faktörleri belirler ve ilgili kişilere bildirir.</w:t>
      </w:r>
    </w:p>
    <w:p w:rsidR="00081E07" w:rsidRPr="00B64450" w:rsidRDefault="00081E07" w:rsidP="00FA74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Yetki sınırları içinde beklenen sonuçları elde etmek amacıyla doğru sıralamayı gerçekleştirir.</w:t>
      </w:r>
    </w:p>
    <w:p w:rsidR="00081E07" w:rsidRPr="00B64450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B64450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081E07" w:rsidRPr="00B64450" w:rsidRDefault="00081E07" w:rsidP="00FA74B9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Kısa – orta vadeli detaylı faaliyet planları geliştirir.</w:t>
      </w:r>
    </w:p>
    <w:p w:rsidR="00081E07" w:rsidRPr="00B64450" w:rsidRDefault="00081E07" w:rsidP="00FA74B9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Detaylı plan/proje hazırlarken çok yönlü sebep-sonuç ilişkileri kurabilir.</w:t>
      </w:r>
    </w:p>
    <w:p w:rsidR="00081E07" w:rsidRPr="00B64450" w:rsidRDefault="00081E07" w:rsidP="00FA74B9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Riskli durumlarda doğru ve hızlı karar verir.</w:t>
      </w:r>
    </w:p>
    <w:p w:rsidR="00081E07" w:rsidRPr="00B64450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B64450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081E07" w:rsidRPr="00FA74B9" w:rsidRDefault="00081E07" w:rsidP="00FA74B9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 xml:space="preserve">Geçmiş trendleri, mevcut iş atmosferini ve piyasadaki gelişmeleri göz önüne alarak orta </w:t>
      </w:r>
      <w:r w:rsidR="00FA74B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t xml:space="preserve"> uzun</w:t>
      </w:r>
      <w:r w:rsidR="00FA74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4B9">
        <w:rPr>
          <w:rFonts w:ascii="Times New Roman" w:hAnsi="Times New Roman" w:cs="Times New Roman"/>
          <w:color w:val="000000"/>
          <w:sz w:val="24"/>
          <w:szCs w:val="24"/>
        </w:rPr>
        <w:t>vadeli detaylı faaliyet planları geliştirir.</w:t>
      </w:r>
    </w:p>
    <w:p w:rsidR="00081E07" w:rsidRDefault="00081E07" w:rsidP="00FA74B9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Farklı fikir, bilgi ve yöntemleri uyumlu hale getirir.</w:t>
      </w:r>
    </w:p>
    <w:p w:rsidR="00081E07" w:rsidRPr="00FC2B05" w:rsidRDefault="00B64450" w:rsidP="00FA74B9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Tüm hare</w:t>
      </w:r>
      <w:r w:rsidR="00081E07" w:rsidRPr="00B64450">
        <w:rPr>
          <w:rFonts w:ascii="Times New Roman" w:hAnsi="Times New Roman" w:cs="Times New Roman"/>
          <w:color w:val="000000"/>
          <w:sz w:val="24"/>
          <w:szCs w:val="24"/>
        </w:rPr>
        <w:t>ketlerini üniversite stratejileri doğrultusunda yönlendirir; üniversite ve departman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E07" w:rsidRPr="00FC2B05">
        <w:rPr>
          <w:rFonts w:ascii="Times New Roman" w:hAnsi="Times New Roman" w:cs="Times New Roman"/>
          <w:color w:val="000000"/>
          <w:sz w:val="24"/>
          <w:szCs w:val="24"/>
        </w:rPr>
        <w:t xml:space="preserve">önceliklendirmelerinin her durumda strateji, ana prensipler,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 xml:space="preserve">hedefler ile ilişkisini kontrol </w:t>
      </w:r>
      <w:r w:rsidR="00081E07" w:rsidRPr="00FC2B05">
        <w:rPr>
          <w:rFonts w:ascii="Times New Roman" w:hAnsi="Times New Roman" w:cs="Times New Roman"/>
          <w:color w:val="000000"/>
          <w:sz w:val="24"/>
          <w:szCs w:val="24"/>
        </w:rPr>
        <w:t>eder.</w:t>
      </w:r>
    </w:p>
    <w:p w:rsidR="00081E07" w:rsidRPr="00FA74B9" w:rsidRDefault="00081E07" w:rsidP="00FA74B9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Mevcut durumu ve iş sonuçlarını dönemsel olarak değerlendirip, yorumlar ve hedefleri</w:t>
      </w:r>
      <w:r w:rsidR="00FA74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74B9">
        <w:rPr>
          <w:rFonts w:ascii="Times New Roman" w:hAnsi="Times New Roman" w:cs="Times New Roman"/>
          <w:color w:val="000000"/>
          <w:sz w:val="24"/>
          <w:szCs w:val="24"/>
        </w:rPr>
        <w:t>gözden geçirir.</w:t>
      </w:r>
    </w:p>
    <w:p w:rsidR="00081E07" w:rsidRPr="00FC2B05" w:rsidRDefault="00081E07" w:rsidP="00FA74B9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Takım içi ve takımlar arası koordinasyonu sağlar, astların doğru önceliklendirmeyi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yapabilmeleri için gerekli yönlendirmeleri verir</w:t>
      </w:r>
    </w:p>
    <w:p w:rsidR="00081E07" w:rsidRDefault="00081E07" w:rsidP="00FA74B9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İşlem ve faaliyetlerin önem sıralarına göre uygulanmasını sağlar.</w:t>
      </w:r>
    </w:p>
    <w:p w:rsidR="00081E07" w:rsidRPr="00B64450" w:rsidRDefault="00081E07" w:rsidP="00FA74B9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Proaktif davranarak doğacak sonuçları pozitif etkiler.</w:t>
      </w:r>
    </w:p>
    <w:p w:rsidR="00081E07" w:rsidRPr="00B64450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Pr="00F56041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081E07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081E07" w:rsidRDefault="00081E07" w:rsidP="00A00BA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44061"/>
        </w:rPr>
      </w:pPr>
    </w:p>
    <w:p w:rsidR="00CD2AE7" w:rsidRDefault="00CD2AE7" w:rsidP="00CD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</w:rPr>
      </w:pPr>
      <w:r w:rsidRPr="00CF6D22">
        <w:rPr>
          <w:rFonts w:ascii="Times New Roman" w:hAnsi="Times New Roman" w:cs="Times New Roman"/>
          <w:b/>
          <w:bCs/>
          <w:color w:val="244061"/>
        </w:rPr>
        <w:t>36. İÇ/DIŞ PAYDAŞ (Öğrenci/Çalışan) ODAKLILIK</w:t>
      </w:r>
    </w:p>
    <w:p w:rsidR="00FD18C7" w:rsidRPr="00CF6D22" w:rsidRDefault="00FD18C7" w:rsidP="00CD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4061"/>
        </w:rPr>
      </w:pPr>
    </w:p>
    <w:p w:rsidR="00CD2AE7" w:rsidRPr="00B64450" w:rsidRDefault="00CD2AE7" w:rsidP="00C623E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İç ve dış paydaşların şikayet, talep ve önerilerini dikkate alma, onlara uygun paydaş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t>memnuniyetini arttırıcı düzeltici ve geliştirici faaliyetlere odaklanabilme düzeyidir.</w:t>
      </w:r>
    </w:p>
    <w:p w:rsidR="00CD2AE7" w:rsidRPr="00B64450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CD2AE7" w:rsidRPr="00B64450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CD2AE7" w:rsidRPr="00B64450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CD2AE7" w:rsidRPr="00B64450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CD2AE7" w:rsidRDefault="00CD2AE7" w:rsidP="00FA74B9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Öğrencilerin ihtiyaç ve beklentilerini anlamaya çalışır.</w:t>
      </w:r>
    </w:p>
    <w:p w:rsidR="00CD2AE7" w:rsidRDefault="00CD2AE7" w:rsidP="00FA74B9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Öğrencilerin istek ve sorunlarını şahsen takip eder.</w:t>
      </w:r>
    </w:p>
    <w:p w:rsidR="00CD2AE7" w:rsidRDefault="00CD2AE7" w:rsidP="00FA74B9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Problem çözümünde sorumluluk almaya hazırdır.</w:t>
      </w:r>
    </w:p>
    <w:p w:rsidR="00CD2AE7" w:rsidRDefault="00CD2AE7" w:rsidP="00FA74B9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Öğrenci ihtiyaçlarını gündemin başında tutarak, her türlü hizmeti sağlamaya yönelik bilgi</w:t>
      </w:r>
    </w:p>
    <w:p w:rsidR="00CD2AE7" w:rsidRPr="00FD18C7" w:rsidRDefault="00CD2AE7" w:rsidP="00FA74B9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edinir.</w:t>
      </w:r>
    </w:p>
    <w:p w:rsidR="00CD2AE7" w:rsidRPr="00B64450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CD2AE7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CD2AE7" w:rsidRPr="00FD18C7" w:rsidRDefault="00FD18C7" w:rsidP="00FD18C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41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İç/Dış Paydaşları</w:t>
      </w:r>
      <w:r w:rsidR="00CD2AE7" w:rsidRPr="00FD18C7">
        <w:rPr>
          <w:rFonts w:ascii="Times New Roman" w:hAnsi="Times New Roman" w:cs="Times New Roman"/>
          <w:color w:val="000000"/>
          <w:sz w:val="24"/>
          <w:szCs w:val="24"/>
        </w:rPr>
        <w:t>n iş ve faaliyetlerini tam olarak anlar; ihtiyaçları hakkında araştırma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2AE7" w:rsidRPr="00FD18C7">
        <w:rPr>
          <w:rFonts w:ascii="Times New Roman" w:hAnsi="Times New Roman" w:cs="Times New Roman"/>
          <w:color w:val="000000"/>
          <w:sz w:val="24"/>
          <w:szCs w:val="24"/>
        </w:rPr>
        <w:t>yapar ve bunları karşılamaya çalışır.</w:t>
      </w:r>
    </w:p>
    <w:p w:rsidR="00CD2AE7" w:rsidRPr="00FD18C7" w:rsidRDefault="00CD2AE7" w:rsidP="00FD18C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41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Yaptığı araştırmalara bağlı olarak paydaş için en doğru ürün ve hizmeti tespit eder.</w:t>
      </w:r>
    </w:p>
    <w:p w:rsidR="00CD2AE7" w:rsidRPr="00FD18C7" w:rsidRDefault="00CD2AE7" w:rsidP="00FD18C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41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D18C7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Paydaşların ihtiyaçlarını paydaş özelliklerine göre tanımlamaya, karşılamaya ve hiçbir ayrımda</w:t>
      </w:r>
      <w:r w:rsidR="00FD18C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bulunmadan en iyi hizmeti sunmaya çalışır.</w:t>
      </w:r>
    </w:p>
    <w:p w:rsidR="00CD2AE7" w:rsidRPr="00FD18C7" w:rsidRDefault="00CD2AE7" w:rsidP="00FD18C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41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Öğrencilerin sorunlarına karşı proaktif davranır.</w:t>
      </w:r>
    </w:p>
    <w:p w:rsidR="00CD2AE7" w:rsidRPr="00FD18C7" w:rsidRDefault="00CD2AE7" w:rsidP="00FD18C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41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Her türlü paydaş beklentisinin zamanında çözümlenmesinden ve paydaş tatmininden</w:t>
      </w:r>
      <w:r w:rsidR="00FD1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sorumludur.</w:t>
      </w:r>
    </w:p>
    <w:p w:rsidR="00CD2AE7" w:rsidRPr="00FD18C7" w:rsidRDefault="00CD2AE7" w:rsidP="00FD18C7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-141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Öğrenci memnuniyeti artırmaya yönelik çalışmalara katkıda bulunur.</w:t>
      </w:r>
    </w:p>
    <w:p w:rsidR="00CD2AE7" w:rsidRPr="00B64450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CD2AE7" w:rsidRPr="00B64450" w:rsidRDefault="00CD2AE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CD2AE7" w:rsidRDefault="00CD2AE7" w:rsidP="00FD18C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İç/Dış</w:t>
      </w:r>
      <w:r w:rsidRPr="00FD18C7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Paydaş memnuniyetini artırmaya yönelik planlar geliştirir.</w:t>
      </w:r>
    </w:p>
    <w:p w:rsidR="00CD2AE7" w:rsidRDefault="00CD2AE7" w:rsidP="00FD18C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8C7">
        <w:rPr>
          <w:rFonts w:ascii="Times New Roman" w:eastAsia="Wingdings-Regular" w:hAnsi="Times New Roman" w:cs="Times New Roman"/>
          <w:color w:val="000000"/>
          <w:sz w:val="24"/>
          <w:szCs w:val="24"/>
        </w:rPr>
        <w:t>İ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ç/Dış</w:t>
      </w:r>
      <w:r w:rsidRPr="00FD18C7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Paydaşa verilen hizmetin kalitesini ölçer.</w:t>
      </w:r>
    </w:p>
    <w:p w:rsidR="00CD2AE7" w:rsidRDefault="00CD2AE7" w:rsidP="00FD18C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Paydaşların üniversite ile ilişkilerinin devamını sağlar.</w:t>
      </w:r>
    </w:p>
    <w:p w:rsidR="00CD2AE7" w:rsidRDefault="00CD2AE7" w:rsidP="00FD18C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Üniversitenin paydaş portföyünü geliştirmeye yönelik çalışmalarda bulunur.</w:t>
      </w:r>
    </w:p>
    <w:p w:rsidR="00CD2AE7" w:rsidRDefault="00CD2AE7" w:rsidP="00FD18C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Kilit pozisyondaki paydaşlar ile uzun vadeli, stratejik ortaklıklar kurar ve paydaş ile birlikte</w:t>
      </w:r>
      <w:r w:rsidR="00FD1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ihtiyaçlarını belirlemek için stratejiler geliştirir.</w:t>
      </w:r>
    </w:p>
    <w:p w:rsidR="00CD2AE7" w:rsidRPr="00FD18C7" w:rsidRDefault="00CD2AE7" w:rsidP="00FD18C7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8C7">
        <w:rPr>
          <w:rFonts w:ascii="Times New Roman" w:hAnsi="Times New Roman" w:cs="Times New Roman"/>
          <w:color w:val="000000"/>
          <w:sz w:val="24"/>
          <w:szCs w:val="24"/>
        </w:rPr>
        <w:t>Öğrenci ihtiyaç ve beklentilerinde oluşan gelişmelere cevap verebilmek için gerekli hazırlıkları</w:t>
      </w:r>
      <w:r w:rsidR="00FD1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8C7">
        <w:rPr>
          <w:rFonts w:ascii="Times New Roman" w:hAnsi="Times New Roman" w:cs="Times New Roman"/>
          <w:color w:val="000000"/>
          <w:sz w:val="24"/>
          <w:szCs w:val="24"/>
        </w:rPr>
        <w:t>yapar.</w:t>
      </w:r>
    </w:p>
    <w:p w:rsidR="00081E07" w:rsidRPr="00B64450" w:rsidRDefault="00081E07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Pr="00B64450" w:rsidRDefault="007B39B8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Default="007B39B8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B64450">
        <w:rPr>
          <w:rFonts w:ascii="Times New Roman" w:hAnsi="Times New Roman" w:cs="Times New Roman"/>
          <w:b/>
          <w:bCs/>
          <w:color w:val="244061"/>
          <w:sz w:val="24"/>
          <w:szCs w:val="24"/>
        </w:rPr>
        <w:t>PROBLEM ÇÖZME</w:t>
      </w:r>
    </w:p>
    <w:p w:rsidR="00C623E0" w:rsidRPr="00B64450" w:rsidRDefault="00C623E0" w:rsidP="00FD1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Pr="00B64450" w:rsidRDefault="007B39B8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450">
        <w:rPr>
          <w:rFonts w:ascii="Times New Roman" w:hAnsi="Times New Roman" w:cs="Times New Roman"/>
          <w:color w:val="000000"/>
          <w:sz w:val="24"/>
          <w:szCs w:val="24"/>
        </w:rPr>
        <w:t>İşle ilgili veya sosyal nitelikte olan zorlayıcı durum ve sorunlarla başa çıkabilme, sorunları en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t>etkin ve verimli şekilde çözebilme ve önceliklerini doğr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u belirleyerek iş performansını koruyabilme  düzeyidir. 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t>Problemleri etkin bir şekilde ve zam</w:t>
      </w:r>
      <w:r w:rsidR="00FC2B05">
        <w:rPr>
          <w:rFonts w:ascii="Times New Roman" w:hAnsi="Times New Roman" w:cs="Times New Roman"/>
          <w:color w:val="000000"/>
          <w:sz w:val="24"/>
          <w:szCs w:val="24"/>
        </w:rPr>
        <w:t xml:space="preserve">anında tanımlama, analiz etme ve 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t>çözme ile planlanan terminler içinde doğru ve kesin sonuçlar alabilmeyi ve hedeflere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t xml:space="preserve">ulaşmayı 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lastRenderedPageBreak/>
        <w:t>sağlamak amacıyla oluşan darboğazları giderme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, olumsuz sonuçların oluşmasını </w:t>
      </w:r>
      <w:r w:rsidRPr="00B64450">
        <w:rPr>
          <w:rFonts w:ascii="Times New Roman" w:hAnsi="Times New Roman" w:cs="Times New Roman"/>
          <w:color w:val="000000"/>
          <w:sz w:val="24"/>
          <w:szCs w:val="24"/>
        </w:rPr>
        <w:t>önleme becerisidir.</w:t>
      </w:r>
    </w:p>
    <w:p w:rsidR="007B39B8" w:rsidRDefault="007B39B8" w:rsidP="00C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C2B05" w:rsidRPr="00B64450" w:rsidRDefault="00FC2B05" w:rsidP="00FC2B0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Pr="00FC2B05" w:rsidRDefault="007B39B8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7B39B8" w:rsidRPr="00FC2B05" w:rsidRDefault="007B39B8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Pr="00FC2B05" w:rsidRDefault="007B39B8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7B39B8" w:rsidRDefault="007B39B8" w:rsidP="00FC2B05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Detaylara dikkat eder.</w:t>
      </w:r>
    </w:p>
    <w:p w:rsidR="007B39B8" w:rsidRDefault="007B39B8" w:rsidP="00FC2B05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İşine yönelik temel tutarsızlıkları ve problemleri teşhis eder.</w:t>
      </w:r>
    </w:p>
    <w:p w:rsidR="007B39B8" w:rsidRDefault="007B39B8" w:rsidP="00FC2B05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Geçmişteki benzer problemleri temel alarak çözüm üretir.</w:t>
      </w:r>
    </w:p>
    <w:p w:rsidR="007B39B8" w:rsidRPr="00FC2B05" w:rsidRDefault="007B39B8" w:rsidP="00FC2B05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İş akışını olumsuz etkileyen faktörleri belirler ve ilgili kişiye aktarır.</w:t>
      </w:r>
    </w:p>
    <w:p w:rsidR="007B39B8" w:rsidRPr="00FC2B05" w:rsidRDefault="007B39B8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Pr="00FC2B05" w:rsidRDefault="007B39B8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7B39B8" w:rsidRDefault="007B39B8" w:rsidP="00FA74B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Problemleri ayrı ve çözülebilir parçalara ayırır.</w:t>
      </w:r>
    </w:p>
    <w:p w:rsidR="007B39B8" w:rsidRDefault="007B39B8" w:rsidP="00FA74B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Problemleri çözmek için temel işlem ve faaliyetleri belirler ve önceliklendirir.</w:t>
      </w:r>
    </w:p>
    <w:p w:rsidR="007B39B8" w:rsidRDefault="007B39B8" w:rsidP="00FA74B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Teknik ve kişiler arası problemlere çözüm önerileri getirir.</w:t>
      </w:r>
    </w:p>
    <w:p w:rsidR="007B39B8" w:rsidRDefault="007B39B8" w:rsidP="00FA74B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Değişik alternatiflerden yararlanarak problemler için çözüm üretir.</w:t>
      </w:r>
    </w:p>
    <w:p w:rsidR="007B39B8" w:rsidRPr="0081711A" w:rsidRDefault="00FA74B9" w:rsidP="00FA74B9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İş </w:t>
      </w:r>
      <w:r w:rsidR="007B39B8" w:rsidRPr="0081711A">
        <w:rPr>
          <w:rFonts w:ascii="Times New Roman" w:hAnsi="Times New Roman" w:cs="Times New Roman"/>
          <w:color w:val="000000"/>
          <w:sz w:val="24"/>
          <w:szCs w:val="24"/>
        </w:rPr>
        <w:t>akışını olumsuz etkileyen faktörleri belirleyerek yapılan işin kalitesini ve iş sonuçları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39B8" w:rsidRPr="0081711A">
        <w:rPr>
          <w:rFonts w:ascii="Times New Roman" w:hAnsi="Times New Roman" w:cs="Times New Roman"/>
          <w:color w:val="000000"/>
          <w:sz w:val="24"/>
          <w:szCs w:val="24"/>
        </w:rPr>
        <w:t>üzerindeki olumsuz etkilerini giderir.</w:t>
      </w:r>
    </w:p>
    <w:p w:rsidR="007B39B8" w:rsidRPr="00FC2B05" w:rsidRDefault="007B39B8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Pr="0081711A" w:rsidRDefault="007B39B8" w:rsidP="00817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81711A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7B39B8" w:rsidRDefault="007B39B8" w:rsidP="0081711A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Çevresindekilere rehberlik eder, problemlere daha geniş bakış açısıyla bakılmasını sağlar.</w:t>
      </w:r>
    </w:p>
    <w:p w:rsidR="007B39B8" w:rsidRDefault="007B39B8" w:rsidP="0081711A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Problemleri derinlemesine analiz ederek, en etkin çözümleri üretir ve bu çözümleri standart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uygulamalar haline getirir.</w:t>
      </w:r>
    </w:p>
    <w:p w:rsidR="007B39B8" w:rsidRDefault="007B39B8" w:rsidP="0081711A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Öngörülmeyen durumları tahmin eder ve karmaşık problemleri çözer.</w:t>
      </w:r>
    </w:p>
    <w:p w:rsidR="007B39B8" w:rsidRDefault="007B39B8" w:rsidP="0081711A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Hızlı ve pratik uygulamalar geliştirir.</w:t>
      </w:r>
    </w:p>
    <w:p w:rsidR="007B39B8" w:rsidRDefault="007B39B8" w:rsidP="0081711A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İş akışını olumsuz etkileyen faktörleri önceden belirleyerek, önlemler alır.</w:t>
      </w:r>
    </w:p>
    <w:p w:rsidR="007B39B8" w:rsidRDefault="007B39B8" w:rsidP="0081711A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Astlarının yapılan işin kalitesini ve iş sonuçları üzerindeki olumsuz etkilerini gidermeleri için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proaktif olarak hazırlar.</w:t>
      </w:r>
    </w:p>
    <w:p w:rsidR="007B39B8" w:rsidRPr="0081711A" w:rsidRDefault="007B39B8" w:rsidP="0081711A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Geçmiş deneyimlerden öğrenme yoluyla, ileriye yönelik iyileştirme fırsatları oluşturarak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motivasyonu artırır.</w:t>
      </w:r>
    </w:p>
    <w:p w:rsidR="00F53525" w:rsidRPr="00FC2B05" w:rsidRDefault="00F535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B39B8" w:rsidRPr="00FC2B05" w:rsidRDefault="007B39B8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SORUMLULUK / İNİSİYATİF ALMA</w:t>
      </w:r>
    </w:p>
    <w:p w:rsidR="0081711A" w:rsidRPr="00FC2B05" w:rsidRDefault="0081711A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İşle ilgili karar alma ve uygulama aşamalarında sorumluluk ve inisiyatif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alma düzeyidir. Bir durum veya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problemde en iyi sonucu almak amacıyla bilgileri toplayıp, verileri ana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liz edip sonuca ulaşma ve doğru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zamanda doğru karar verme becerisidir.</w:t>
      </w:r>
    </w:p>
    <w:p w:rsidR="00744D2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A74B9" w:rsidRDefault="00FA74B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A74B9" w:rsidRDefault="00FA74B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A74B9" w:rsidRDefault="00FA74B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A74B9" w:rsidRDefault="00FA74B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A74B9" w:rsidRPr="00FC2B05" w:rsidRDefault="00FA74B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lastRenderedPageBreak/>
        <w:t>Yetkinlik Seviyeleri</w:t>
      </w: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744D25" w:rsidRDefault="00744D25" w:rsidP="0081711A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İş ile ilgili yönetmelik ve kurallar dahilinde kararlar alır.</w:t>
      </w:r>
    </w:p>
    <w:p w:rsidR="00744D25" w:rsidRPr="0081711A" w:rsidRDefault="00744D25" w:rsidP="0081711A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Mevcut verileri analiz eder ve bu doğrultuda önceden belirlenmiş seçenekler arasından karar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verir.</w:t>
      </w:r>
    </w:p>
    <w:p w:rsidR="0081711A" w:rsidRPr="00FC2B05" w:rsidRDefault="0081711A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81711A" w:rsidRDefault="00744D25" w:rsidP="00817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81711A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744D25" w:rsidRDefault="00744D25" w:rsidP="00FA74B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Kararlarını farklı seçenekleri değerlendirdikten sonra verir.</w:t>
      </w:r>
    </w:p>
    <w:p w:rsidR="00744D25" w:rsidRDefault="00744D25" w:rsidP="00FA74B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Riskli durumlarda doğru ve hızlı karar verir.</w:t>
      </w:r>
    </w:p>
    <w:p w:rsidR="00744D25" w:rsidRDefault="00744D25" w:rsidP="00FA74B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Yetki sınırları içinde insiyatif kullanarak karar sürecini sonuçlandırır.</w:t>
      </w:r>
    </w:p>
    <w:p w:rsidR="00744D25" w:rsidRPr="0081711A" w:rsidRDefault="00744D25" w:rsidP="00FA74B9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Fırsatlar ve problemler karşısında hızlı sonuca götüren aktivitelere karar verir.</w:t>
      </w: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744D25" w:rsidRPr="0081711A" w:rsidRDefault="00744D25" w:rsidP="0081711A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Belirsiz ve yüksek riskli durumlarda kapsamlı, uzun vadeli sonuçları değerlendirerek karar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verir.</w:t>
      </w:r>
    </w:p>
    <w:p w:rsidR="00744D25" w:rsidRDefault="00744D25" w:rsidP="0081711A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Kararın üniversite politikaları ve stratejileri ile uyumunu gözetir.</w:t>
      </w:r>
    </w:p>
    <w:p w:rsidR="00744D25" w:rsidRDefault="00744D25" w:rsidP="0081711A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Kararın sonuçlara yansımalarını belirler, proaktif davranarak önlemler alır.</w:t>
      </w:r>
    </w:p>
    <w:p w:rsidR="00744D25" w:rsidRPr="0081711A" w:rsidRDefault="00744D25" w:rsidP="00FC2B05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Durum ile ilgili tüm bilgiye sahip olarak, karar verme mekanizmasının daha alt seviyelerde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gerçekleşmesini teşvik eder.</w:t>
      </w: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52FC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19F89BB" wp14:editId="4073AC1E">
            <wp:extent cx="5760720" cy="1495425"/>
            <wp:effectExtent l="0" t="19050" r="11430" b="28575"/>
            <wp:docPr id="7" name="Diy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04FFF" w:rsidRDefault="00904FF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YARATICILIK </w:t>
      </w:r>
      <w:r w:rsidR="0081711A">
        <w:rPr>
          <w:rFonts w:ascii="Times New Roman" w:hAnsi="Times New Roman" w:cs="Times New Roman"/>
          <w:b/>
          <w:bCs/>
          <w:color w:val="244061"/>
          <w:sz w:val="24"/>
          <w:szCs w:val="24"/>
        </w:rPr>
        <w:t>–</w:t>
      </w: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 xml:space="preserve"> YENİLİKÇİLİK</w:t>
      </w:r>
    </w:p>
    <w:p w:rsidR="0081711A" w:rsidRPr="00FC2B05" w:rsidRDefault="0081711A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04FFF" w:rsidRPr="00FC2B05" w:rsidRDefault="00904FFF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Yeniliklere açık olma, performansı artırma yönünde yaratıcı öneriler geliştirme, birçok yeni ve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yaratı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cı fikir üretme,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kavramlar ve olaylar arasında yeni oluşan bağlantıları kolayca görme,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değer katan ve orjinal bir kişi olarak hissedilme</w:t>
      </w:r>
    </w:p>
    <w:p w:rsidR="00904FFF" w:rsidRPr="00FC2B05" w:rsidRDefault="00904FFF" w:rsidP="00C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04FFF" w:rsidRPr="00FC2B05" w:rsidRDefault="00904FF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904FFF" w:rsidRPr="00FC2B05" w:rsidRDefault="00904FF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04FFF" w:rsidRPr="00FC2B05" w:rsidRDefault="00904FF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904FFF" w:rsidRDefault="00904FFF" w:rsidP="00FA74B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Üniversitede benimsenen yeni prosedür ve sistemleri öğrenir ve hızla uygulamaya alabilir.</w:t>
      </w:r>
    </w:p>
    <w:p w:rsidR="00FA74B9" w:rsidRPr="004263C5" w:rsidRDefault="00904FFF" w:rsidP="00FC2B05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lastRenderedPageBreak/>
        <w:t>G</w:t>
      </w:r>
      <w:r w:rsidR="004263C5">
        <w:rPr>
          <w:rFonts w:ascii="Times New Roman" w:hAnsi="Times New Roman" w:cs="Times New Roman"/>
          <w:color w:val="000000"/>
          <w:sz w:val="24"/>
          <w:szCs w:val="24"/>
        </w:rPr>
        <w:t>elişmeye ve yeniliklere açıktır</w:t>
      </w:r>
    </w:p>
    <w:p w:rsidR="0081711A" w:rsidRPr="0081711A" w:rsidRDefault="00904FFF" w:rsidP="00817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81711A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904FFF" w:rsidRDefault="00904FFF" w:rsidP="00FA74B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Yenilikçi ve yaratıcı öneriler geliştirebilir.</w:t>
      </w:r>
    </w:p>
    <w:p w:rsidR="00904FFF" w:rsidRDefault="00904FFF" w:rsidP="00FA74B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Kendi sorumluluk alanıyla ilgili üniversite politika ve prensipleri çerçevesinde yaratıcı ve yeni</w:t>
      </w:r>
      <w:r w:rsidR="0081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11A">
        <w:rPr>
          <w:rFonts w:ascii="Times New Roman" w:hAnsi="Times New Roman" w:cs="Times New Roman"/>
          <w:color w:val="000000"/>
          <w:sz w:val="24"/>
          <w:szCs w:val="24"/>
        </w:rPr>
        <w:t>fikirler üretir.</w:t>
      </w:r>
    </w:p>
    <w:p w:rsidR="00904FFF" w:rsidRDefault="00904FFF" w:rsidP="00FA74B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Gelişmeleri izler, konuya ilişkin güncelliği korur.</w:t>
      </w:r>
    </w:p>
    <w:p w:rsidR="00904FFF" w:rsidRDefault="00904FFF" w:rsidP="00FA74B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Üniversite içi iyileştirme ve geliştirme programlarına katılır.</w:t>
      </w:r>
    </w:p>
    <w:p w:rsidR="00904FFF" w:rsidRPr="0081711A" w:rsidRDefault="00904FFF" w:rsidP="00FA74B9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11A">
        <w:rPr>
          <w:rFonts w:ascii="Times New Roman" w:hAnsi="Times New Roman" w:cs="Times New Roman"/>
          <w:color w:val="000000"/>
          <w:sz w:val="24"/>
          <w:szCs w:val="24"/>
        </w:rPr>
        <w:t>Problemler karşısında somut ve uygulanabilir çözümler üretebilir.</w:t>
      </w:r>
    </w:p>
    <w:p w:rsidR="00904FFF" w:rsidRPr="00FC2B05" w:rsidRDefault="00904FFF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81711A" w:rsidRDefault="0081711A" w:rsidP="00FA7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04FFF" w:rsidRPr="00FC2B05" w:rsidRDefault="00904FF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904FFF" w:rsidRDefault="00904FFF" w:rsidP="00C623E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Gelişmeleri izler ve üniversiteye kazandırır.</w:t>
      </w:r>
    </w:p>
    <w:p w:rsidR="00904FFF" w:rsidRDefault="00904FFF" w:rsidP="00C623E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Sektörel ve teknik gelişimlerin üniversiteye yönelik kullanımını sağlar.</w:t>
      </w:r>
    </w:p>
    <w:p w:rsidR="00904FFF" w:rsidRPr="00C623E0" w:rsidRDefault="00904FFF" w:rsidP="00C623E0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Gelişmeye ve yeniliklere açıktır, bu yönde öneri geliştirilmesini teşvik eder.</w:t>
      </w:r>
    </w:p>
    <w:p w:rsidR="00744D25" w:rsidRPr="00FC2B05" w:rsidRDefault="00744D2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04FFF" w:rsidRPr="00FC2B05" w:rsidRDefault="00904FF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C1FAB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İŞ GELİŞTİRME</w:t>
      </w:r>
    </w:p>
    <w:p w:rsidR="0081711A" w:rsidRPr="00FC2B05" w:rsidRDefault="0081711A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C1FAB" w:rsidRPr="00FC2B05" w:rsidRDefault="005C1FAB" w:rsidP="00C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İşle ilgili kaynakları daha etkin, daha hızlı ve verimli kullanma, iş kalitesini arttırmaya yönelik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çaba düzeyi; işiyle ilgili farklı ve yeni fikir, öneri ve proje geliştirebilme ve uy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gulamaya geçirebilme düzeyidir.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Yeniliklere açık olma, performansı artırma yönünde yaratıcı öner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iler geliştirme, birçok yeni ve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yaratıcı fikir üretme, kavramlar ve olaylar arasında yeni olu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şan bağlantıları kolayca görme,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değer katma ve farklılık yaratan bir kişi olarak hissedilme becerisidir.</w:t>
      </w: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Yeni uygulama, yaklaşım ve sistemleri öğrenir ve hızla uygulamaya alabilir.</w:t>
      </w:r>
    </w:p>
    <w:p w:rsidR="005C1FAB" w:rsidRPr="00C623E0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Gelişmeye ve yeniliklere açıktır.</w:t>
      </w: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C1FAB" w:rsidRDefault="005C1FAB" w:rsidP="00C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Yenilikçi ve yaratıcı öneriler geliştirebilir.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Kendi sorumluluk alanıyla ilgili üniversite politika ve prensipleri çerçevesinde yaratıcı ve yeni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23E0">
        <w:rPr>
          <w:rFonts w:ascii="Times New Roman" w:hAnsi="Times New Roman" w:cs="Times New Roman"/>
          <w:color w:val="000000"/>
          <w:sz w:val="24"/>
          <w:szCs w:val="24"/>
        </w:rPr>
        <w:t>fikirler üretir.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Gelişmeleri izler, konuya ilişkin güncelliği korur.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Üniversite içi iyileştirme ve geliştirme programlarına katılır.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C623E0">
        <w:rPr>
          <w:rFonts w:ascii="Times New Roman" w:hAnsi="Times New Roman" w:cs="Times New Roman"/>
          <w:color w:val="000000"/>
          <w:sz w:val="24"/>
          <w:szCs w:val="24"/>
        </w:rPr>
        <w:t>Problemler karşısında somut ve uygulanabilir çözümler üretebilir.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Yeni paydaş edinmeye ve işbirlikleri geliştirmeye yönelik çalışmalar gerçekleştirir.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Paydaş, işbirlikleri ve üniversite ihtiyaçlarını belirleyerek, ihtiyaca yönelik yeni ürün, uygulama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23E0">
        <w:rPr>
          <w:rFonts w:ascii="Times New Roman" w:hAnsi="Times New Roman" w:cs="Times New Roman"/>
          <w:color w:val="000000"/>
          <w:sz w:val="24"/>
          <w:szCs w:val="24"/>
        </w:rPr>
        <w:t>önerileri geliştirir.</w:t>
      </w:r>
    </w:p>
    <w:p w:rsidR="005C1FAB" w:rsidRPr="00C623E0" w:rsidRDefault="005C1FAB" w:rsidP="00FA74B9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Network geliştirme yönünde çalışmaları gerçekleştirir.</w:t>
      </w: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C1FAB" w:rsidRPr="00C623E0" w:rsidRDefault="005C1FAB" w:rsidP="00C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lastRenderedPageBreak/>
        <w:t>Gelişmeleri izler ve üniversiteye kazandırır.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Yasal, sektörel ve teknik gelişimlerin üniversiteye yönelik kullanımını sağlar.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C623E0">
        <w:rPr>
          <w:rFonts w:ascii="Times New Roman" w:hAnsi="Times New Roman" w:cs="Times New Roman"/>
          <w:color w:val="000000"/>
          <w:sz w:val="24"/>
          <w:szCs w:val="24"/>
        </w:rPr>
        <w:t>Gelişmeye ve yeniliklere açıktır, bu yönde öneri geliştirilmesini teşvik eder.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Yenilikleri gerçekleştirmek için alternatif çözümler yaratır, uygulamaya alır.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Yaratıcılığın değer sayıldığı bir üniversite kültürü yaratır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Üniversitenin strateji, politika ve yönünü etkileyen yeni ve orjinal fikirler üretir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1FAB" w:rsidRPr="00C623E0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Görevini iyileştirmek ve geliştirmek adına yeni boyutlar (ürün, paydaş, yaklaşım, hizmet türü)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geliştirme yönünde sürekli etkin girişimlerde bulunur.</w:t>
      </w:r>
    </w:p>
    <w:p w:rsidR="005C1FAB" w:rsidRPr="00C623E0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Üniversitenin gelişim alanlarını belirleme ve iyileştirmeye yönelik çalışmaları koordine eder</w:t>
      </w:r>
    </w:p>
    <w:p w:rsidR="005C1FAB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ve/veya gerçekleştirir.</w:t>
      </w:r>
    </w:p>
    <w:p w:rsidR="005C1FAB" w:rsidRPr="00C623E0" w:rsidRDefault="005C1FAB" w:rsidP="00C623E0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C623E0">
        <w:rPr>
          <w:rFonts w:ascii="Times New Roman" w:hAnsi="Times New Roman" w:cs="Times New Roman"/>
          <w:color w:val="000000"/>
          <w:sz w:val="24"/>
          <w:szCs w:val="24"/>
        </w:rPr>
        <w:t>Network geliştirir ve bu ilişkileri üniversiteye kazandırır.</w:t>
      </w: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C1FAB" w:rsidRPr="00FC2B05" w:rsidRDefault="005C1FAB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ARAŞTIRMA VE ÖĞRENME BECERİSİ</w:t>
      </w:r>
    </w:p>
    <w:p w:rsidR="00C623E0" w:rsidRPr="00FC2B05" w:rsidRDefault="00C623E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Pr="00FC2B05" w:rsidRDefault="003D655F" w:rsidP="00C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Bireysel ve üniversite gelişimi için araştırma yapma, kararlarını bilgiye dayandırma ve edinilen bilgiyi üniversiteye kazandırma</w:t>
      </w: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Pr="00FC2B05" w:rsidRDefault="00C623E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3D655F" w:rsidRDefault="003D655F" w:rsidP="00C623E0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İş ile ilgili her türlü bilgiyi araştırır, sorar ve öğrenir.</w:t>
      </w:r>
    </w:p>
    <w:p w:rsidR="003D655F" w:rsidRPr="00C623E0" w:rsidRDefault="003D655F" w:rsidP="00C623E0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Değişiklikleri çabuk kavrar ve uygulamaya alır.</w:t>
      </w: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3D655F" w:rsidRDefault="003D655F" w:rsidP="00C623E0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Mevcut ya da gelecekteki fırsat ve problemlere yönelik her türlü bilgiyi detaylı olarak araştırır</w:t>
      </w:r>
      <w:r w:rsidR="00C62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23E0">
        <w:rPr>
          <w:rFonts w:ascii="Times New Roman" w:hAnsi="Times New Roman" w:cs="Times New Roman"/>
          <w:color w:val="000000"/>
          <w:sz w:val="24"/>
          <w:szCs w:val="24"/>
        </w:rPr>
        <w:t>ve sonuçlandırır.</w:t>
      </w:r>
    </w:p>
    <w:p w:rsidR="003D655F" w:rsidRDefault="003D655F" w:rsidP="00C623E0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Bilgiye hangi kaynaktan ulaşılabileceğini konusunda fikir sahibidir.</w:t>
      </w:r>
    </w:p>
    <w:p w:rsidR="003D655F" w:rsidRPr="00C623E0" w:rsidRDefault="003D655F" w:rsidP="00C623E0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Edinilen her türlü bilginin düzenli raporlanarak sisteme kazandırılmasını sağlar.</w:t>
      </w:r>
    </w:p>
    <w:p w:rsidR="003D655F" w:rsidRPr="00FC2B05" w:rsidRDefault="003D655F" w:rsidP="00C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C623E0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3D655F" w:rsidRDefault="003D655F" w:rsidP="009865FD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Araştırma ve öğrenme süresi kısadır.</w:t>
      </w:r>
    </w:p>
    <w:p w:rsidR="003D655F" w:rsidRDefault="003D655F" w:rsidP="009865FD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Konudan bağımsız olarak, her alanda etkin araştırmalar yapabilir ve öğrenir.</w:t>
      </w:r>
    </w:p>
    <w:p w:rsidR="003D655F" w:rsidRDefault="003D655F" w:rsidP="009865FD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Öğrendiği kavram ve metotları uygun biçimde kullanarak tavsiyelerde bulunur ve çözümler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65FD">
        <w:rPr>
          <w:rFonts w:ascii="Times New Roman" w:hAnsi="Times New Roman" w:cs="Times New Roman"/>
          <w:color w:val="000000"/>
          <w:sz w:val="24"/>
          <w:szCs w:val="24"/>
        </w:rPr>
        <w:t>önerir.</w:t>
      </w:r>
    </w:p>
    <w:p w:rsidR="003D655F" w:rsidRDefault="003D655F" w:rsidP="009865FD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Edinilen bilgileri anlaşılır ve kullanabilir hale getirilmesini ve paylaşımını sağlar.</w:t>
      </w:r>
    </w:p>
    <w:p w:rsidR="003D655F" w:rsidRDefault="003D655F" w:rsidP="009865FD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Teknik bilgiyi kullanımına uygun hale getirmeyi sağlar.</w:t>
      </w:r>
    </w:p>
    <w:p w:rsidR="003D655F" w:rsidRDefault="003D655F" w:rsidP="009865FD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Uzun vadeli planlar ve strateji doğrultusunda bilgi kaynaklarının araştırılması ve bilgi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65FD">
        <w:rPr>
          <w:rFonts w:ascii="Times New Roman" w:hAnsi="Times New Roman" w:cs="Times New Roman"/>
          <w:color w:val="000000"/>
          <w:sz w:val="24"/>
          <w:szCs w:val="24"/>
        </w:rPr>
        <w:t>toplanmasını koordine eder ve çalışmaların üniversiteye kazandırılmasını sağlar.</w:t>
      </w:r>
    </w:p>
    <w:p w:rsidR="003D655F" w:rsidRPr="009865FD" w:rsidRDefault="003D655F" w:rsidP="009865FD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Bilgiye dayalı karar verme prensibinin ekibi tarafından benimsenmesini sağlar.</w:t>
      </w:r>
    </w:p>
    <w:p w:rsidR="005C1FAB" w:rsidRPr="00FC2B05" w:rsidRDefault="005C1FAB" w:rsidP="00986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3D655F" w:rsidRPr="00FC2B05" w:rsidRDefault="003D655F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309EC4EE" wp14:editId="55F5A39E">
            <wp:extent cx="5760720" cy="1609725"/>
            <wp:effectExtent l="38100" t="19050" r="11430" b="28575"/>
            <wp:docPr id="9" name="Diy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BB5355" w:rsidRPr="00FC2B05" w:rsidRDefault="00BB535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731C5" w:rsidRDefault="005731C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TAKIM ÇALIŞMASI</w:t>
      </w:r>
    </w:p>
    <w:p w:rsidR="0081711A" w:rsidRPr="00FC2B05" w:rsidRDefault="0081711A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731C5" w:rsidRPr="00FC2B05" w:rsidRDefault="005731C5" w:rsidP="00986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Başkalarıyla saygıya, paylaşıma ve işbirliğine dayalı ilişkiler kurma, kişileri dinleme, iletilenleri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anlama ve görüşlerini yapıcı bir şekilde ifade edebilme; ve ekip arkadaşlarıyla ekip hedeflerine ulaşacak etkin işbirliğini kurabilme ve kişisel hed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eflerle grup hedefleri arasında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denge sağlayabilme yetkinliğidir. Etkin takım çalışmasını de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stekleme, takımın gelişimine ve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 xml:space="preserve">hedeflere ulaşmasına katkıda bulunma ve yardım etme, kurmuş 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olduğu ilişkileri geliştirme ve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sürdürebilme becerisidir.</w:t>
      </w:r>
    </w:p>
    <w:p w:rsidR="005731C5" w:rsidRPr="00FC2B05" w:rsidRDefault="005731C5" w:rsidP="00986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731C5" w:rsidRPr="00FC2B05" w:rsidRDefault="005731C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5731C5" w:rsidRPr="00FC2B05" w:rsidRDefault="005731C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731C5" w:rsidRPr="00FC2B05" w:rsidRDefault="005731C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Görüşlerini açık ve net olarak ifade edebilir.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Açıklama ve talimatları kavrar.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Çalışma ortamında iyi ilişkiler kurar ve korur.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İlişkilerinde ve davranışlarında tutarlı ve dürüsttür.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Başkalarının fikirlerine karşı esnektir.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Takımın kararlarını kabul eder ve destekler, enerjisini takım amaçlarına ulaşmaya kanalize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65FD">
        <w:rPr>
          <w:rFonts w:ascii="Times New Roman" w:hAnsi="Times New Roman" w:cs="Times New Roman"/>
          <w:color w:val="000000"/>
          <w:sz w:val="24"/>
          <w:szCs w:val="24"/>
        </w:rPr>
        <w:t>eder.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Kendi işini takım çalışmalarının düzenini bozmayacak şekilde düzenli olarak yürütür.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Ekip başarısına inanır ve bu yönde çalışmaya isteklidir.</w:t>
      </w:r>
    </w:p>
    <w:p w:rsidR="005731C5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İlgili tüm bilgileri takımın diğer üyeleri ile paylaşır.</w:t>
      </w:r>
    </w:p>
    <w:p w:rsidR="005731C5" w:rsidRPr="009865FD" w:rsidRDefault="005731C5" w:rsidP="009865FD">
      <w:pPr>
        <w:pStyle w:val="Liste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Takım ruhuna uyumlu yaklaşımda bulunur.</w:t>
      </w:r>
    </w:p>
    <w:p w:rsidR="005731C5" w:rsidRPr="00FC2B05" w:rsidRDefault="005731C5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5731C5" w:rsidRDefault="005731C5" w:rsidP="00986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Sahip olduğu bilgiyi doğru zamanda doğru kişilere iletir.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Farklı düzeylerdeki kişilerle uygun iletişim kurar.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Üniversiteyi temsil yeteneğine sahiptir.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Mevcut ilişkileri geliştirir, yeni ilişkiler kurar.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Yazılı ve sözlü iletişimde kendini açık ifade edebilir.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Amaç belirleme ve problem çözme süreçlerine katılarak katkıda bulunur.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Takımın etkin çalışmasını engelleyen faktörleri bilir, uygular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31C5" w:rsidRPr="009865FD" w:rsidRDefault="005731C5" w:rsidP="009865FD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Diğer kişileri fikirlerini ve uzmanlıklarını paylaşma konusunda cesaretlendirir.</w:t>
      </w:r>
    </w:p>
    <w:p w:rsidR="009865FD" w:rsidRPr="00A25B93" w:rsidRDefault="005731C5" w:rsidP="004263C5">
      <w:pPr>
        <w:pStyle w:val="ListeParagraf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Karar verme ve planlama aşamalarında diğer kişilerin fikirlerinden faydalanır.</w:t>
      </w:r>
    </w:p>
    <w:p w:rsidR="005731C5" w:rsidRDefault="005731C5" w:rsidP="00986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b/>
          <w:bCs/>
          <w:color w:val="244061"/>
          <w:sz w:val="24"/>
          <w:szCs w:val="24"/>
        </w:rPr>
        <w:lastRenderedPageBreak/>
        <w:t>SEVİYE 3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Her türlü iletişimde, tüm dinleyicilerin(astların ve/veya üstlerinin) bilgi düzeyini artırır.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Hassas birebir görüşmeleri başarıyla sonuçlandırır.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Farklı görüş ve bakış açılarını sentezler.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Kritik mesajlar hazırlanırken ve verilirken rehber ya da başvurulacak kaynak olarak görülür.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Her düzeyde çalışanla yazılı ve sözlü iletişim kurabilir, zamanında raporlama yapar.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Görüşlerini kabul edilebilir bir biçimde ortaya koyar ve inandırıcıdır.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Yeni iş olanakları yaratmaya yönelik ortamlarda iletişim ağı oluşturur ve bu ağı etkin kullanır.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Hedefler, sonuçlar veya diğer kritik konularla ilgili bilgiyi zamanında aktarır ve paylaşır, geri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65FD">
        <w:rPr>
          <w:rFonts w:ascii="Times New Roman" w:hAnsi="Times New Roman" w:cs="Times New Roman"/>
          <w:color w:val="000000"/>
          <w:sz w:val="24"/>
          <w:szCs w:val="24"/>
        </w:rPr>
        <w:t>bildirim ister.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Takım içinde fikir birliğine vararak, çözümler üretir.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Grup içinde negatif tutum oluşmasını engeller.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Takım çalışmasını geliştirici geniş görüş açısı yaratır.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Takım üyelerinin görev ve sorumluluklarının paylaşımını gerçekleştirir.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Tüm takım üyelerinin süreçlere aktif katılımını gerçekleştirir.</w:t>
      </w:r>
    </w:p>
    <w:p w:rsidR="005731C5" w:rsidRPr="009865FD" w:rsidRDefault="005731C5" w:rsidP="009865FD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Birimler ve kişiler arasında oluşturduğu sinerji sayesinde üniversite için yüksek faydalı fırsatları</w:t>
      </w:r>
    </w:p>
    <w:p w:rsidR="005731C5" w:rsidRPr="009865FD" w:rsidRDefault="009865FD" w:rsidP="00986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731C5" w:rsidRPr="009865FD">
        <w:rPr>
          <w:rFonts w:ascii="Times New Roman" w:hAnsi="Times New Roman" w:cs="Times New Roman"/>
          <w:color w:val="000000"/>
          <w:sz w:val="24"/>
          <w:szCs w:val="24"/>
        </w:rPr>
        <w:t>yakalar.</w:t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İLETİŞİM BECERİSİ</w:t>
      </w:r>
    </w:p>
    <w:p w:rsidR="009865FD" w:rsidRPr="00FC2B05" w:rsidRDefault="009865FD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986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Bilgi alışverişinde; bilgiyi yazılı ve sözel olarak uygun zamanda, doğru yerde açık ve net bir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şekilde verebilme; kendisini karşıdakinin yerine koyabilme</w:t>
      </w:r>
      <w:r w:rsidR="009865FD">
        <w:rPr>
          <w:rFonts w:ascii="Times New Roman" w:hAnsi="Times New Roman" w:cs="Times New Roman"/>
          <w:color w:val="000000"/>
          <w:sz w:val="24"/>
          <w:szCs w:val="24"/>
        </w:rPr>
        <w:t xml:space="preserve">, bilgiye açık olma ve kavrama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Kurmuş olduğu ilişkileri geliştirme ve sürdürebilme</w:t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FE65D9" w:rsidRDefault="00FE65D9" w:rsidP="009865FD">
      <w:pPr>
        <w:pStyle w:val="Liste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Görüşlerini açık ve net olarak ifade edebilir.</w:t>
      </w:r>
    </w:p>
    <w:p w:rsidR="00FE65D9" w:rsidRDefault="00FE65D9" w:rsidP="009865FD">
      <w:pPr>
        <w:pStyle w:val="Liste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Açıklama ve talimatları kavrar.</w:t>
      </w:r>
    </w:p>
    <w:p w:rsidR="00FE65D9" w:rsidRDefault="00FE65D9" w:rsidP="009865FD">
      <w:pPr>
        <w:pStyle w:val="Liste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Çalışma ortamında iyi ilişkiler kurar ve korur.</w:t>
      </w:r>
    </w:p>
    <w:p w:rsidR="00FE65D9" w:rsidRPr="009865FD" w:rsidRDefault="00FE65D9" w:rsidP="009865FD">
      <w:pPr>
        <w:pStyle w:val="Liste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İlişkilerinde ve davranışlarında tutarlı ve dürüsttür.</w:t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FE65D9" w:rsidRDefault="00FE65D9" w:rsidP="009865FD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Sahip olduğu bilgiyi doğru zamanda doğru kişilere iletir.</w:t>
      </w:r>
    </w:p>
    <w:p w:rsidR="00FE65D9" w:rsidRDefault="00FE65D9" w:rsidP="009865FD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İletişimde uygun vücut dilini ve ses tonunu kullanır.</w:t>
      </w:r>
    </w:p>
    <w:p w:rsidR="00FE65D9" w:rsidRDefault="00FE65D9" w:rsidP="009865FD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Farklı düzeylerdeki kişilerle uygun iletişim kurar.</w:t>
      </w:r>
    </w:p>
    <w:p w:rsidR="00FE65D9" w:rsidRDefault="00FE65D9" w:rsidP="009865FD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Üniversiteyi temsil yeteneğine sahiptir.</w:t>
      </w:r>
    </w:p>
    <w:p w:rsidR="00FE65D9" w:rsidRDefault="00FE65D9" w:rsidP="009865FD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Mevcut ilişkileri geliştirir, yeni ilişkiler kurar.</w:t>
      </w:r>
    </w:p>
    <w:p w:rsidR="00FE65D9" w:rsidRPr="009865FD" w:rsidRDefault="00FE65D9" w:rsidP="009865FD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Yazılı ve sözlü iletişimde kendini açık ifade edebilir.</w:t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A74B9" w:rsidRDefault="00FA74B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lastRenderedPageBreak/>
        <w:t>SEVİYE 3</w:t>
      </w:r>
    </w:p>
    <w:p w:rsidR="00FE65D9" w:rsidRDefault="00FE65D9" w:rsidP="009865FD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Her türlü iletişimde, tüm dinleyicilerin (astların ve üstlerinin) bilgi düzeyini artırır.</w:t>
      </w:r>
    </w:p>
    <w:p w:rsidR="00FE65D9" w:rsidRDefault="00FE65D9" w:rsidP="009865FD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Hassas birebir görüşmeleri başarıyla sonuçlandırır.</w:t>
      </w:r>
    </w:p>
    <w:p w:rsidR="00FE65D9" w:rsidRDefault="00FE65D9" w:rsidP="009865FD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Farklı görüş ve bakış açılarını sentezler.</w:t>
      </w:r>
    </w:p>
    <w:p w:rsidR="00FE65D9" w:rsidRDefault="00FE65D9" w:rsidP="009865FD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5FD">
        <w:rPr>
          <w:rFonts w:ascii="Times New Roman" w:hAnsi="Times New Roman" w:cs="Times New Roman"/>
          <w:color w:val="000000"/>
          <w:sz w:val="24"/>
          <w:szCs w:val="24"/>
        </w:rPr>
        <w:t>Kritik mesajlar hazırlanırken ve verilirken rehber veya başvurulacak kaynak olarak görülür.</w:t>
      </w:r>
    </w:p>
    <w:p w:rsidR="009A4813" w:rsidRDefault="009A4813" w:rsidP="009A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813" w:rsidRDefault="00FE65D9" w:rsidP="009A4813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Her düzeyde çalışanla yazılı ve sözlü iletişim kurabilir, zamanında raporlama yapar.</w:t>
      </w:r>
    </w:p>
    <w:p w:rsidR="00FE65D9" w:rsidRDefault="00FE65D9" w:rsidP="009A4813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Görüşlerini kabul edilebilir bir biçimde ortaya koyar ve inandırıcıdır.</w:t>
      </w:r>
    </w:p>
    <w:p w:rsidR="00FE65D9" w:rsidRDefault="00FE65D9" w:rsidP="009A4813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Yeni ortamlarda bilgisi ve iletişim yeteneği ile yeni iş ilişkileri kurar.</w:t>
      </w:r>
    </w:p>
    <w:p w:rsidR="00FE65D9" w:rsidRPr="009A4813" w:rsidRDefault="00FE65D9" w:rsidP="009A4813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Yeni iş olanakları yaratmaya yönelik ortamlarda iletişim ağı oluşturur ve bu ağı etkin biçimde</w:t>
      </w:r>
      <w:r w:rsidR="009A4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813">
        <w:rPr>
          <w:rFonts w:ascii="Times New Roman" w:hAnsi="Times New Roman" w:cs="Times New Roman"/>
          <w:color w:val="000000"/>
          <w:sz w:val="24"/>
          <w:szCs w:val="24"/>
        </w:rPr>
        <w:t>kullanır.</w:t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16537F"/>
          <w:kern w:val="24"/>
          <w:sz w:val="24"/>
          <w:szCs w:val="24"/>
          <w:lang w:val="en-GB" w:eastAsia="tr-TR"/>
        </w:rPr>
      </w:pPr>
      <w:r w:rsidRPr="00FC2B05">
        <w:rPr>
          <w:rFonts w:ascii="Times New Roman" w:eastAsia="+mn-ea" w:hAnsi="Times New Roman" w:cs="Times New Roman"/>
          <w:b/>
          <w:bCs/>
          <w:color w:val="16537F"/>
          <w:kern w:val="24"/>
          <w:sz w:val="24"/>
          <w:szCs w:val="24"/>
          <w:lang w:val="en-GB" w:eastAsia="tr-TR"/>
        </w:rPr>
        <w:t>Yönetim ve Liderlik Yetkinlikleri</w:t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B92D757" wp14:editId="5B5BF082">
            <wp:extent cx="5474970" cy="3486150"/>
            <wp:effectExtent l="38100" t="0" r="11430" b="38100"/>
            <wp:docPr id="11" name="Diy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lastRenderedPageBreak/>
        <w:t>LİDERLİK</w:t>
      </w:r>
    </w:p>
    <w:p w:rsidR="00C623E0" w:rsidRPr="00FC2B05" w:rsidRDefault="00C623E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9A4813" w:rsidRDefault="009327F0" w:rsidP="009A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Grup içinde vizyon ve yönü belirleyip, başarı için motivasyonu artırma düzeyidir.</w:t>
      </w:r>
      <w:r w:rsidR="009A4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Çevresindekilerin profesyonel olarak gelişmelerini sağlam</w:t>
      </w:r>
      <w:r w:rsidR="009A4813">
        <w:rPr>
          <w:rFonts w:ascii="Times New Roman" w:hAnsi="Times New Roman" w:cs="Times New Roman"/>
          <w:color w:val="000000"/>
          <w:sz w:val="24"/>
          <w:szCs w:val="24"/>
        </w:rPr>
        <w:t xml:space="preserve">a, yetkilendirme ve yönlendirme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yoluyla rehberlik yapma becerisidir</w:t>
      </w:r>
      <w:r w:rsidRPr="00FC2B05">
        <w:rPr>
          <w:rFonts w:ascii="Times New Roman" w:hAnsi="Times New Roman" w:cs="Times New Roman"/>
          <w:color w:val="365F92"/>
          <w:sz w:val="24"/>
          <w:szCs w:val="24"/>
        </w:rPr>
        <w:t>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9327F0" w:rsidRDefault="009327F0" w:rsidP="009A4813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Ekip toplantılarına düzenli olarak katılır.</w:t>
      </w:r>
    </w:p>
    <w:p w:rsidR="009327F0" w:rsidRDefault="009327F0" w:rsidP="009A4813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Ekip arkadaşları arasında örnek alınır.</w:t>
      </w:r>
    </w:p>
    <w:p w:rsidR="009327F0" w:rsidRPr="009A4813" w:rsidRDefault="009327F0" w:rsidP="009A4813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Ekip arkadaşlarının hedefler doğrultusunda çalışmalarında koordinasyonu sağlar.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9327F0" w:rsidRDefault="009327F0" w:rsidP="009A4813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Süreç ve faaliyetler aracılığı ile ekip kimliği ve ekip ruhu yaratır.</w:t>
      </w:r>
    </w:p>
    <w:p w:rsidR="009327F0" w:rsidRDefault="009327F0" w:rsidP="009A4813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Astlarını işe yönlendirip, çalışma heyecanı aşılar.</w:t>
      </w:r>
    </w:p>
    <w:p w:rsidR="009327F0" w:rsidRDefault="009327F0" w:rsidP="009A4813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Çalışanlarda amaç birliği oluşturur.</w:t>
      </w:r>
    </w:p>
    <w:p w:rsidR="009327F0" w:rsidRDefault="009327F0" w:rsidP="009A4813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Çalışanlara örnek olur.</w:t>
      </w:r>
    </w:p>
    <w:p w:rsidR="009327F0" w:rsidRPr="009A4813" w:rsidRDefault="009327F0" w:rsidP="009A4813">
      <w:pPr>
        <w:pStyle w:val="ListeParagraf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Güvenilir ve adildir.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9327F0" w:rsidRDefault="009327F0" w:rsidP="009A4813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Ekibindekilere vizyon sunarak onların üniversite misyonuna olan heyecan, heves ve bağlılıklarını</w:t>
      </w:r>
      <w:r w:rsidR="009A4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813">
        <w:rPr>
          <w:rFonts w:ascii="Times New Roman" w:hAnsi="Times New Roman" w:cs="Times New Roman"/>
          <w:color w:val="000000"/>
          <w:sz w:val="24"/>
          <w:szCs w:val="24"/>
        </w:rPr>
        <w:t>artırır.</w:t>
      </w:r>
    </w:p>
    <w:p w:rsidR="009327F0" w:rsidRDefault="009327F0" w:rsidP="009A4813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Ekibin görevlerinin yerine getirebilmesi için gerekli tüm kaynak, bilgi ve kişisel desteği verir.</w:t>
      </w:r>
    </w:p>
    <w:p w:rsidR="009327F0" w:rsidRPr="009A4813" w:rsidRDefault="009327F0" w:rsidP="009A4813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813">
        <w:rPr>
          <w:rFonts w:ascii="Times New Roman" w:hAnsi="Times New Roman" w:cs="Times New Roman"/>
          <w:color w:val="000000"/>
          <w:sz w:val="24"/>
          <w:szCs w:val="24"/>
        </w:rPr>
        <w:t>Çalışanların uzun vadeli rehberliğini ve gelişimini üstlenir.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EKİBİNİ MOTİVE EDEBİLME</w:t>
      </w:r>
    </w:p>
    <w:p w:rsidR="00C623E0" w:rsidRPr="00FC2B05" w:rsidRDefault="00C623E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0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Hedef belirleme ve hedef doğrultusunda harekete geçme y</w:t>
      </w:r>
      <w:r w:rsidR="00FC03C4">
        <w:rPr>
          <w:rFonts w:ascii="Times New Roman" w:hAnsi="Times New Roman" w:cs="Times New Roman"/>
          <w:color w:val="000000"/>
          <w:sz w:val="24"/>
          <w:szCs w:val="24"/>
        </w:rPr>
        <w:t xml:space="preserve">önünde ekibini cesaretlendirme,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heyecanlandırma, gerekli bilgi ve donanımı aktararak yeniliklere açık, engelleri aşmaya azimli, hedefe</w:t>
      </w:r>
      <w:r w:rsidR="00FC0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ulaşmaya istekli hale getirebilme, ekibini tanıyarak doğru yönlend</w:t>
      </w:r>
      <w:r w:rsidR="00FC03C4">
        <w:rPr>
          <w:rFonts w:ascii="Times New Roman" w:hAnsi="Times New Roman" w:cs="Times New Roman"/>
          <w:color w:val="000000"/>
          <w:sz w:val="24"/>
          <w:szCs w:val="24"/>
        </w:rPr>
        <w:t xml:space="preserve">irme ve araçları belirleyebilme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düzeyidir.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9327F0" w:rsidRDefault="009327F0" w:rsidP="009D6920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Takım toplantılarına düzenli olarak katılır.</w:t>
      </w:r>
    </w:p>
    <w:p w:rsidR="009327F0" w:rsidRDefault="009327F0" w:rsidP="009D6920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Takım arkadaşları arasında örnek alınır.</w:t>
      </w:r>
    </w:p>
    <w:p w:rsidR="009327F0" w:rsidRPr="009D6920" w:rsidRDefault="009327F0" w:rsidP="009D6920">
      <w:pPr>
        <w:pStyle w:val="ListeParagraf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Takım arkadaşlarının hedefler doğrultusunda çalışmalarında koordinasyonu sağlar.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9327F0" w:rsidRDefault="009327F0" w:rsidP="009D6920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Süreç ve faaliyetler aracılığı ile takım kimliği ve takım ruhu yaratır.</w:t>
      </w:r>
    </w:p>
    <w:p w:rsidR="009327F0" w:rsidRDefault="009327F0" w:rsidP="009D6920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lastRenderedPageBreak/>
        <w:t>Astlarını işe yönlendirip, çalışma heyecanı aşılar.</w:t>
      </w:r>
    </w:p>
    <w:p w:rsidR="009D6920" w:rsidRPr="00FA74B9" w:rsidRDefault="009327F0" w:rsidP="009D6920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Çalışanlarda amaç birliği oluşturur.</w:t>
      </w:r>
    </w:p>
    <w:p w:rsidR="009327F0" w:rsidRDefault="009327F0" w:rsidP="009D6920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Çalışanlara örnek olur.</w:t>
      </w:r>
    </w:p>
    <w:p w:rsidR="009327F0" w:rsidRPr="009D6920" w:rsidRDefault="009327F0" w:rsidP="009D6920">
      <w:pPr>
        <w:pStyle w:val="Liste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Güvenilir ve adildir.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9327F0" w:rsidRDefault="009327F0" w:rsidP="009D6920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Takımındakilere vizyon sunarak onların üniversite misyonuna olan heyecan, heves ve bağlılıklarını</w:t>
      </w:r>
      <w:r w:rsidR="009D6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920">
        <w:rPr>
          <w:rFonts w:ascii="Times New Roman" w:hAnsi="Times New Roman" w:cs="Times New Roman"/>
          <w:color w:val="000000"/>
          <w:sz w:val="24"/>
          <w:szCs w:val="24"/>
        </w:rPr>
        <w:t>artırır.</w:t>
      </w:r>
    </w:p>
    <w:p w:rsidR="009327F0" w:rsidRDefault="009327F0" w:rsidP="009D6920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Takımının görevlerini yerine getirebilmesi için gerekli tüm kaynak, bilgi ve kişisel desteği verir.</w:t>
      </w:r>
    </w:p>
    <w:p w:rsidR="009327F0" w:rsidRPr="009D6920" w:rsidRDefault="009327F0" w:rsidP="009D6920">
      <w:pPr>
        <w:pStyle w:val="ListeParagraf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Çalışanların uzun vadeli rehberliğini ve gelişimini üstlenir.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PERFORMANSI YÖNETME</w:t>
      </w:r>
    </w:p>
    <w:p w:rsidR="00C623E0" w:rsidRPr="00FC2B05" w:rsidRDefault="00C623E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9D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B05">
        <w:rPr>
          <w:rFonts w:ascii="Times New Roman" w:hAnsi="Times New Roman" w:cs="Times New Roman"/>
          <w:color w:val="000000"/>
          <w:sz w:val="24"/>
          <w:szCs w:val="24"/>
        </w:rPr>
        <w:t>Birey ve ekibin performansını sürekli geliştirmek ve potansiyeli en üst düzeyde değerlendirebilmek</w:t>
      </w:r>
      <w:r w:rsidR="009D6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amacıyla, hedef belirleme, yönlendirme, doğru zamanda doğ</w:t>
      </w:r>
      <w:r w:rsidR="009D6920">
        <w:rPr>
          <w:rFonts w:ascii="Times New Roman" w:hAnsi="Times New Roman" w:cs="Times New Roman"/>
          <w:color w:val="000000"/>
          <w:sz w:val="24"/>
          <w:szCs w:val="24"/>
        </w:rPr>
        <w:t xml:space="preserve">ru geribildirimler verebilme ve </w:t>
      </w:r>
      <w:r w:rsidRPr="00FC2B05">
        <w:rPr>
          <w:rFonts w:ascii="Times New Roman" w:hAnsi="Times New Roman" w:cs="Times New Roman"/>
          <w:color w:val="000000"/>
          <w:sz w:val="24"/>
          <w:szCs w:val="24"/>
        </w:rPr>
        <w:t>motivasyonu sağlamayı gerçekleştirerek performansı geliştirebilme /yönetebilme becerisidir.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Yetkinlik Seviyeleri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1</w:t>
      </w:r>
    </w:p>
    <w:p w:rsidR="009327F0" w:rsidRDefault="009327F0" w:rsidP="009D6920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Kendi performansının farkındadır.</w:t>
      </w:r>
    </w:p>
    <w:p w:rsidR="009327F0" w:rsidRDefault="009327F0" w:rsidP="009D6920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Geri bildirimleri değerlendirerek gelişim fırsatlarını belirler.</w:t>
      </w:r>
    </w:p>
    <w:p w:rsidR="009327F0" w:rsidRPr="009D6920" w:rsidRDefault="009327F0" w:rsidP="009D6920">
      <w:pPr>
        <w:pStyle w:val="ListeParagraf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Gelişim için çaba gösterir.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2</w:t>
      </w:r>
    </w:p>
    <w:p w:rsidR="009327F0" w:rsidRDefault="009327F0" w:rsidP="009D6920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Zorlayıcı hedeflere isteklidir. Bu hedefleri gerçekleştirme yönünde kendini geliştirmeye</w:t>
      </w:r>
      <w:r w:rsidR="009D6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920">
        <w:rPr>
          <w:rFonts w:ascii="Times New Roman" w:hAnsi="Times New Roman" w:cs="Times New Roman"/>
          <w:color w:val="000000"/>
          <w:sz w:val="24"/>
          <w:szCs w:val="24"/>
        </w:rPr>
        <w:t>odaklar.</w:t>
      </w:r>
    </w:p>
    <w:p w:rsidR="009327F0" w:rsidRDefault="009327F0" w:rsidP="009D6920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Takım içinde gelişim fırsatlarını, iyileştirme alanlarını belirleyerek ilgili tarafı bilgilendirir,</w:t>
      </w:r>
    </w:p>
    <w:p w:rsidR="009327F0" w:rsidRPr="009D6920" w:rsidRDefault="009327F0" w:rsidP="009D6920">
      <w:pPr>
        <w:pStyle w:val="ListeParagraf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gelişim ve iyileştirme yönünde katkı sağlar.</w:t>
      </w: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p w:rsidR="009327F0" w:rsidRPr="00FC2B05" w:rsidRDefault="009327F0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  <w:r w:rsidRPr="00FC2B05">
        <w:rPr>
          <w:rFonts w:ascii="Times New Roman" w:hAnsi="Times New Roman" w:cs="Times New Roman"/>
          <w:b/>
          <w:bCs/>
          <w:color w:val="244061"/>
          <w:sz w:val="24"/>
          <w:szCs w:val="24"/>
        </w:rPr>
        <w:t>SEVİYE 3</w:t>
      </w:r>
    </w:p>
    <w:p w:rsidR="009327F0" w:rsidRDefault="009327F0" w:rsidP="009D6920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E0">
        <w:rPr>
          <w:rFonts w:ascii="Times New Roman" w:hAnsi="Times New Roman" w:cs="Times New Roman"/>
          <w:color w:val="000000"/>
          <w:sz w:val="24"/>
          <w:szCs w:val="24"/>
        </w:rPr>
        <w:t>Birey ve takımın performasını sürekli gözlemler.</w:t>
      </w:r>
    </w:p>
    <w:p w:rsidR="009327F0" w:rsidRDefault="009327F0" w:rsidP="009D6920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Gerekli yönlendirme ve değerlendirmeyi yapar.</w:t>
      </w:r>
    </w:p>
    <w:p w:rsidR="009327F0" w:rsidRDefault="009327F0" w:rsidP="009D6920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 </w:t>
      </w:r>
      <w:r w:rsidRPr="009D6920">
        <w:rPr>
          <w:rFonts w:ascii="Times New Roman" w:hAnsi="Times New Roman" w:cs="Times New Roman"/>
          <w:color w:val="000000"/>
          <w:sz w:val="24"/>
          <w:szCs w:val="24"/>
        </w:rPr>
        <w:t xml:space="preserve">Geliştirmek amaçlı geribildirim yapar, yönlendirmeler ile, motive etme, </w:t>
      </w:r>
    </w:p>
    <w:p w:rsidR="009327F0" w:rsidRDefault="009327F0" w:rsidP="009D6920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Zorlayıcı hedeflere isteklidir. Bu hedefleri gerçekleştirme yönünde kendini geliştirmeye odaklanır.</w:t>
      </w:r>
    </w:p>
    <w:p w:rsidR="009327F0" w:rsidRPr="009D6920" w:rsidRDefault="009327F0" w:rsidP="009D6920">
      <w:pPr>
        <w:pStyle w:val="ListeParagraf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920">
        <w:rPr>
          <w:rFonts w:ascii="Times New Roman" w:hAnsi="Times New Roman" w:cs="Times New Roman"/>
          <w:color w:val="000000"/>
          <w:sz w:val="24"/>
          <w:szCs w:val="24"/>
        </w:rPr>
        <w:t>Takım içinde gelişim fırsatlarını, iyileştirme alanlarını belirleyerek ilgili tarafı bilgilendirir,</w:t>
      </w:r>
      <w:r w:rsidR="009D69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920">
        <w:rPr>
          <w:rFonts w:ascii="Times New Roman" w:hAnsi="Times New Roman" w:cs="Times New Roman"/>
          <w:color w:val="000000"/>
          <w:sz w:val="24"/>
          <w:szCs w:val="24"/>
        </w:rPr>
        <w:t>gelişim ve iyileştirme yönünde katkı sağlar.</w:t>
      </w:r>
    </w:p>
    <w:bookmarkEnd w:id="0"/>
    <w:permEnd w:id="2086164205"/>
    <w:p w:rsidR="00FE65D9" w:rsidRPr="00FC2B05" w:rsidRDefault="00FE65D9" w:rsidP="00FC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4061"/>
          <w:sz w:val="24"/>
          <w:szCs w:val="24"/>
        </w:rPr>
      </w:pPr>
    </w:p>
    <w:sectPr w:rsidR="00FE65D9" w:rsidRPr="00FC2B05" w:rsidSect="00A25B9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15A" w:rsidRDefault="001A715A" w:rsidP="00A25D30">
      <w:pPr>
        <w:spacing w:after="0" w:line="240" w:lineRule="auto"/>
      </w:pPr>
      <w:r>
        <w:separator/>
      </w:r>
    </w:p>
  </w:endnote>
  <w:endnote w:type="continuationSeparator" w:id="0">
    <w:p w:rsidR="001A715A" w:rsidRDefault="001A715A" w:rsidP="00A2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C8" w:rsidRDefault="00E35D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430631476"/>
      <w:docPartObj>
        <w:docPartGallery w:val="Page Numbers (Bottom of Page)"/>
        <w:docPartUnique/>
      </w:docPartObj>
    </w:sdtPr>
    <w:sdtEndPr/>
    <w:sdtContent>
      <w:p w:rsidR="009865FD" w:rsidRPr="00D61351" w:rsidRDefault="004263C5" w:rsidP="00D61351">
        <w:pPr>
          <w:pStyle w:val="AltBilgi"/>
          <w:jc w:val="right"/>
          <w:rPr>
            <w:rFonts w:ascii="Times New Roman" w:hAnsi="Times New Roman" w:cs="Times New Roman"/>
            <w:i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>FR.INK.095/Rev.01</w:t>
        </w:r>
      </w:p>
    </w:sdtContent>
  </w:sdt>
  <w:p w:rsidR="009865FD" w:rsidRPr="009A33CE" w:rsidRDefault="009865FD" w:rsidP="009A33CE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C8" w:rsidRDefault="00E35D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15A" w:rsidRDefault="001A715A" w:rsidP="00A25D30">
      <w:pPr>
        <w:spacing w:after="0" w:line="240" w:lineRule="auto"/>
      </w:pPr>
      <w:r>
        <w:separator/>
      </w:r>
    </w:p>
  </w:footnote>
  <w:footnote w:type="continuationSeparator" w:id="0">
    <w:p w:rsidR="001A715A" w:rsidRDefault="001A715A" w:rsidP="00A2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C8" w:rsidRDefault="00E35D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4263C5" w:rsidRPr="004263C5" w:rsidTr="00FC1618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263C5" w:rsidRPr="004263C5" w:rsidRDefault="004263C5" w:rsidP="004263C5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  <w:r w:rsidRPr="004263C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3" name="Resim 1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E35DC8" w:rsidP="004263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İSTANBUL OKAN ÜNİVERSİTESİ YETKİNLİK K</w:t>
          </w:r>
          <w:r w:rsidR="004263C5" w:rsidRPr="009A33CE">
            <w:rPr>
              <w:rFonts w:ascii="Times New Roman" w:hAnsi="Times New Roman" w:cs="Times New Roman"/>
              <w:b/>
              <w:sz w:val="28"/>
              <w:szCs w:val="28"/>
            </w:rPr>
            <w:t>LAVUZU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4263C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Doküman Kodu: </w:t>
          </w:r>
          <w:r>
            <w:rPr>
              <w:rFonts w:ascii="Times New Roman" w:eastAsia="Times New Roman" w:hAnsi="Times New Roman" w:cs="Times New Roman"/>
              <w:i/>
              <w:szCs w:val="20"/>
              <w:lang w:eastAsia="tr-TR"/>
            </w:rPr>
            <w:t>FR.INK.095</w:t>
          </w:r>
        </w:p>
      </w:tc>
    </w:tr>
    <w:tr w:rsidR="004263C5" w:rsidRPr="004263C5" w:rsidTr="00FC1618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Rev. No: 01</w:t>
          </w:r>
        </w:p>
      </w:tc>
    </w:tr>
    <w:tr w:rsidR="004263C5" w:rsidRPr="004263C5" w:rsidTr="00FC1618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Yayın Tarihi: 07.12.2018</w:t>
          </w:r>
        </w:p>
      </w:tc>
    </w:tr>
    <w:tr w:rsidR="004263C5" w:rsidRPr="004263C5" w:rsidTr="00FC1618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4263C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Revizyon Tarihi: 11.07.2023</w:t>
          </w:r>
        </w:p>
      </w:tc>
    </w:tr>
    <w:tr w:rsidR="004263C5" w:rsidRPr="004263C5" w:rsidTr="00FC1618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eastAsia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263C5" w:rsidRPr="004263C5" w:rsidRDefault="004263C5" w:rsidP="004263C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4263C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Sayfa No: </w:t>
          </w:r>
          <w:r w:rsidRPr="004263C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begin"/>
          </w:r>
          <w:r w:rsidRPr="004263C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nstrText>PAGE   \* MERGEFORMAT</w:instrText>
          </w:r>
          <w:r w:rsidRPr="004263C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separate"/>
          </w:r>
          <w:r w:rsidR="0011190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t>18</w:t>
          </w:r>
          <w:r w:rsidRPr="004263C5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fldChar w:fldCharType="end"/>
          </w:r>
        </w:p>
      </w:tc>
    </w:tr>
  </w:tbl>
  <w:p w:rsidR="009865FD" w:rsidRPr="009A33CE" w:rsidRDefault="009865FD" w:rsidP="009A33CE">
    <w:pPr>
      <w:pStyle w:val="stBilgi"/>
      <w:rPr>
        <w:rFonts w:ascii="Times New Roman" w:hAnsi="Times New Roman" w:cs="Times New Roman"/>
        <w:b/>
        <w:sz w:val="28"/>
        <w:szCs w:val="28"/>
      </w:rPr>
    </w:pPr>
    <w:r>
      <w:tab/>
    </w:r>
    <w:r>
      <w:rPr>
        <w:rFonts w:ascii="Times New Roman" w:hAnsi="Times New Roman" w:cs="Times New Roman"/>
        <w:b/>
        <w:sz w:val="28"/>
        <w:szCs w:val="28"/>
      </w:rPr>
      <w:t xml:space="preserve"> </w:t>
    </w:r>
  </w:p>
  <w:p w:rsidR="009865FD" w:rsidRPr="009A33CE" w:rsidRDefault="009865FD" w:rsidP="009A33CE">
    <w:pPr>
      <w:pStyle w:val="stBilgi"/>
      <w:rPr>
        <w:rFonts w:ascii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C8" w:rsidRDefault="00E35D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9D7"/>
    <w:multiLevelType w:val="hybridMultilevel"/>
    <w:tmpl w:val="A83CA1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B56"/>
    <w:multiLevelType w:val="hybridMultilevel"/>
    <w:tmpl w:val="59CEB726"/>
    <w:lvl w:ilvl="0" w:tplc="B09018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1AFD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E427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60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20A6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0D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A47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0C4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EF9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026"/>
    <w:multiLevelType w:val="hybridMultilevel"/>
    <w:tmpl w:val="97807B0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C4A0A"/>
    <w:multiLevelType w:val="hybridMultilevel"/>
    <w:tmpl w:val="69044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7FE4"/>
    <w:multiLevelType w:val="hybridMultilevel"/>
    <w:tmpl w:val="48CC2A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E3512"/>
    <w:multiLevelType w:val="hybridMultilevel"/>
    <w:tmpl w:val="521427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C35E8"/>
    <w:multiLevelType w:val="hybridMultilevel"/>
    <w:tmpl w:val="653AD16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2F0D"/>
    <w:multiLevelType w:val="hybridMultilevel"/>
    <w:tmpl w:val="90FCA3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2D5"/>
    <w:multiLevelType w:val="hybridMultilevel"/>
    <w:tmpl w:val="2C448C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00E85"/>
    <w:multiLevelType w:val="hybridMultilevel"/>
    <w:tmpl w:val="3E0257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20A9A"/>
    <w:multiLevelType w:val="hybridMultilevel"/>
    <w:tmpl w:val="BF94249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0DC2"/>
    <w:multiLevelType w:val="hybridMultilevel"/>
    <w:tmpl w:val="FD4040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71D9E"/>
    <w:multiLevelType w:val="hybridMultilevel"/>
    <w:tmpl w:val="B746B0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343C7"/>
    <w:multiLevelType w:val="hybridMultilevel"/>
    <w:tmpl w:val="89D8AC1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A361B"/>
    <w:multiLevelType w:val="hybridMultilevel"/>
    <w:tmpl w:val="DACC5C5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E743D"/>
    <w:multiLevelType w:val="hybridMultilevel"/>
    <w:tmpl w:val="2D4E5E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F7553"/>
    <w:multiLevelType w:val="hybridMultilevel"/>
    <w:tmpl w:val="63C0458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13CA8"/>
    <w:multiLevelType w:val="hybridMultilevel"/>
    <w:tmpl w:val="4EA22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36689"/>
    <w:multiLevelType w:val="hybridMultilevel"/>
    <w:tmpl w:val="C748AD5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F5B23"/>
    <w:multiLevelType w:val="hybridMultilevel"/>
    <w:tmpl w:val="3CFCDE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D677C"/>
    <w:multiLevelType w:val="hybridMultilevel"/>
    <w:tmpl w:val="BF98B5E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E7C6A"/>
    <w:multiLevelType w:val="hybridMultilevel"/>
    <w:tmpl w:val="94E460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3113E"/>
    <w:multiLevelType w:val="hybridMultilevel"/>
    <w:tmpl w:val="33A6DD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51BF6"/>
    <w:multiLevelType w:val="hybridMultilevel"/>
    <w:tmpl w:val="D3F299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84020"/>
    <w:multiLevelType w:val="hybridMultilevel"/>
    <w:tmpl w:val="A74698E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35CD5"/>
    <w:multiLevelType w:val="hybridMultilevel"/>
    <w:tmpl w:val="51AA48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A011F"/>
    <w:multiLevelType w:val="hybridMultilevel"/>
    <w:tmpl w:val="63F4EA0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23F90"/>
    <w:multiLevelType w:val="hybridMultilevel"/>
    <w:tmpl w:val="8EA01C1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B3426"/>
    <w:multiLevelType w:val="hybridMultilevel"/>
    <w:tmpl w:val="8BFEFDF4"/>
    <w:lvl w:ilvl="0" w:tplc="04301AE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454CD"/>
    <w:multiLevelType w:val="hybridMultilevel"/>
    <w:tmpl w:val="AD0AF52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B1033A"/>
    <w:multiLevelType w:val="hybridMultilevel"/>
    <w:tmpl w:val="C9A4373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716C3"/>
    <w:multiLevelType w:val="hybridMultilevel"/>
    <w:tmpl w:val="F462E95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9638A"/>
    <w:multiLevelType w:val="hybridMultilevel"/>
    <w:tmpl w:val="BEC62FB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0F67A0"/>
    <w:multiLevelType w:val="hybridMultilevel"/>
    <w:tmpl w:val="4EFCAF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B5945"/>
    <w:multiLevelType w:val="hybridMultilevel"/>
    <w:tmpl w:val="D42C4A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8135EC"/>
    <w:multiLevelType w:val="hybridMultilevel"/>
    <w:tmpl w:val="D5E8A6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A5C93"/>
    <w:multiLevelType w:val="hybridMultilevel"/>
    <w:tmpl w:val="6AB64B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63437"/>
    <w:multiLevelType w:val="hybridMultilevel"/>
    <w:tmpl w:val="10422B9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F56F6"/>
    <w:multiLevelType w:val="hybridMultilevel"/>
    <w:tmpl w:val="E084B1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5"/>
  </w:num>
  <w:num w:numId="4">
    <w:abstractNumId w:val="16"/>
  </w:num>
  <w:num w:numId="5">
    <w:abstractNumId w:val="37"/>
  </w:num>
  <w:num w:numId="6">
    <w:abstractNumId w:val="13"/>
  </w:num>
  <w:num w:numId="7">
    <w:abstractNumId w:val="29"/>
  </w:num>
  <w:num w:numId="8">
    <w:abstractNumId w:val="22"/>
  </w:num>
  <w:num w:numId="9">
    <w:abstractNumId w:val="9"/>
  </w:num>
  <w:num w:numId="10">
    <w:abstractNumId w:val="8"/>
  </w:num>
  <w:num w:numId="11">
    <w:abstractNumId w:val="31"/>
  </w:num>
  <w:num w:numId="12">
    <w:abstractNumId w:val="20"/>
  </w:num>
  <w:num w:numId="13">
    <w:abstractNumId w:val="24"/>
  </w:num>
  <w:num w:numId="14">
    <w:abstractNumId w:val="23"/>
  </w:num>
  <w:num w:numId="15">
    <w:abstractNumId w:val="0"/>
  </w:num>
  <w:num w:numId="16">
    <w:abstractNumId w:val="36"/>
  </w:num>
  <w:num w:numId="17">
    <w:abstractNumId w:val="27"/>
  </w:num>
  <w:num w:numId="18">
    <w:abstractNumId w:val="34"/>
  </w:num>
  <w:num w:numId="19">
    <w:abstractNumId w:val="4"/>
  </w:num>
  <w:num w:numId="20">
    <w:abstractNumId w:val="14"/>
  </w:num>
  <w:num w:numId="21">
    <w:abstractNumId w:val="35"/>
  </w:num>
  <w:num w:numId="22">
    <w:abstractNumId w:val="30"/>
  </w:num>
  <w:num w:numId="23">
    <w:abstractNumId w:val="17"/>
  </w:num>
  <w:num w:numId="24">
    <w:abstractNumId w:val="33"/>
  </w:num>
  <w:num w:numId="25">
    <w:abstractNumId w:val="6"/>
  </w:num>
  <w:num w:numId="26">
    <w:abstractNumId w:val="10"/>
  </w:num>
  <w:num w:numId="27">
    <w:abstractNumId w:val="19"/>
  </w:num>
  <w:num w:numId="28">
    <w:abstractNumId w:val="2"/>
  </w:num>
  <w:num w:numId="29">
    <w:abstractNumId w:val="15"/>
  </w:num>
  <w:num w:numId="30">
    <w:abstractNumId w:val="26"/>
  </w:num>
  <w:num w:numId="31">
    <w:abstractNumId w:val="3"/>
  </w:num>
  <w:num w:numId="32">
    <w:abstractNumId w:val="11"/>
  </w:num>
  <w:num w:numId="33">
    <w:abstractNumId w:val="32"/>
  </w:num>
  <w:num w:numId="34">
    <w:abstractNumId w:val="5"/>
  </w:num>
  <w:num w:numId="35">
    <w:abstractNumId w:val="7"/>
  </w:num>
  <w:num w:numId="36">
    <w:abstractNumId w:val="21"/>
  </w:num>
  <w:num w:numId="37">
    <w:abstractNumId w:val="12"/>
  </w:num>
  <w:num w:numId="38">
    <w:abstractNumId w:val="1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uRZg4l8NjODOxC/CaOsmDHnOkcOg0vtA0vZJNb2cir4NooCSj08EhQLsqNE/nbKXIRMdR8Qml2v1X8aoRTK3Q==" w:salt="kyghUCiwD+yZ2JRToC2i4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A8"/>
    <w:rsid w:val="00081E07"/>
    <w:rsid w:val="00083C11"/>
    <w:rsid w:val="0011190F"/>
    <w:rsid w:val="0012792B"/>
    <w:rsid w:val="001A715A"/>
    <w:rsid w:val="002A5000"/>
    <w:rsid w:val="002D7CF2"/>
    <w:rsid w:val="00333408"/>
    <w:rsid w:val="003553E0"/>
    <w:rsid w:val="003606D9"/>
    <w:rsid w:val="00367D2B"/>
    <w:rsid w:val="00376C28"/>
    <w:rsid w:val="003D655F"/>
    <w:rsid w:val="004263C5"/>
    <w:rsid w:val="00465E86"/>
    <w:rsid w:val="004E279C"/>
    <w:rsid w:val="005731C5"/>
    <w:rsid w:val="00581C73"/>
    <w:rsid w:val="005C1FAB"/>
    <w:rsid w:val="00603619"/>
    <w:rsid w:val="00640961"/>
    <w:rsid w:val="00692974"/>
    <w:rsid w:val="007035D4"/>
    <w:rsid w:val="007149A8"/>
    <w:rsid w:val="007249DA"/>
    <w:rsid w:val="00744D25"/>
    <w:rsid w:val="00752FCB"/>
    <w:rsid w:val="007B39B8"/>
    <w:rsid w:val="007D6BA9"/>
    <w:rsid w:val="0081711A"/>
    <w:rsid w:val="00830016"/>
    <w:rsid w:val="008506EE"/>
    <w:rsid w:val="008542D4"/>
    <w:rsid w:val="00857BE6"/>
    <w:rsid w:val="008B4C83"/>
    <w:rsid w:val="00904FFF"/>
    <w:rsid w:val="009327F0"/>
    <w:rsid w:val="00941497"/>
    <w:rsid w:val="009738D2"/>
    <w:rsid w:val="009865FD"/>
    <w:rsid w:val="009A33CE"/>
    <w:rsid w:val="009A4813"/>
    <w:rsid w:val="009D1A37"/>
    <w:rsid w:val="009D6920"/>
    <w:rsid w:val="009D7006"/>
    <w:rsid w:val="009F1887"/>
    <w:rsid w:val="00A00BAD"/>
    <w:rsid w:val="00A0297B"/>
    <w:rsid w:val="00A25B93"/>
    <w:rsid w:val="00A25D30"/>
    <w:rsid w:val="00AF53EF"/>
    <w:rsid w:val="00AF7859"/>
    <w:rsid w:val="00B16DA7"/>
    <w:rsid w:val="00B4439F"/>
    <w:rsid w:val="00B64450"/>
    <w:rsid w:val="00BB5355"/>
    <w:rsid w:val="00C239DC"/>
    <w:rsid w:val="00C623E0"/>
    <w:rsid w:val="00CC202D"/>
    <w:rsid w:val="00CC6507"/>
    <w:rsid w:val="00CD2AE7"/>
    <w:rsid w:val="00CF6D22"/>
    <w:rsid w:val="00D61351"/>
    <w:rsid w:val="00D649F9"/>
    <w:rsid w:val="00E275E4"/>
    <w:rsid w:val="00E35DC8"/>
    <w:rsid w:val="00E47645"/>
    <w:rsid w:val="00E71608"/>
    <w:rsid w:val="00E90C5D"/>
    <w:rsid w:val="00E969D4"/>
    <w:rsid w:val="00EB5FF6"/>
    <w:rsid w:val="00EC029F"/>
    <w:rsid w:val="00F21D1F"/>
    <w:rsid w:val="00F53525"/>
    <w:rsid w:val="00F56041"/>
    <w:rsid w:val="00FA74B9"/>
    <w:rsid w:val="00FC03C4"/>
    <w:rsid w:val="00FC2B05"/>
    <w:rsid w:val="00FD18C7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5909E2-F73C-446D-9976-9C673726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0B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25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5D30"/>
  </w:style>
  <w:style w:type="paragraph" w:styleId="AltBilgi">
    <w:name w:val="footer"/>
    <w:basedOn w:val="Normal"/>
    <w:link w:val="AltBilgiChar"/>
    <w:uiPriority w:val="99"/>
    <w:unhideWhenUsed/>
    <w:rsid w:val="00A25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5D30"/>
  </w:style>
  <w:style w:type="paragraph" w:styleId="NormalWeb">
    <w:name w:val="Normal (Web)"/>
    <w:basedOn w:val="Normal"/>
    <w:uiPriority w:val="99"/>
    <w:unhideWhenUsed/>
    <w:rsid w:val="00E476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99030">
          <w:marLeft w:val="446"/>
          <w:marRight w:val="0"/>
          <w:marTop w:val="154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823">
          <w:marLeft w:val="446"/>
          <w:marRight w:val="0"/>
          <w:marTop w:val="154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044">
          <w:marLeft w:val="446"/>
          <w:marRight w:val="0"/>
          <w:marTop w:val="154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03">
          <w:marLeft w:val="446"/>
          <w:marRight w:val="0"/>
          <w:marTop w:val="154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diagramData" Target="diagrams/data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9" Type="http://schemas.openxmlformats.org/officeDocument/2006/relationships/diagramQuickStyle" Target="diagrams/quickStyle5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49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46" Type="http://schemas.openxmlformats.org/officeDocument/2006/relationships/header" Target="header3.xml"/><Relationship Id="rId20" Type="http://schemas.openxmlformats.org/officeDocument/2006/relationships/diagramColors" Target="diagrams/colors3.xml"/><Relationship Id="rId41" Type="http://schemas.microsoft.com/office/2007/relationships/diagramDrawing" Target="diagrams/drawing7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3EF289-0961-4CFD-9E86-3C508436215C}" type="doc">
      <dgm:prSet loTypeId="urn:microsoft.com/office/officeart/2005/8/layout/equation2" loCatId="relationship" qsTypeId="urn:microsoft.com/office/officeart/2005/8/quickstyle/simple1" qsCatId="simple" csTypeId="urn:microsoft.com/office/officeart/2005/8/colors/accent5_3" csCatId="accent5" phldr="1"/>
      <dgm:spPr/>
      <dgm:t>
        <a:bodyPr/>
        <a:lstStyle/>
        <a:p>
          <a:endParaRPr lang="tr-TR"/>
        </a:p>
      </dgm:t>
    </dgm:pt>
    <dgm:pt modelId="{68202CE7-D517-456F-825A-F138CB58C6E5}">
      <dgm:prSet phldrT="[Metin]" custT="1"/>
      <dgm:spPr/>
      <dgm:t>
        <a:bodyPr/>
        <a:lstStyle/>
        <a:p>
          <a:r>
            <a:rPr lang="tr-TR" sz="1000" dirty="0" smtClean="0">
              <a:latin typeface="Times New Roman" pitchFamily="18" charset="0"/>
              <a:cs typeface="Times New Roman" pitchFamily="18" charset="0"/>
            </a:rPr>
            <a:t>Vizyonumuz</a:t>
          </a:r>
          <a:endParaRPr lang="tr-TR" sz="1000" dirty="0">
            <a:latin typeface="Times New Roman" pitchFamily="18" charset="0"/>
            <a:cs typeface="Times New Roman" pitchFamily="18" charset="0"/>
          </a:endParaRPr>
        </a:p>
      </dgm:t>
    </dgm:pt>
    <dgm:pt modelId="{31EA4CF0-4C59-4952-BE34-E7E9C683038E}" type="parTrans" cxnId="{B0A232DF-9C24-46A6-B1A7-09B090500EB2}">
      <dgm:prSet/>
      <dgm:spPr/>
      <dgm:t>
        <a:bodyPr/>
        <a:lstStyle/>
        <a:p>
          <a:endParaRPr lang="tr-TR"/>
        </a:p>
      </dgm:t>
    </dgm:pt>
    <dgm:pt modelId="{8FDF3352-6591-4159-8146-31C3BD448DA3}" type="sibTrans" cxnId="{B0A232DF-9C24-46A6-B1A7-09B090500EB2}">
      <dgm:prSet/>
      <dgm:spPr/>
      <dgm:t>
        <a:bodyPr/>
        <a:lstStyle/>
        <a:p>
          <a:endParaRPr lang="tr-TR"/>
        </a:p>
      </dgm:t>
    </dgm:pt>
    <dgm:pt modelId="{1F27053D-1100-4886-9EDE-CA886EA08976}">
      <dgm:prSet phldrT="[Metin]" custT="1"/>
      <dgm:spPr/>
      <dgm:t>
        <a:bodyPr/>
        <a:lstStyle/>
        <a:p>
          <a:r>
            <a:rPr lang="tr-TR" sz="1000" dirty="0" smtClean="0">
              <a:latin typeface="Times New Roman" pitchFamily="18" charset="0"/>
              <a:cs typeface="Times New Roman" pitchFamily="18" charset="0"/>
            </a:rPr>
            <a:t>Değerlerimiz</a:t>
          </a:r>
          <a:endParaRPr lang="tr-TR" sz="1000" dirty="0">
            <a:latin typeface="Times New Roman" pitchFamily="18" charset="0"/>
            <a:cs typeface="Times New Roman" pitchFamily="18" charset="0"/>
          </a:endParaRPr>
        </a:p>
      </dgm:t>
    </dgm:pt>
    <dgm:pt modelId="{B43D5DD0-60D0-4B86-B9D3-D7E0D4AE2E63}" type="parTrans" cxnId="{0A9E7817-2934-449D-AEEC-2C14AD36B94E}">
      <dgm:prSet/>
      <dgm:spPr/>
      <dgm:t>
        <a:bodyPr/>
        <a:lstStyle/>
        <a:p>
          <a:endParaRPr lang="tr-TR"/>
        </a:p>
      </dgm:t>
    </dgm:pt>
    <dgm:pt modelId="{83B54564-355D-4F0C-AE0B-355F0B0A5712}" type="sibTrans" cxnId="{0A9E7817-2934-449D-AEEC-2C14AD36B94E}">
      <dgm:prSet/>
      <dgm:spPr/>
      <dgm:t>
        <a:bodyPr/>
        <a:lstStyle/>
        <a:p>
          <a:endParaRPr lang="tr-TR"/>
        </a:p>
      </dgm:t>
    </dgm:pt>
    <dgm:pt modelId="{08CEB281-9533-4E0D-8ABB-63038816C3DB}">
      <dgm:prSet phldrT="[Metin]"/>
      <dgm:spPr/>
      <dgm:t>
        <a:bodyPr/>
        <a:lstStyle/>
        <a:p>
          <a:pPr algn="l"/>
          <a:endParaRPr lang="tr-TR" b="1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tr-TR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YETKİNLİKLER</a:t>
          </a:r>
        </a:p>
        <a:p>
          <a:pPr algn="ctr"/>
          <a:r>
            <a:rPr lang="tr-TR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Çalışanlardan beklentiler</a:t>
          </a:r>
          <a:endParaRPr lang="tr-TR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500F70E-797C-41C1-BD5E-0440E931E210}" type="parTrans" cxnId="{66B82721-0861-4E69-9F3E-254659AEDA0F}">
      <dgm:prSet/>
      <dgm:spPr/>
      <dgm:t>
        <a:bodyPr/>
        <a:lstStyle/>
        <a:p>
          <a:endParaRPr lang="tr-TR"/>
        </a:p>
      </dgm:t>
    </dgm:pt>
    <dgm:pt modelId="{03D8F2AB-95AE-401E-8B01-357987289203}" type="sibTrans" cxnId="{66B82721-0861-4E69-9F3E-254659AEDA0F}">
      <dgm:prSet/>
      <dgm:spPr/>
      <dgm:t>
        <a:bodyPr/>
        <a:lstStyle/>
        <a:p>
          <a:endParaRPr lang="tr-TR"/>
        </a:p>
      </dgm:t>
    </dgm:pt>
    <dgm:pt modelId="{BFDE9184-5F9A-409B-BBE0-2C33B53EAB5B}">
      <dgm:prSet phldrT="[Metin]" custT="1"/>
      <dgm:spPr/>
      <dgm:t>
        <a:bodyPr/>
        <a:lstStyle/>
        <a:p>
          <a:r>
            <a:rPr lang="tr-TR" sz="1000" dirty="0" smtClean="0">
              <a:latin typeface="Times New Roman" pitchFamily="18" charset="0"/>
              <a:cs typeface="Times New Roman" pitchFamily="18" charset="0"/>
            </a:rPr>
            <a:t>Kültürümüz</a:t>
          </a:r>
          <a:endParaRPr lang="tr-TR" sz="1000" dirty="0">
            <a:latin typeface="Times New Roman" pitchFamily="18" charset="0"/>
            <a:cs typeface="Times New Roman" pitchFamily="18" charset="0"/>
          </a:endParaRPr>
        </a:p>
      </dgm:t>
    </dgm:pt>
    <dgm:pt modelId="{15CCBA8F-FB9D-4280-A7F3-1B7A72DE4692}" type="parTrans" cxnId="{B04742F0-237E-4768-8C2A-5BDFE571B385}">
      <dgm:prSet/>
      <dgm:spPr/>
      <dgm:t>
        <a:bodyPr/>
        <a:lstStyle/>
        <a:p>
          <a:endParaRPr lang="tr-TR"/>
        </a:p>
      </dgm:t>
    </dgm:pt>
    <dgm:pt modelId="{40FDED15-C5FE-4F15-9193-4B72749307C5}" type="sibTrans" cxnId="{B04742F0-237E-4768-8C2A-5BDFE571B385}">
      <dgm:prSet/>
      <dgm:spPr/>
      <dgm:t>
        <a:bodyPr/>
        <a:lstStyle/>
        <a:p>
          <a:endParaRPr lang="tr-TR"/>
        </a:p>
      </dgm:t>
    </dgm:pt>
    <dgm:pt modelId="{612CD632-E348-401A-AB06-4167BDB6B168}">
      <dgm:prSet phldrT="[Metin]"/>
      <dgm:spPr/>
      <dgm:t>
        <a:bodyPr/>
        <a:lstStyle/>
        <a:p>
          <a:pPr algn="l"/>
          <a:endParaRPr lang="tr-TR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3544EB99-FBE4-49D8-83DC-30052EC052AB}" type="parTrans" cxnId="{DA5D8C2E-1A92-475A-A5CC-364B08461B5D}">
      <dgm:prSet/>
      <dgm:spPr/>
      <dgm:t>
        <a:bodyPr/>
        <a:lstStyle/>
        <a:p>
          <a:endParaRPr lang="tr-TR"/>
        </a:p>
      </dgm:t>
    </dgm:pt>
    <dgm:pt modelId="{90414177-B33C-4540-8F23-898D2B285EE7}" type="sibTrans" cxnId="{DA5D8C2E-1A92-475A-A5CC-364B08461B5D}">
      <dgm:prSet/>
      <dgm:spPr/>
      <dgm:t>
        <a:bodyPr/>
        <a:lstStyle/>
        <a:p>
          <a:endParaRPr lang="tr-TR"/>
        </a:p>
      </dgm:t>
    </dgm:pt>
    <dgm:pt modelId="{3EE1C5C3-A0E6-4942-81AD-C71ECA3223EF}" type="pres">
      <dgm:prSet presAssocID="{C63EF289-0961-4CFD-9E86-3C508436215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721EAA14-A2F1-4F2D-95F4-050148E2E552}" type="pres">
      <dgm:prSet presAssocID="{C63EF289-0961-4CFD-9E86-3C508436215C}" presName="vNodes" presStyleCnt="0"/>
      <dgm:spPr/>
    </dgm:pt>
    <dgm:pt modelId="{064754D9-D64A-43F9-887A-F13F25CA9F22}" type="pres">
      <dgm:prSet presAssocID="{68202CE7-D517-456F-825A-F138CB58C6E5}" presName="node" presStyleLbl="node1" presStyleIdx="0" presStyleCnt="4" custScaleX="12224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4508220-2F58-458A-8975-9C605D0B072F}" type="pres">
      <dgm:prSet presAssocID="{8FDF3352-6591-4159-8146-31C3BD448DA3}" presName="spacerT" presStyleCnt="0"/>
      <dgm:spPr/>
    </dgm:pt>
    <dgm:pt modelId="{8127BF86-4D8F-402B-AE6A-DAF8AF77DBA0}" type="pres">
      <dgm:prSet presAssocID="{8FDF3352-6591-4159-8146-31C3BD448DA3}" presName="sibTrans" presStyleLbl="sibTrans2D1" presStyleIdx="0" presStyleCnt="3"/>
      <dgm:spPr/>
      <dgm:t>
        <a:bodyPr/>
        <a:lstStyle/>
        <a:p>
          <a:endParaRPr lang="tr-TR"/>
        </a:p>
      </dgm:t>
    </dgm:pt>
    <dgm:pt modelId="{55DD4AB1-A92F-410C-B268-EDE1DFDBFE86}" type="pres">
      <dgm:prSet presAssocID="{8FDF3352-6591-4159-8146-31C3BD448DA3}" presName="spacerB" presStyleCnt="0"/>
      <dgm:spPr/>
    </dgm:pt>
    <dgm:pt modelId="{C60E005B-62F6-43E0-B659-24104535C357}" type="pres">
      <dgm:prSet presAssocID="{1F27053D-1100-4886-9EDE-CA886EA08976}" presName="node" presStyleLbl="node1" presStyleIdx="1" presStyleCnt="4" custScaleX="12461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6B9F7C0-E0C0-4599-B9AD-B48E63A89E2C}" type="pres">
      <dgm:prSet presAssocID="{83B54564-355D-4F0C-AE0B-355F0B0A5712}" presName="spacerT" presStyleCnt="0"/>
      <dgm:spPr/>
    </dgm:pt>
    <dgm:pt modelId="{C8D802E0-4279-4B0C-BCAB-5D7A125A0C5D}" type="pres">
      <dgm:prSet presAssocID="{83B54564-355D-4F0C-AE0B-355F0B0A5712}" presName="sibTrans" presStyleLbl="sibTrans2D1" presStyleIdx="1" presStyleCnt="3"/>
      <dgm:spPr/>
      <dgm:t>
        <a:bodyPr/>
        <a:lstStyle/>
        <a:p>
          <a:endParaRPr lang="tr-TR"/>
        </a:p>
      </dgm:t>
    </dgm:pt>
    <dgm:pt modelId="{02E6A4DA-BFD0-4FB4-A375-0621D8AC5621}" type="pres">
      <dgm:prSet presAssocID="{83B54564-355D-4F0C-AE0B-355F0B0A5712}" presName="spacerB" presStyleCnt="0"/>
      <dgm:spPr/>
    </dgm:pt>
    <dgm:pt modelId="{656684AC-0ECE-4D72-8463-7393A27CD2DB}" type="pres">
      <dgm:prSet presAssocID="{BFDE9184-5F9A-409B-BBE0-2C33B53EAB5B}" presName="node" presStyleLbl="node1" presStyleIdx="2" presStyleCnt="4" custScaleX="13171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72A354B-0551-4515-BEBC-FDBE0A445D19}" type="pres">
      <dgm:prSet presAssocID="{C63EF289-0961-4CFD-9E86-3C508436215C}" presName="sibTransLast" presStyleLbl="sibTrans2D1" presStyleIdx="2" presStyleCnt="3"/>
      <dgm:spPr/>
      <dgm:t>
        <a:bodyPr/>
        <a:lstStyle/>
        <a:p>
          <a:endParaRPr lang="tr-TR"/>
        </a:p>
      </dgm:t>
    </dgm:pt>
    <dgm:pt modelId="{89578C4C-6404-462B-8252-6D283670AB0E}" type="pres">
      <dgm:prSet presAssocID="{C63EF289-0961-4CFD-9E86-3C508436215C}" presName="connectorText" presStyleLbl="sibTrans2D1" presStyleIdx="2" presStyleCnt="3"/>
      <dgm:spPr/>
      <dgm:t>
        <a:bodyPr/>
        <a:lstStyle/>
        <a:p>
          <a:endParaRPr lang="tr-TR"/>
        </a:p>
      </dgm:t>
    </dgm:pt>
    <dgm:pt modelId="{6214D254-762B-406E-A6F0-65CC6872500C}" type="pres">
      <dgm:prSet presAssocID="{C63EF289-0961-4CFD-9E86-3C508436215C}" presName="lastNode" presStyleLbl="node1" presStyleIdx="3" presStyleCnt="4" custScaleX="123135" custScaleY="10474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B82721-0861-4E69-9F3E-254659AEDA0F}" srcId="{C63EF289-0961-4CFD-9E86-3C508436215C}" destId="{08CEB281-9533-4E0D-8ABB-63038816C3DB}" srcOrd="3" destOrd="0" parTransId="{D500F70E-797C-41C1-BD5E-0440E931E210}" sibTransId="{03D8F2AB-95AE-401E-8B01-357987289203}"/>
    <dgm:cxn modelId="{B0A232DF-9C24-46A6-B1A7-09B090500EB2}" srcId="{C63EF289-0961-4CFD-9E86-3C508436215C}" destId="{68202CE7-D517-456F-825A-F138CB58C6E5}" srcOrd="0" destOrd="0" parTransId="{31EA4CF0-4C59-4952-BE34-E7E9C683038E}" sibTransId="{8FDF3352-6591-4159-8146-31C3BD448DA3}"/>
    <dgm:cxn modelId="{B04742F0-237E-4768-8C2A-5BDFE571B385}" srcId="{C63EF289-0961-4CFD-9E86-3C508436215C}" destId="{BFDE9184-5F9A-409B-BBE0-2C33B53EAB5B}" srcOrd="2" destOrd="0" parTransId="{15CCBA8F-FB9D-4280-A7F3-1B7A72DE4692}" sibTransId="{40FDED15-C5FE-4F15-9193-4B72749307C5}"/>
    <dgm:cxn modelId="{01CC0C0A-A13D-4AA4-A3BC-D8AF6F085155}" type="presOf" srcId="{40FDED15-C5FE-4F15-9193-4B72749307C5}" destId="{89578C4C-6404-462B-8252-6D283670AB0E}" srcOrd="1" destOrd="0" presId="urn:microsoft.com/office/officeart/2005/8/layout/equation2"/>
    <dgm:cxn modelId="{2CA8473A-D717-4C90-AFBC-3989B95A6058}" type="presOf" srcId="{C63EF289-0961-4CFD-9E86-3C508436215C}" destId="{3EE1C5C3-A0E6-4942-81AD-C71ECA3223EF}" srcOrd="0" destOrd="0" presId="urn:microsoft.com/office/officeart/2005/8/layout/equation2"/>
    <dgm:cxn modelId="{C23CECD7-581F-480D-BF78-B2743214A696}" type="presOf" srcId="{08CEB281-9533-4E0D-8ABB-63038816C3DB}" destId="{6214D254-762B-406E-A6F0-65CC6872500C}" srcOrd="0" destOrd="0" presId="urn:microsoft.com/office/officeart/2005/8/layout/equation2"/>
    <dgm:cxn modelId="{2010E49F-B22F-4040-BC94-9D787C979B90}" type="presOf" srcId="{40FDED15-C5FE-4F15-9193-4B72749307C5}" destId="{C72A354B-0551-4515-BEBC-FDBE0A445D19}" srcOrd="0" destOrd="0" presId="urn:microsoft.com/office/officeart/2005/8/layout/equation2"/>
    <dgm:cxn modelId="{47A5DD21-9063-40DB-9DFD-27D1C917CBF2}" type="presOf" srcId="{68202CE7-D517-456F-825A-F138CB58C6E5}" destId="{064754D9-D64A-43F9-887A-F13F25CA9F22}" srcOrd="0" destOrd="0" presId="urn:microsoft.com/office/officeart/2005/8/layout/equation2"/>
    <dgm:cxn modelId="{DA5D8C2E-1A92-475A-A5CC-364B08461B5D}" srcId="{08CEB281-9533-4E0D-8ABB-63038816C3DB}" destId="{612CD632-E348-401A-AB06-4167BDB6B168}" srcOrd="0" destOrd="0" parTransId="{3544EB99-FBE4-49D8-83DC-30052EC052AB}" sibTransId="{90414177-B33C-4540-8F23-898D2B285EE7}"/>
    <dgm:cxn modelId="{9C00A4BA-DD2C-46B4-8A6E-AD84E3976DC0}" type="presOf" srcId="{BFDE9184-5F9A-409B-BBE0-2C33B53EAB5B}" destId="{656684AC-0ECE-4D72-8463-7393A27CD2DB}" srcOrd="0" destOrd="0" presId="urn:microsoft.com/office/officeart/2005/8/layout/equation2"/>
    <dgm:cxn modelId="{38B339B2-4571-46EA-AFB5-883CB344CB81}" type="presOf" srcId="{612CD632-E348-401A-AB06-4167BDB6B168}" destId="{6214D254-762B-406E-A6F0-65CC6872500C}" srcOrd="0" destOrd="1" presId="urn:microsoft.com/office/officeart/2005/8/layout/equation2"/>
    <dgm:cxn modelId="{BD4BBA43-BD58-404C-8229-010D761B9FA5}" type="presOf" srcId="{1F27053D-1100-4886-9EDE-CA886EA08976}" destId="{C60E005B-62F6-43E0-B659-24104535C357}" srcOrd="0" destOrd="0" presId="urn:microsoft.com/office/officeart/2005/8/layout/equation2"/>
    <dgm:cxn modelId="{0A9E7817-2934-449D-AEEC-2C14AD36B94E}" srcId="{C63EF289-0961-4CFD-9E86-3C508436215C}" destId="{1F27053D-1100-4886-9EDE-CA886EA08976}" srcOrd="1" destOrd="0" parTransId="{B43D5DD0-60D0-4B86-B9D3-D7E0D4AE2E63}" sibTransId="{83B54564-355D-4F0C-AE0B-355F0B0A5712}"/>
    <dgm:cxn modelId="{E2B73CF2-63A6-488F-9A32-FF1A32370054}" type="presOf" srcId="{83B54564-355D-4F0C-AE0B-355F0B0A5712}" destId="{C8D802E0-4279-4B0C-BCAB-5D7A125A0C5D}" srcOrd="0" destOrd="0" presId="urn:microsoft.com/office/officeart/2005/8/layout/equation2"/>
    <dgm:cxn modelId="{695F1AD1-3525-4983-88AE-0687AB64D0CD}" type="presOf" srcId="{8FDF3352-6591-4159-8146-31C3BD448DA3}" destId="{8127BF86-4D8F-402B-AE6A-DAF8AF77DBA0}" srcOrd="0" destOrd="0" presId="urn:microsoft.com/office/officeart/2005/8/layout/equation2"/>
    <dgm:cxn modelId="{82FDFD06-1EED-4AD1-9F43-1BC5B18CEBC7}" type="presParOf" srcId="{3EE1C5C3-A0E6-4942-81AD-C71ECA3223EF}" destId="{721EAA14-A2F1-4F2D-95F4-050148E2E552}" srcOrd="0" destOrd="0" presId="urn:microsoft.com/office/officeart/2005/8/layout/equation2"/>
    <dgm:cxn modelId="{66CF9FE6-5465-47F4-A02B-C1ADB2EC87E6}" type="presParOf" srcId="{721EAA14-A2F1-4F2D-95F4-050148E2E552}" destId="{064754D9-D64A-43F9-887A-F13F25CA9F22}" srcOrd="0" destOrd="0" presId="urn:microsoft.com/office/officeart/2005/8/layout/equation2"/>
    <dgm:cxn modelId="{4C677754-0494-458C-8126-1BD24F7B30C1}" type="presParOf" srcId="{721EAA14-A2F1-4F2D-95F4-050148E2E552}" destId="{A4508220-2F58-458A-8975-9C605D0B072F}" srcOrd="1" destOrd="0" presId="urn:microsoft.com/office/officeart/2005/8/layout/equation2"/>
    <dgm:cxn modelId="{0A250642-2CEF-4C59-91C1-70408EB1410E}" type="presParOf" srcId="{721EAA14-A2F1-4F2D-95F4-050148E2E552}" destId="{8127BF86-4D8F-402B-AE6A-DAF8AF77DBA0}" srcOrd="2" destOrd="0" presId="urn:microsoft.com/office/officeart/2005/8/layout/equation2"/>
    <dgm:cxn modelId="{FD2C0605-53D4-456C-ABFD-EB709668CF68}" type="presParOf" srcId="{721EAA14-A2F1-4F2D-95F4-050148E2E552}" destId="{55DD4AB1-A92F-410C-B268-EDE1DFDBFE86}" srcOrd="3" destOrd="0" presId="urn:microsoft.com/office/officeart/2005/8/layout/equation2"/>
    <dgm:cxn modelId="{12C27971-C8AA-497C-9527-A2C387086865}" type="presParOf" srcId="{721EAA14-A2F1-4F2D-95F4-050148E2E552}" destId="{C60E005B-62F6-43E0-B659-24104535C357}" srcOrd="4" destOrd="0" presId="urn:microsoft.com/office/officeart/2005/8/layout/equation2"/>
    <dgm:cxn modelId="{ACA01EB3-D406-4369-AA3C-1235AB4D89AE}" type="presParOf" srcId="{721EAA14-A2F1-4F2D-95F4-050148E2E552}" destId="{D6B9F7C0-E0C0-4599-B9AD-B48E63A89E2C}" srcOrd="5" destOrd="0" presId="urn:microsoft.com/office/officeart/2005/8/layout/equation2"/>
    <dgm:cxn modelId="{3A79181C-8EC5-4860-BA01-76B1B8CDDF1A}" type="presParOf" srcId="{721EAA14-A2F1-4F2D-95F4-050148E2E552}" destId="{C8D802E0-4279-4B0C-BCAB-5D7A125A0C5D}" srcOrd="6" destOrd="0" presId="urn:microsoft.com/office/officeart/2005/8/layout/equation2"/>
    <dgm:cxn modelId="{4B2C8D0E-3D52-4E9C-B57F-7946ADE887EF}" type="presParOf" srcId="{721EAA14-A2F1-4F2D-95F4-050148E2E552}" destId="{02E6A4DA-BFD0-4FB4-A375-0621D8AC5621}" srcOrd="7" destOrd="0" presId="urn:microsoft.com/office/officeart/2005/8/layout/equation2"/>
    <dgm:cxn modelId="{82F98DF2-6E3F-46FB-85D6-0CCF2689C20D}" type="presParOf" srcId="{721EAA14-A2F1-4F2D-95F4-050148E2E552}" destId="{656684AC-0ECE-4D72-8463-7393A27CD2DB}" srcOrd="8" destOrd="0" presId="urn:microsoft.com/office/officeart/2005/8/layout/equation2"/>
    <dgm:cxn modelId="{39C554BD-AF08-4401-A9DD-298A10D0A925}" type="presParOf" srcId="{3EE1C5C3-A0E6-4942-81AD-C71ECA3223EF}" destId="{C72A354B-0551-4515-BEBC-FDBE0A445D19}" srcOrd="1" destOrd="0" presId="urn:microsoft.com/office/officeart/2005/8/layout/equation2"/>
    <dgm:cxn modelId="{036EF82B-9BD0-42DD-9792-C8915AA537B0}" type="presParOf" srcId="{C72A354B-0551-4515-BEBC-FDBE0A445D19}" destId="{89578C4C-6404-462B-8252-6D283670AB0E}" srcOrd="0" destOrd="0" presId="urn:microsoft.com/office/officeart/2005/8/layout/equation2"/>
    <dgm:cxn modelId="{63ED9586-4392-4DD2-B92B-4574FE004953}" type="presParOf" srcId="{3EE1C5C3-A0E6-4942-81AD-C71ECA3223EF}" destId="{6214D254-762B-406E-A6F0-65CC6872500C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DF234AD-CACB-41A9-8AA3-0360207FAF81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4FB0FCB5-2505-4926-94BF-15A958F60DA9}">
      <dgm:prSet phldrT="[Metin]" custT="1"/>
      <dgm:spPr>
        <a:xfrm rot="5400000">
          <a:off x="-280030" y="324379"/>
          <a:ext cx="1866873" cy="1306811"/>
        </a:xfrm>
        <a:solidFill>
          <a:srgbClr val="8BC14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b="1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Uygulamaya Alma</a:t>
          </a:r>
          <a:endParaRPr lang="tr-TR" sz="1200" b="1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1E961136-2903-4BDC-ADFD-5AB7D6ED6413}" type="parTrans" cxnId="{296439A0-49B1-48CA-8B6F-D35F05E855CF}">
      <dgm:prSet/>
      <dgm:spPr/>
      <dgm:t>
        <a:bodyPr/>
        <a:lstStyle/>
        <a:p>
          <a:endParaRPr lang="tr-TR"/>
        </a:p>
      </dgm:t>
    </dgm:pt>
    <dgm:pt modelId="{62F8A2A0-045B-45EC-8DD0-82FDEC53767C}" type="sibTrans" cxnId="{296439A0-49B1-48CA-8B6F-D35F05E855CF}">
      <dgm:prSet/>
      <dgm:spPr/>
      <dgm:t>
        <a:bodyPr/>
        <a:lstStyle/>
        <a:p>
          <a:endParaRPr lang="tr-TR"/>
        </a:p>
      </dgm:t>
    </dgm:pt>
    <dgm:pt modelId="{EC33725A-C1DB-4577-B071-09667562AEF5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Takip ve Sonuçlandırma (Sonuç Odaklılık)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EDB8CCA3-DCA2-423E-B167-75637B67327C}" type="parTrans" cxnId="{E4BDF8AE-A6A8-4285-B9BA-70F3D9FB4C31}">
      <dgm:prSet/>
      <dgm:spPr/>
      <dgm:t>
        <a:bodyPr/>
        <a:lstStyle/>
        <a:p>
          <a:endParaRPr lang="tr-TR"/>
        </a:p>
      </dgm:t>
    </dgm:pt>
    <dgm:pt modelId="{40790EC5-D377-43CA-A463-281CE9258E84}" type="sibTrans" cxnId="{E4BDF8AE-A6A8-4285-B9BA-70F3D9FB4C31}">
      <dgm:prSet/>
      <dgm:spPr/>
      <dgm:t>
        <a:bodyPr/>
        <a:lstStyle/>
        <a:p>
          <a:endParaRPr lang="tr-TR"/>
        </a:p>
      </dgm:t>
    </dgm:pt>
    <dgm:pt modelId="{D2DC2231-BA4E-409E-9E36-9222E4E09C9F}">
      <dgm:prSet phldrT="[Metin]" custT="1"/>
      <dgm:spPr>
        <a:xfrm rot="5400000">
          <a:off x="-280030" y="2027530"/>
          <a:ext cx="1866873" cy="1306811"/>
        </a:xfrm>
        <a:solidFill>
          <a:srgbClr val="36AFCE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b="1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 Geliştirme</a:t>
          </a:r>
          <a:endParaRPr lang="tr-TR" sz="1200" b="1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ED900185-93F2-43CC-A455-919604D0B0E2}" type="parTrans" cxnId="{1D257C26-162E-47FB-909B-2AFFDD10A09B}">
      <dgm:prSet/>
      <dgm:spPr/>
      <dgm:t>
        <a:bodyPr/>
        <a:lstStyle/>
        <a:p>
          <a:endParaRPr lang="tr-TR"/>
        </a:p>
      </dgm:t>
    </dgm:pt>
    <dgm:pt modelId="{EA4475B7-B060-4218-94AE-476CF1D06091}" type="sibTrans" cxnId="{1D257C26-162E-47FB-909B-2AFFDD10A09B}">
      <dgm:prSet/>
      <dgm:spPr/>
      <dgm:t>
        <a:bodyPr/>
        <a:lstStyle/>
        <a:p>
          <a:endParaRPr lang="tr-TR"/>
        </a:p>
      </dgm:t>
    </dgm:pt>
    <dgm:pt modelId="{08AF8A23-042B-41F7-A647-02C2AA9D20E1}">
      <dgm:prSet phldrT="[Metin]" custT="1"/>
      <dgm:spPr>
        <a:xfrm rot="5400000">
          <a:off x="4084012" y="-1030786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Yaratıcılık-Yenilikçilik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76F2E3E-F464-4B26-BC08-1331B507DBBC}" type="parTrans" cxnId="{A3C2DC1B-696E-4B56-8A55-3A79CA03F90A}">
      <dgm:prSet/>
      <dgm:spPr/>
      <dgm:t>
        <a:bodyPr/>
        <a:lstStyle/>
        <a:p>
          <a:endParaRPr lang="tr-TR"/>
        </a:p>
      </dgm:t>
    </dgm:pt>
    <dgm:pt modelId="{EDCA105B-75AA-4F19-B829-DAB899D0FDF4}" type="sibTrans" cxnId="{A3C2DC1B-696E-4B56-8A55-3A79CA03F90A}">
      <dgm:prSet/>
      <dgm:spPr/>
      <dgm:t>
        <a:bodyPr/>
        <a:lstStyle/>
        <a:p>
          <a:endParaRPr lang="tr-TR"/>
        </a:p>
      </dgm:t>
    </dgm:pt>
    <dgm:pt modelId="{E64DE79D-8272-497C-8584-59DE33E90DEC}">
      <dgm:prSet phldrT="[Metin]" custT="1"/>
      <dgm:spPr>
        <a:xfrm rot="5400000">
          <a:off x="-280030" y="3636321"/>
          <a:ext cx="1866873" cy="1306811"/>
        </a:xfrm>
        <a:solidFill>
          <a:srgbClr val="1D6FA9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b="1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Ortak (Birlikte) İş Yapabilirlik</a:t>
          </a:r>
          <a:endParaRPr lang="tr-TR" sz="1200" b="1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1E9924BF-41AD-4A5D-8D73-8D8E7E8FF78D}" type="parTrans" cxnId="{5C9C1D5C-A4E8-4FB8-9958-6D45E6627E47}">
      <dgm:prSet/>
      <dgm:spPr/>
      <dgm:t>
        <a:bodyPr/>
        <a:lstStyle/>
        <a:p>
          <a:endParaRPr lang="tr-TR"/>
        </a:p>
      </dgm:t>
    </dgm:pt>
    <dgm:pt modelId="{EB50E36E-A7F2-495F-B684-B8C5E916F5DF}" type="sibTrans" cxnId="{5C9C1D5C-A4E8-4FB8-9958-6D45E6627E47}">
      <dgm:prSet/>
      <dgm:spPr/>
      <dgm:t>
        <a:bodyPr/>
        <a:lstStyle/>
        <a:p>
          <a:endParaRPr lang="tr-TR"/>
        </a:p>
      </dgm:t>
    </dgm:pt>
    <dgm:pt modelId="{BBD2BA16-EB39-4561-9F8A-0673CA82344A}">
      <dgm:prSet phldrT="[Metin]" custT="1"/>
      <dgm:spPr>
        <a:xfrm rot="5400000">
          <a:off x="4344598" y="576353"/>
          <a:ext cx="692295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Takım Çalışması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AF06F7F1-C1C6-4DB9-9291-28B30689B312}" type="parTrans" cxnId="{D2CE4329-ECD3-4145-A4ED-2BE5CFA1E5B2}">
      <dgm:prSet/>
      <dgm:spPr/>
      <dgm:t>
        <a:bodyPr/>
        <a:lstStyle/>
        <a:p>
          <a:endParaRPr lang="tr-TR"/>
        </a:p>
      </dgm:t>
    </dgm:pt>
    <dgm:pt modelId="{0AFE7E2C-7647-40DE-A249-A0BDDB8529CD}" type="sibTrans" cxnId="{D2CE4329-ECD3-4145-A4ED-2BE5CFA1E5B2}">
      <dgm:prSet/>
      <dgm:spPr/>
      <dgm:t>
        <a:bodyPr/>
        <a:lstStyle/>
        <a:p>
          <a:endParaRPr lang="tr-TR"/>
        </a:p>
      </dgm:t>
    </dgm:pt>
    <dgm:pt modelId="{4C854430-D365-487F-BD9F-AE20335B555B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Planlama ve Organizasyon (Zaman Yönetimi)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C50E1293-65B1-400C-82E7-A65E2E2F94AD}" type="parTrans" cxnId="{02FE4DDB-1FB6-4422-B848-D3C42E50DE52}">
      <dgm:prSet/>
      <dgm:spPr/>
      <dgm:t>
        <a:bodyPr/>
        <a:lstStyle/>
        <a:p>
          <a:endParaRPr lang="tr-TR"/>
        </a:p>
      </dgm:t>
    </dgm:pt>
    <dgm:pt modelId="{FC783E6F-CF1F-4354-BE43-ABD26536AD9D}" type="sibTrans" cxnId="{02FE4DDB-1FB6-4422-B848-D3C42E50DE52}">
      <dgm:prSet/>
      <dgm:spPr/>
      <dgm:t>
        <a:bodyPr/>
        <a:lstStyle/>
        <a:p>
          <a:endParaRPr lang="tr-TR"/>
        </a:p>
      </dgm:t>
    </dgm:pt>
    <dgm:pt modelId="{3A23F21C-59B6-481A-95ED-D6158CD63FDF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İç/Dış Paydaş Odaklılık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F6C433B-9D11-4B44-B399-F7A1F152C1A3}" type="parTrans" cxnId="{2EDF70DD-4290-45E0-9BDC-5D6C3276B7BC}">
      <dgm:prSet/>
      <dgm:spPr/>
      <dgm:t>
        <a:bodyPr/>
        <a:lstStyle/>
        <a:p>
          <a:endParaRPr lang="tr-TR"/>
        </a:p>
      </dgm:t>
    </dgm:pt>
    <dgm:pt modelId="{1A53214B-8EFD-47DE-9DFB-82617958530A}" type="sibTrans" cxnId="{2EDF70DD-4290-45E0-9BDC-5D6C3276B7BC}">
      <dgm:prSet/>
      <dgm:spPr/>
      <dgm:t>
        <a:bodyPr/>
        <a:lstStyle/>
        <a:p>
          <a:endParaRPr lang="tr-TR"/>
        </a:p>
      </dgm:t>
    </dgm:pt>
    <dgm:pt modelId="{A3E8E6F8-42EB-4A2A-83E2-35B17B6DA45C}">
      <dgm:prSet phldrT="[Metin]" custT="1"/>
      <dgm:spPr>
        <a:xfrm rot="5400000">
          <a:off x="4084012" y="-1030786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İş Geliştirme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31F754F-2E09-4676-A610-710387B46A93}" type="parTrans" cxnId="{EEAA34D4-D855-4A5A-84B2-59B63B7CF4D0}">
      <dgm:prSet/>
      <dgm:spPr/>
      <dgm:t>
        <a:bodyPr/>
        <a:lstStyle/>
        <a:p>
          <a:endParaRPr lang="tr-TR"/>
        </a:p>
      </dgm:t>
    </dgm:pt>
    <dgm:pt modelId="{C77C511C-9119-4A28-BA1F-458058EEED60}" type="sibTrans" cxnId="{EEAA34D4-D855-4A5A-84B2-59B63B7CF4D0}">
      <dgm:prSet/>
      <dgm:spPr/>
      <dgm:t>
        <a:bodyPr/>
        <a:lstStyle/>
        <a:p>
          <a:endParaRPr lang="tr-TR"/>
        </a:p>
      </dgm:t>
    </dgm:pt>
    <dgm:pt modelId="{5DDFD4F8-1344-410D-92E5-8764930570F6}">
      <dgm:prSet phldrT="[Metin]" custT="1"/>
      <dgm:spPr>
        <a:xfrm rot="5400000">
          <a:off x="4344598" y="576353"/>
          <a:ext cx="692295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İletişim Becerisi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27F58CBC-6A2A-4F02-9EB0-9BD8C4A26A54}" type="parTrans" cxnId="{51F195FD-F110-476A-95DF-3FA43D9167A3}">
      <dgm:prSet/>
      <dgm:spPr/>
      <dgm:t>
        <a:bodyPr/>
        <a:lstStyle/>
        <a:p>
          <a:endParaRPr lang="tr-TR"/>
        </a:p>
      </dgm:t>
    </dgm:pt>
    <dgm:pt modelId="{D29355E2-9434-46EB-8453-8C9058F7F2C0}" type="sibTrans" cxnId="{51F195FD-F110-476A-95DF-3FA43D9167A3}">
      <dgm:prSet/>
      <dgm:spPr/>
      <dgm:t>
        <a:bodyPr/>
        <a:lstStyle/>
        <a:p>
          <a:endParaRPr lang="tr-TR"/>
        </a:p>
      </dgm:t>
    </dgm:pt>
    <dgm:pt modelId="{31D2B9F2-A7FC-41D6-A542-524F4A5A4B2D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Sorumluluk/</a:t>
          </a:r>
          <a:r>
            <a:rPr lang="tr-TR" sz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İnsiyatif</a:t>
          </a:r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alma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3B06630-DC55-488E-9AD9-3B34CBA03380}" type="parTrans" cxnId="{8F51FD78-0B75-40F8-955D-AC8F2EE624C3}">
      <dgm:prSet/>
      <dgm:spPr/>
      <dgm:t>
        <a:bodyPr/>
        <a:lstStyle/>
        <a:p>
          <a:endParaRPr lang="tr-TR"/>
        </a:p>
      </dgm:t>
    </dgm:pt>
    <dgm:pt modelId="{94682021-2C78-4E0C-97D1-4124F18228DA}" type="sibTrans" cxnId="{8F51FD78-0B75-40F8-955D-AC8F2EE624C3}">
      <dgm:prSet/>
      <dgm:spPr/>
      <dgm:t>
        <a:bodyPr/>
        <a:lstStyle/>
        <a:p>
          <a:endParaRPr lang="tr-TR"/>
        </a:p>
      </dgm:t>
    </dgm:pt>
    <dgm:pt modelId="{024591FD-FC2F-4005-BE25-D31C3790C0F0}">
      <dgm:prSet phldrT="[Metin]" custT="1"/>
      <dgm:spPr>
        <a:xfrm rot="5400000">
          <a:off x="4084012" y="-1030786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Öğrenme Bec</a:t>
          </a:r>
          <a:r>
            <a:rPr lang="tr-TR" sz="10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erisi</a:t>
          </a:r>
          <a:endParaRPr lang="tr-TR" sz="10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AB4C25A0-3A6E-4256-98C6-B952DA6E5EF7}" type="parTrans" cxnId="{4AF527A5-77E7-4DA2-994B-60B6E6478A55}">
      <dgm:prSet/>
      <dgm:spPr/>
      <dgm:t>
        <a:bodyPr/>
        <a:lstStyle/>
        <a:p>
          <a:endParaRPr lang="tr-TR"/>
        </a:p>
      </dgm:t>
    </dgm:pt>
    <dgm:pt modelId="{DC28F029-3444-40C6-9D5E-E22D2F8514D1}" type="sibTrans" cxnId="{4AF527A5-77E7-4DA2-994B-60B6E6478A55}">
      <dgm:prSet/>
      <dgm:spPr/>
      <dgm:t>
        <a:bodyPr/>
        <a:lstStyle/>
        <a:p>
          <a:endParaRPr lang="tr-TR"/>
        </a:p>
      </dgm:t>
    </dgm:pt>
    <dgm:pt modelId="{1D7BEE8E-450F-4277-B616-49A82A6F9502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Problem Çözme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862FB82-BDF9-4EB9-BA0B-24B06AE34C94}" type="parTrans" cxnId="{728AE805-52FE-41A3-95E6-141C1DB92C6A}">
      <dgm:prSet/>
      <dgm:spPr/>
      <dgm:t>
        <a:bodyPr/>
        <a:lstStyle/>
        <a:p>
          <a:endParaRPr lang="tr-TR"/>
        </a:p>
      </dgm:t>
    </dgm:pt>
    <dgm:pt modelId="{91338F60-847E-4002-BBCD-DAEEFFAE5828}" type="sibTrans" cxnId="{728AE805-52FE-41A3-95E6-141C1DB92C6A}">
      <dgm:prSet/>
      <dgm:spPr/>
      <dgm:t>
        <a:bodyPr/>
        <a:lstStyle/>
        <a:p>
          <a:endParaRPr lang="tr-TR"/>
        </a:p>
      </dgm:t>
    </dgm:pt>
    <dgm:pt modelId="{1CB04B55-42B7-4C50-88A4-7102F44B5A66}" type="pres">
      <dgm:prSet presAssocID="{6DF234AD-CACB-41A9-8AA3-0360207FAF8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1B6F9FB-E7D6-4060-84B8-51C15B4AFFD5}" type="pres">
      <dgm:prSet presAssocID="{4FB0FCB5-2505-4926-94BF-15A958F60DA9}" presName="composite" presStyleCnt="0"/>
      <dgm:spPr/>
    </dgm:pt>
    <dgm:pt modelId="{4DD91605-7113-42FB-B625-B9F21FDFCBFF}" type="pres">
      <dgm:prSet presAssocID="{4FB0FCB5-2505-4926-94BF-15A958F60DA9}" presName="parentText" presStyleLbl="alignNode1" presStyleIdx="0" presStyleCnt="3" custLinFactNeighborY="222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105E4251-03F9-466E-8142-497856587C94}" type="pres">
      <dgm:prSet presAssocID="{4FB0FCB5-2505-4926-94BF-15A958F60DA9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34AB5CE2-9498-40D4-986F-9FAA48A35E38}" type="pres">
      <dgm:prSet presAssocID="{62F8A2A0-045B-45EC-8DD0-82FDEC53767C}" presName="sp" presStyleCnt="0"/>
      <dgm:spPr/>
    </dgm:pt>
    <dgm:pt modelId="{6229EDF8-9EA8-45DC-AA4C-391821C132F6}" type="pres">
      <dgm:prSet presAssocID="{D2DC2231-BA4E-409E-9E36-9222E4E09C9F}" presName="composite" presStyleCnt="0"/>
      <dgm:spPr/>
    </dgm:pt>
    <dgm:pt modelId="{01DF18AF-7047-443C-B8C9-202A776C34A0}" type="pres">
      <dgm:prSet presAssocID="{D2DC2231-BA4E-409E-9E36-9222E4E09C9F}" presName="parentText" presStyleLbl="alignNode1" presStyleIdx="1" presStyleCnt="3" custLinFactNeighborY="371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18210AB4-4A1F-4B81-807A-778369E303C5}" type="pres">
      <dgm:prSet presAssocID="{D2DC2231-BA4E-409E-9E36-9222E4E09C9F}" presName="descendantText" presStyleLbl="alignAcc1" presStyleIdx="1" presStyleCnt="3" custScaleY="100000" custLinFactNeighborX="202" custLinFactNeighborY="562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464DF318-63A2-4951-9968-626D552F21DE}" type="pres">
      <dgm:prSet presAssocID="{EA4475B7-B060-4218-94AE-476CF1D06091}" presName="sp" presStyleCnt="0"/>
      <dgm:spPr/>
    </dgm:pt>
    <dgm:pt modelId="{6D40900A-62A6-4FFD-A40F-8251B3F71EE5}" type="pres">
      <dgm:prSet presAssocID="{E64DE79D-8272-497C-8584-59DE33E90DEC}" presName="composite" presStyleCnt="0"/>
      <dgm:spPr/>
    </dgm:pt>
    <dgm:pt modelId="{6046EDCD-3C0E-42AF-80A4-4054624C31F3}" type="pres">
      <dgm:prSet presAssocID="{E64DE79D-8272-497C-8584-59DE33E90DEC}" presName="parentText" presStyleLbl="alignNode1" presStyleIdx="2" presStyleCnt="3" custLinFactNeighborY="1026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CAF0880B-038D-4C9B-A401-E3AE0C7957AC}" type="pres">
      <dgm:prSet presAssocID="{E64DE79D-8272-497C-8584-59DE33E90DEC}" presName="descendantText" presStyleLbl="alignAcc1" presStyleIdx="2" presStyleCnt="3" custScaleY="5705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</dgm:ptLst>
  <dgm:cxnLst>
    <dgm:cxn modelId="{EEAA34D4-D855-4A5A-84B2-59B63B7CF4D0}" srcId="{D2DC2231-BA4E-409E-9E36-9222E4E09C9F}" destId="{A3E8E6F8-42EB-4A2A-83E2-35B17B6DA45C}" srcOrd="1" destOrd="0" parTransId="{531F754F-2E09-4676-A610-710387B46A93}" sibTransId="{C77C511C-9119-4A28-BA1F-458058EEED60}"/>
    <dgm:cxn modelId="{4AF527A5-77E7-4DA2-994B-60B6E6478A55}" srcId="{D2DC2231-BA4E-409E-9E36-9222E4E09C9F}" destId="{024591FD-FC2F-4005-BE25-D31C3790C0F0}" srcOrd="2" destOrd="0" parTransId="{AB4C25A0-3A6E-4256-98C6-B952DA6E5EF7}" sibTransId="{DC28F029-3444-40C6-9D5E-E22D2F8514D1}"/>
    <dgm:cxn modelId="{F8CDFBA4-8EBD-4321-AE4C-F293C9855018}" type="presOf" srcId="{31D2B9F2-A7FC-41D6-A542-524F4A5A4B2D}" destId="{105E4251-03F9-466E-8142-497856587C94}" srcOrd="0" destOrd="4" presId="urn:microsoft.com/office/officeart/2005/8/layout/chevron2"/>
    <dgm:cxn modelId="{2EDF70DD-4290-45E0-9BDC-5D6C3276B7BC}" srcId="{4FB0FCB5-2505-4926-94BF-15A958F60DA9}" destId="{3A23F21C-59B6-481A-95ED-D6158CD63FDF}" srcOrd="2" destOrd="0" parTransId="{FF6C433B-9D11-4B44-B399-F7A1F152C1A3}" sibTransId="{1A53214B-8EFD-47DE-9DFB-82617958530A}"/>
    <dgm:cxn modelId="{A3C2DC1B-696E-4B56-8A55-3A79CA03F90A}" srcId="{D2DC2231-BA4E-409E-9E36-9222E4E09C9F}" destId="{08AF8A23-042B-41F7-A647-02C2AA9D20E1}" srcOrd="0" destOrd="0" parTransId="{876F2E3E-F464-4B26-BC08-1331B507DBBC}" sibTransId="{EDCA105B-75AA-4F19-B829-DAB899D0FDF4}"/>
    <dgm:cxn modelId="{BB774A63-358D-4460-8490-D6D2AAC03683}" type="presOf" srcId="{EC33725A-C1DB-4577-B071-09667562AEF5}" destId="{105E4251-03F9-466E-8142-497856587C94}" srcOrd="0" destOrd="0" presId="urn:microsoft.com/office/officeart/2005/8/layout/chevron2"/>
    <dgm:cxn modelId="{1D257C26-162E-47FB-909B-2AFFDD10A09B}" srcId="{6DF234AD-CACB-41A9-8AA3-0360207FAF81}" destId="{D2DC2231-BA4E-409E-9E36-9222E4E09C9F}" srcOrd="1" destOrd="0" parTransId="{ED900185-93F2-43CC-A455-919604D0B0E2}" sibTransId="{EA4475B7-B060-4218-94AE-476CF1D06091}"/>
    <dgm:cxn modelId="{5414157D-04ED-413C-9EB0-37B59173B9D4}" type="presOf" srcId="{D2DC2231-BA4E-409E-9E36-9222E4E09C9F}" destId="{01DF18AF-7047-443C-B8C9-202A776C34A0}" srcOrd="0" destOrd="0" presId="urn:microsoft.com/office/officeart/2005/8/layout/chevron2"/>
    <dgm:cxn modelId="{26079DA8-3B3C-4F59-B7B7-231D7C1287C2}" type="presOf" srcId="{024591FD-FC2F-4005-BE25-D31C3790C0F0}" destId="{18210AB4-4A1F-4B81-807A-778369E303C5}" srcOrd="0" destOrd="2" presId="urn:microsoft.com/office/officeart/2005/8/layout/chevron2"/>
    <dgm:cxn modelId="{5C9C1D5C-A4E8-4FB8-9958-6D45E6627E47}" srcId="{6DF234AD-CACB-41A9-8AA3-0360207FAF81}" destId="{E64DE79D-8272-497C-8584-59DE33E90DEC}" srcOrd="2" destOrd="0" parTransId="{1E9924BF-41AD-4A5D-8D73-8D8E7E8FF78D}" sibTransId="{EB50E36E-A7F2-495F-B684-B8C5E916F5DF}"/>
    <dgm:cxn modelId="{180EF1C5-5335-47FC-897B-478A6405640C}" type="presOf" srcId="{A3E8E6F8-42EB-4A2A-83E2-35B17B6DA45C}" destId="{18210AB4-4A1F-4B81-807A-778369E303C5}" srcOrd="0" destOrd="1" presId="urn:microsoft.com/office/officeart/2005/8/layout/chevron2"/>
    <dgm:cxn modelId="{51F195FD-F110-476A-95DF-3FA43D9167A3}" srcId="{E64DE79D-8272-497C-8584-59DE33E90DEC}" destId="{5DDFD4F8-1344-410D-92E5-8764930570F6}" srcOrd="1" destOrd="0" parTransId="{27F58CBC-6A2A-4F02-9EB0-9BD8C4A26A54}" sibTransId="{D29355E2-9434-46EB-8453-8C9058F7F2C0}"/>
    <dgm:cxn modelId="{6340AF29-DB9E-4464-A164-D9DCA1327746}" type="presOf" srcId="{BBD2BA16-EB39-4561-9F8A-0673CA82344A}" destId="{CAF0880B-038D-4C9B-A401-E3AE0C7957AC}" srcOrd="0" destOrd="0" presId="urn:microsoft.com/office/officeart/2005/8/layout/chevron2"/>
    <dgm:cxn modelId="{5C1C6215-5A48-431F-B938-08AAA5B11A10}" type="presOf" srcId="{4FB0FCB5-2505-4926-94BF-15A958F60DA9}" destId="{4DD91605-7113-42FB-B625-B9F21FDFCBFF}" srcOrd="0" destOrd="0" presId="urn:microsoft.com/office/officeart/2005/8/layout/chevron2"/>
    <dgm:cxn modelId="{89BBFE0E-A6CA-49C5-8496-1F5FADA2335F}" type="presOf" srcId="{08AF8A23-042B-41F7-A647-02C2AA9D20E1}" destId="{18210AB4-4A1F-4B81-807A-778369E303C5}" srcOrd="0" destOrd="0" presId="urn:microsoft.com/office/officeart/2005/8/layout/chevron2"/>
    <dgm:cxn modelId="{50BC03AB-C931-47A1-BD88-B8CD779AC9D8}" type="presOf" srcId="{5DDFD4F8-1344-410D-92E5-8764930570F6}" destId="{CAF0880B-038D-4C9B-A401-E3AE0C7957AC}" srcOrd="0" destOrd="1" presId="urn:microsoft.com/office/officeart/2005/8/layout/chevron2"/>
    <dgm:cxn modelId="{510078B2-1A7E-4712-A69B-1DB51198093D}" type="presOf" srcId="{6DF234AD-CACB-41A9-8AA3-0360207FAF81}" destId="{1CB04B55-42B7-4C50-88A4-7102F44B5A66}" srcOrd="0" destOrd="0" presId="urn:microsoft.com/office/officeart/2005/8/layout/chevron2"/>
    <dgm:cxn modelId="{4D05D35E-A993-4D76-B68D-5B5372CEBA17}" type="presOf" srcId="{3A23F21C-59B6-481A-95ED-D6158CD63FDF}" destId="{105E4251-03F9-466E-8142-497856587C94}" srcOrd="0" destOrd="2" presId="urn:microsoft.com/office/officeart/2005/8/layout/chevron2"/>
    <dgm:cxn modelId="{ED5CDE17-1A5E-4852-ABD8-1772A48B5D95}" type="presOf" srcId="{E64DE79D-8272-497C-8584-59DE33E90DEC}" destId="{6046EDCD-3C0E-42AF-80A4-4054624C31F3}" srcOrd="0" destOrd="0" presId="urn:microsoft.com/office/officeart/2005/8/layout/chevron2"/>
    <dgm:cxn modelId="{E4BDF8AE-A6A8-4285-B9BA-70F3D9FB4C31}" srcId="{4FB0FCB5-2505-4926-94BF-15A958F60DA9}" destId="{EC33725A-C1DB-4577-B071-09667562AEF5}" srcOrd="0" destOrd="0" parTransId="{EDB8CCA3-DCA2-423E-B167-75637B67327C}" sibTransId="{40790EC5-D377-43CA-A463-281CE9258E84}"/>
    <dgm:cxn modelId="{07005121-1DED-4903-BD76-96DEF9C9DCE3}" type="presOf" srcId="{4C854430-D365-487F-BD9F-AE20335B555B}" destId="{105E4251-03F9-466E-8142-497856587C94}" srcOrd="0" destOrd="1" presId="urn:microsoft.com/office/officeart/2005/8/layout/chevron2"/>
    <dgm:cxn modelId="{296439A0-49B1-48CA-8B6F-D35F05E855CF}" srcId="{6DF234AD-CACB-41A9-8AA3-0360207FAF81}" destId="{4FB0FCB5-2505-4926-94BF-15A958F60DA9}" srcOrd="0" destOrd="0" parTransId="{1E961136-2903-4BDC-ADFD-5AB7D6ED6413}" sibTransId="{62F8A2A0-045B-45EC-8DD0-82FDEC53767C}"/>
    <dgm:cxn modelId="{02FE4DDB-1FB6-4422-B848-D3C42E50DE52}" srcId="{4FB0FCB5-2505-4926-94BF-15A958F60DA9}" destId="{4C854430-D365-487F-BD9F-AE20335B555B}" srcOrd="1" destOrd="0" parTransId="{C50E1293-65B1-400C-82E7-A65E2E2F94AD}" sibTransId="{FC783E6F-CF1F-4354-BE43-ABD26536AD9D}"/>
    <dgm:cxn modelId="{7CF13F93-3663-48AE-BE64-AF290D8C7EED}" type="presOf" srcId="{1D7BEE8E-450F-4277-B616-49A82A6F9502}" destId="{105E4251-03F9-466E-8142-497856587C94}" srcOrd="0" destOrd="3" presId="urn:microsoft.com/office/officeart/2005/8/layout/chevron2"/>
    <dgm:cxn modelId="{D2CE4329-ECD3-4145-A4ED-2BE5CFA1E5B2}" srcId="{E64DE79D-8272-497C-8584-59DE33E90DEC}" destId="{BBD2BA16-EB39-4561-9F8A-0673CA82344A}" srcOrd="0" destOrd="0" parTransId="{AF06F7F1-C1C6-4DB9-9291-28B30689B312}" sibTransId="{0AFE7E2C-7647-40DE-A249-A0BDDB8529CD}"/>
    <dgm:cxn modelId="{8F51FD78-0B75-40F8-955D-AC8F2EE624C3}" srcId="{4FB0FCB5-2505-4926-94BF-15A958F60DA9}" destId="{31D2B9F2-A7FC-41D6-A542-524F4A5A4B2D}" srcOrd="4" destOrd="0" parTransId="{F3B06630-DC55-488E-9AD9-3B34CBA03380}" sibTransId="{94682021-2C78-4E0C-97D1-4124F18228DA}"/>
    <dgm:cxn modelId="{728AE805-52FE-41A3-95E6-141C1DB92C6A}" srcId="{4FB0FCB5-2505-4926-94BF-15A958F60DA9}" destId="{1D7BEE8E-450F-4277-B616-49A82A6F9502}" srcOrd="3" destOrd="0" parTransId="{4862FB82-BDF9-4EB9-BA0B-24B06AE34C94}" sibTransId="{91338F60-847E-4002-BBCD-DAEEFFAE5828}"/>
    <dgm:cxn modelId="{990C25B1-A41C-4667-8921-AE2A282223B6}" type="presParOf" srcId="{1CB04B55-42B7-4C50-88A4-7102F44B5A66}" destId="{11B6F9FB-E7D6-4060-84B8-51C15B4AFFD5}" srcOrd="0" destOrd="0" presId="urn:microsoft.com/office/officeart/2005/8/layout/chevron2"/>
    <dgm:cxn modelId="{FB92675D-F146-43A6-93A1-79D71FB5A51A}" type="presParOf" srcId="{11B6F9FB-E7D6-4060-84B8-51C15B4AFFD5}" destId="{4DD91605-7113-42FB-B625-B9F21FDFCBFF}" srcOrd="0" destOrd="0" presId="urn:microsoft.com/office/officeart/2005/8/layout/chevron2"/>
    <dgm:cxn modelId="{33AA8035-6E95-4506-9AEF-8D575E615FBF}" type="presParOf" srcId="{11B6F9FB-E7D6-4060-84B8-51C15B4AFFD5}" destId="{105E4251-03F9-466E-8142-497856587C94}" srcOrd="1" destOrd="0" presId="urn:microsoft.com/office/officeart/2005/8/layout/chevron2"/>
    <dgm:cxn modelId="{A9D058F0-3D78-4E67-8997-89FB35CB8F51}" type="presParOf" srcId="{1CB04B55-42B7-4C50-88A4-7102F44B5A66}" destId="{34AB5CE2-9498-40D4-986F-9FAA48A35E38}" srcOrd="1" destOrd="0" presId="urn:microsoft.com/office/officeart/2005/8/layout/chevron2"/>
    <dgm:cxn modelId="{ED38E05C-C0A4-4137-8AF2-80A3759432F6}" type="presParOf" srcId="{1CB04B55-42B7-4C50-88A4-7102F44B5A66}" destId="{6229EDF8-9EA8-45DC-AA4C-391821C132F6}" srcOrd="2" destOrd="0" presId="urn:microsoft.com/office/officeart/2005/8/layout/chevron2"/>
    <dgm:cxn modelId="{3526EF8F-9E21-43FE-93E3-E9B7A54588D0}" type="presParOf" srcId="{6229EDF8-9EA8-45DC-AA4C-391821C132F6}" destId="{01DF18AF-7047-443C-B8C9-202A776C34A0}" srcOrd="0" destOrd="0" presId="urn:microsoft.com/office/officeart/2005/8/layout/chevron2"/>
    <dgm:cxn modelId="{2FB1C684-3F24-4473-9F96-FCEC95A70FFD}" type="presParOf" srcId="{6229EDF8-9EA8-45DC-AA4C-391821C132F6}" destId="{18210AB4-4A1F-4B81-807A-778369E303C5}" srcOrd="1" destOrd="0" presId="urn:microsoft.com/office/officeart/2005/8/layout/chevron2"/>
    <dgm:cxn modelId="{65924DB7-B3C8-4B9E-A10A-92ED92B953D5}" type="presParOf" srcId="{1CB04B55-42B7-4C50-88A4-7102F44B5A66}" destId="{464DF318-63A2-4951-9968-626D552F21DE}" srcOrd="3" destOrd="0" presId="urn:microsoft.com/office/officeart/2005/8/layout/chevron2"/>
    <dgm:cxn modelId="{84CFB10F-33EB-4815-84FC-6A2FFDBEF374}" type="presParOf" srcId="{1CB04B55-42B7-4C50-88A4-7102F44B5A66}" destId="{6D40900A-62A6-4FFD-A40F-8251B3F71EE5}" srcOrd="4" destOrd="0" presId="urn:microsoft.com/office/officeart/2005/8/layout/chevron2"/>
    <dgm:cxn modelId="{BC798B57-BC3E-4089-A7E8-95ACD96C651B}" type="presParOf" srcId="{6D40900A-62A6-4FFD-A40F-8251B3F71EE5}" destId="{6046EDCD-3C0E-42AF-80A4-4054624C31F3}" srcOrd="0" destOrd="0" presId="urn:microsoft.com/office/officeart/2005/8/layout/chevron2"/>
    <dgm:cxn modelId="{41860874-ED37-48BB-9740-A547B5615012}" type="presParOf" srcId="{6D40900A-62A6-4FFD-A40F-8251B3F71EE5}" destId="{CAF0880B-038D-4C9B-A401-E3AE0C7957A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DF234AD-CACB-41A9-8AA3-0360207FAF81}" type="doc">
      <dgm:prSet loTypeId="urn:microsoft.com/office/officeart/2005/8/layout/chevron2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4FB0FCB5-2505-4926-94BF-15A958F60DA9}">
      <dgm:prSet phldrT="[Metin]" custT="1"/>
      <dgm:spPr/>
      <dgm:t>
        <a:bodyPr/>
        <a:lstStyle/>
        <a:p>
          <a:r>
            <a:rPr lang="tr-TR" sz="1200" b="1" smtClean="0">
              <a:latin typeface="Times New Roman" pitchFamily="18" charset="0"/>
              <a:cs typeface="Times New Roman" pitchFamily="18" charset="0"/>
            </a:rPr>
            <a:t>Yönetme</a:t>
          </a:r>
          <a:endParaRPr lang="tr-TR" sz="1200" b="1" dirty="0">
            <a:latin typeface="Times New Roman" pitchFamily="18" charset="0"/>
            <a:cs typeface="Times New Roman" pitchFamily="18" charset="0"/>
          </a:endParaRPr>
        </a:p>
      </dgm:t>
    </dgm:pt>
    <dgm:pt modelId="{1E961136-2903-4BDC-ADFD-5AB7D6ED6413}" type="parTrans" cxnId="{296439A0-49B1-48CA-8B6F-D35F05E855CF}">
      <dgm:prSet/>
      <dgm:spPr/>
      <dgm:t>
        <a:bodyPr/>
        <a:lstStyle/>
        <a:p>
          <a:endParaRPr lang="tr-TR"/>
        </a:p>
      </dgm:t>
    </dgm:pt>
    <dgm:pt modelId="{62F8A2A0-045B-45EC-8DD0-82FDEC53767C}" type="sibTrans" cxnId="{296439A0-49B1-48CA-8B6F-D35F05E855CF}">
      <dgm:prSet/>
      <dgm:spPr/>
      <dgm:t>
        <a:bodyPr/>
        <a:lstStyle/>
        <a:p>
          <a:endParaRPr lang="tr-TR"/>
        </a:p>
      </dgm:t>
    </dgm:pt>
    <dgm:pt modelId="{EC33725A-C1DB-4577-B071-09667562AEF5}">
      <dgm:prSet phldrT="[Metin]" custT="1"/>
      <dgm:spPr/>
      <dgm:t>
        <a:bodyPr/>
        <a:lstStyle/>
        <a:p>
          <a:r>
            <a:rPr lang="tr-TR" sz="1200" dirty="0" smtClean="0">
              <a:latin typeface="Times New Roman" pitchFamily="18" charset="0"/>
              <a:cs typeface="Times New Roman" pitchFamily="18" charset="0"/>
            </a:rPr>
            <a:t>Liderlik</a:t>
          </a:r>
          <a:endParaRPr lang="tr-TR" sz="1200" dirty="0">
            <a:latin typeface="Times New Roman" pitchFamily="18" charset="0"/>
            <a:cs typeface="Times New Roman" pitchFamily="18" charset="0"/>
          </a:endParaRPr>
        </a:p>
      </dgm:t>
    </dgm:pt>
    <dgm:pt modelId="{EDB8CCA3-DCA2-423E-B167-75637B67327C}" type="parTrans" cxnId="{E4BDF8AE-A6A8-4285-B9BA-70F3D9FB4C31}">
      <dgm:prSet/>
      <dgm:spPr/>
      <dgm:t>
        <a:bodyPr/>
        <a:lstStyle/>
        <a:p>
          <a:endParaRPr lang="tr-TR"/>
        </a:p>
      </dgm:t>
    </dgm:pt>
    <dgm:pt modelId="{40790EC5-D377-43CA-A463-281CE9258E84}" type="sibTrans" cxnId="{E4BDF8AE-A6A8-4285-B9BA-70F3D9FB4C31}">
      <dgm:prSet/>
      <dgm:spPr/>
      <dgm:t>
        <a:bodyPr/>
        <a:lstStyle/>
        <a:p>
          <a:endParaRPr lang="tr-TR"/>
        </a:p>
      </dgm:t>
    </dgm:pt>
    <dgm:pt modelId="{D2DC2231-BA4E-409E-9E36-9222E4E09C9F}">
      <dgm:prSet phldrT="[Metin]" custT="1"/>
      <dgm:spPr/>
      <dgm:t>
        <a:bodyPr/>
        <a:lstStyle/>
        <a:p>
          <a:r>
            <a:rPr lang="tr-TR" sz="1200" b="1" smtClean="0">
              <a:latin typeface="Times New Roman" pitchFamily="18" charset="0"/>
              <a:cs typeface="Times New Roman" pitchFamily="18" charset="0"/>
            </a:rPr>
            <a:t>Motive Etme</a:t>
          </a:r>
          <a:endParaRPr lang="tr-TR" sz="1200" b="1" dirty="0">
            <a:latin typeface="Times New Roman" pitchFamily="18" charset="0"/>
            <a:cs typeface="Times New Roman" pitchFamily="18" charset="0"/>
          </a:endParaRPr>
        </a:p>
      </dgm:t>
    </dgm:pt>
    <dgm:pt modelId="{ED900185-93F2-43CC-A455-919604D0B0E2}" type="parTrans" cxnId="{1D257C26-162E-47FB-909B-2AFFDD10A09B}">
      <dgm:prSet/>
      <dgm:spPr/>
      <dgm:t>
        <a:bodyPr/>
        <a:lstStyle/>
        <a:p>
          <a:endParaRPr lang="tr-TR"/>
        </a:p>
      </dgm:t>
    </dgm:pt>
    <dgm:pt modelId="{EA4475B7-B060-4218-94AE-476CF1D06091}" type="sibTrans" cxnId="{1D257C26-162E-47FB-909B-2AFFDD10A09B}">
      <dgm:prSet/>
      <dgm:spPr/>
      <dgm:t>
        <a:bodyPr/>
        <a:lstStyle/>
        <a:p>
          <a:endParaRPr lang="tr-TR"/>
        </a:p>
      </dgm:t>
    </dgm:pt>
    <dgm:pt modelId="{08AF8A23-042B-41F7-A647-02C2AA9D20E1}">
      <dgm:prSet phldrT="[Metin]" custT="1"/>
      <dgm:spPr/>
      <dgm:t>
        <a:bodyPr/>
        <a:lstStyle/>
        <a:p>
          <a:r>
            <a:rPr lang="tr-TR" sz="1200" dirty="0" smtClean="0">
              <a:latin typeface="Times New Roman" pitchFamily="18" charset="0"/>
              <a:cs typeface="Times New Roman" pitchFamily="18" charset="0"/>
            </a:rPr>
            <a:t>Ekibini motive edebilme</a:t>
          </a:r>
          <a:endParaRPr lang="tr-TR" sz="1200" dirty="0">
            <a:latin typeface="Times New Roman" pitchFamily="18" charset="0"/>
            <a:cs typeface="Times New Roman" pitchFamily="18" charset="0"/>
          </a:endParaRPr>
        </a:p>
      </dgm:t>
    </dgm:pt>
    <dgm:pt modelId="{876F2E3E-F464-4B26-BC08-1331B507DBBC}" type="parTrans" cxnId="{A3C2DC1B-696E-4B56-8A55-3A79CA03F90A}">
      <dgm:prSet/>
      <dgm:spPr/>
      <dgm:t>
        <a:bodyPr/>
        <a:lstStyle/>
        <a:p>
          <a:endParaRPr lang="tr-TR"/>
        </a:p>
      </dgm:t>
    </dgm:pt>
    <dgm:pt modelId="{EDCA105B-75AA-4F19-B829-DAB899D0FDF4}" type="sibTrans" cxnId="{A3C2DC1B-696E-4B56-8A55-3A79CA03F90A}">
      <dgm:prSet/>
      <dgm:spPr/>
      <dgm:t>
        <a:bodyPr/>
        <a:lstStyle/>
        <a:p>
          <a:endParaRPr lang="tr-TR"/>
        </a:p>
      </dgm:t>
    </dgm:pt>
    <dgm:pt modelId="{E64DE79D-8272-497C-8584-59DE33E90DEC}">
      <dgm:prSet phldrT="[Metin]" custT="1"/>
      <dgm:spPr/>
      <dgm:t>
        <a:bodyPr/>
        <a:lstStyle/>
        <a:p>
          <a:r>
            <a:rPr lang="tr-TR" sz="1200" b="1" smtClean="0">
              <a:latin typeface="Times New Roman" pitchFamily="18" charset="0"/>
              <a:cs typeface="Times New Roman" pitchFamily="18" charset="0"/>
            </a:rPr>
            <a:t>Geliştirme</a:t>
          </a:r>
          <a:endParaRPr lang="tr-TR" sz="1200" b="1" dirty="0">
            <a:latin typeface="Times New Roman" pitchFamily="18" charset="0"/>
            <a:cs typeface="Times New Roman" pitchFamily="18" charset="0"/>
          </a:endParaRPr>
        </a:p>
      </dgm:t>
    </dgm:pt>
    <dgm:pt modelId="{1E9924BF-41AD-4A5D-8D73-8D8E7E8FF78D}" type="parTrans" cxnId="{5C9C1D5C-A4E8-4FB8-9958-6D45E6627E47}">
      <dgm:prSet/>
      <dgm:spPr/>
      <dgm:t>
        <a:bodyPr/>
        <a:lstStyle/>
        <a:p>
          <a:endParaRPr lang="tr-TR"/>
        </a:p>
      </dgm:t>
    </dgm:pt>
    <dgm:pt modelId="{EB50E36E-A7F2-495F-B684-B8C5E916F5DF}" type="sibTrans" cxnId="{5C9C1D5C-A4E8-4FB8-9958-6D45E6627E47}">
      <dgm:prSet/>
      <dgm:spPr/>
      <dgm:t>
        <a:bodyPr/>
        <a:lstStyle/>
        <a:p>
          <a:endParaRPr lang="tr-TR"/>
        </a:p>
      </dgm:t>
    </dgm:pt>
    <dgm:pt modelId="{BBD2BA16-EB39-4561-9F8A-0673CA82344A}">
      <dgm:prSet phldrT="[Metin]" custT="1"/>
      <dgm:spPr/>
      <dgm:t>
        <a:bodyPr/>
        <a:lstStyle/>
        <a:p>
          <a:r>
            <a:rPr lang="tr-TR" sz="1200" dirty="0" smtClean="0">
              <a:latin typeface="Times New Roman" pitchFamily="18" charset="0"/>
              <a:cs typeface="Times New Roman" pitchFamily="18" charset="0"/>
            </a:rPr>
            <a:t>Performansı yönetmek</a:t>
          </a:r>
          <a:endParaRPr lang="tr-TR" sz="1200" dirty="0">
            <a:latin typeface="Times New Roman" pitchFamily="18" charset="0"/>
            <a:cs typeface="Times New Roman" pitchFamily="18" charset="0"/>
          </a:endParaRPr>
        </a:p>
      </dgm:t>
    </dgm:pt>
    <dgm:pt modelId="{AF06F7F1-C1C6-4DB9-9291-28B30689B312}" type="parTrans" cxnId="{D2CE4329-ECD3-4145-A4ED-2BE5CFA1E5B2}">
      <dgm:prSet/>
      <dgm:spPr/>
      <dgm:t>
        <a:bodyPr/>
        <a:lstStyle/>
        <a:p>
          <a:endParaRPr lang="tr-TR"/>
        </a:p>
      </dgm:t>
    </dgm:pt>
    <dgm:pt modelId="{0AFE7E2C-7647-40DE-A249-A0BDDB8529CD}" type="sibTrans" cxnId="{D2CE4329-ECD3-4145-A4ED-2BE5CFA1E5B2}">
      <dgm:prSet/>
      <dgm:spPr/>
      <dgm:t>
        <a:bodyPr/>
        <a:lstStyle/>
        <a:p>
          <a:endParaRPr lang="tr-TR"/>
        </a:p>
      </dgm:t>
    </dgm:pt>
    <dgm:pt modelId="{1CB04B55-42B7-4C50-88A4-7102F44B5A66}" type="pres">
      <dgm:prSet presAssocID="{6DF234AD-CACB-41A9-8AA3-0360207FAF8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1B6F9FB-E7D6-4060-84B8-51C15B4AFFD5}" type="pres">
      <dgm:prSet presAssocID="{4FB0FCB5-2505-4926-94BF-15A958F60DA9}" presName="composite" presStyleCnt="0"/>
      <dgm:spPr/>
      <dgm:t>
        <a:bodyPr/>
        <a:lstStyle/>
        <a:p>
          <a:endParaRPr lang="tr-TR"/>
        </a:p>
      </dgm:t>
    </dgm:pt>
    <dgm:pt modelId="{4DD91605-7113-42FB-B625-B9F21FDFCBFF}" type="pres">
      <dgm:prSet presAssocID="{4FB0FCB5-2505-4926-94BF-15A958F60DA9}" presName="parentText" presStyleLbl="alignNode1" presStyleIdx="0" presStyleCnt="3" custLinFactNeighborY="2229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05E4251-03F9-466E-8142-497856587C94}" type="pres">
      <dgm:prSet presAssocID="{4FB0FCB5-2505-4926-94BF-15A958F60DA9}" presName="descendantText" presStyleLbl="alignAcc1" presStyleIdx="0" presStyleCnt="3" custScaleY="5727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4AB5CE2-9498-40D4-986F-9FAA48A35E38}" type="pres">
      <dgm:prSet presAssocID="{62F8A2A0-045B-45EC-8DD0-82FDEC53767C}" presName="sp" presStyleCnt="0"/>
      <dgm:spPr/>
      <dgm:t>
        <a:bodyPr/>
        <a:lstStyle/>
        <a:p>
          <a:endParaRPr lang="tr-TR"/>
        </a:p>
      </dgm:t>
    </dgm:pt>
    <dgm:pt modelId="{6229EDF8-9EA8-45DC-AA4C-391821C132F6}" type="pres">
      <dgm:prSet presAssocID="{D2DC2231-BA4E-409E-9E36-9222E4E09C9F}" presName="composite" presStyleCnt="0"/>
      <dgm:spPr/>
      <dgm:t>
        <a:bodyPr/>
        <a:lstStyle/>
        <a:p>
          <a:endParaRPr lang="tr-TR"/>
        </a:p>
      </dgm:t>
    </dgm:pt>
    <dgm:pt modelId="{01DF18AF-7047-443C-B8C9-202A776C34A0}" type="pres">
      <dgm:prSet presAssocID="{D2DC2231-BA4E-409E-9E36-9222E4E09C9F}" presName="parentText" presStyleLbl="alignNode1" presStyleIdx="1" presStyleCnt="3" custLinFactNeighborY="371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210AB4-4A1F-4B81-807A-778369E303C5}" type="pres">
      <dgm:prSet presAssocID="{D2DC2231-BA4E-409E-9E36-9222E4E09C9F}" presName="descendantText" presStyleLbl="alignAcc1" presStyleIdx="1" presStyleCnt="3" custScaleY="6395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64DF318-63A2-4951-9968-626D552F21DE}" type="pres">
      <dgm:prSet presAssocID="{EA4475B7-B060-4218-94AE-476CF1D06091}" presName="sp" presStyleCnt="0"/>
      <dgm:spPr/>
      <dgm:t>
        <a:bodyPr/>
        <a:lstStyle/>
        <a:p>
          <a:endParaRPr lang="tr-TR"/>
        </a:p>
      </dgm:t>
    </dgm:pt>
    <dgm:pt modelId="{6D40900A-62A6-4FFD-A40F-8251B3F71EE5}" type="pres">
      <dgm:prSet presAssocID="{E64DE79D-8272-497C-8584-59DE33E90DEC}" presName="composite" presStyleCnt="0"/>
      <dgm:spPr/>
      <dgm:t>
        <a:bodyPr/>
        <a:lstStyle/>
        <a:p>
          <a:endParaRPr lang="tr-TR"/>
        </a:p>
      </dgm:t>
    </dgm:pt>
    <dgm:pt modelId="{6046EDCD-3C0E-42AF-80A4-4054624C31F3}" type="pres">
      <dgm:prSet presAssocID="{E64DE79D-8272-497C-8584-59DE33E90DEC}" presName="parentText" presStyleLbl="alignNode1" presStyleIdx="2" presStyleCnt="3" custLinFactNeighborY="1026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AF0880B-038D-4C9B-A401-E3AE0C7957AC}" type="pres">
      <dgm:prSet presAssocID="{E64DE79D-8272-497C-8584-59DE33E90DEC}" presName="descendantText" presStyleLbl="alignAcc1" presStyleIdx="2" presStyleCnt="3" custScaleY="5931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D44380B2-5571-400C-8917-5C4B0FFA5BCB}" type="presOf" srcId="{4FB0FCB5-2505-4926-94BF-15A958F60DA9}" destId="{4DD91605-7113-42FB-B625-B9F21FDFCBFF}" srcOrd="0" destOrd="0" presId="urn:microsoft.com/office/officeart/2005/8/layout/chevron2"/>
    <dgm:cxn modelId="{296439A0-49B1-48CA-8B6F-D35F05E855CF}" srcId="{6DF234AD-CACB-41A9-8AA3-0360207FAF81}" destId="{4FB0FCB5-2505-4926-94BF-15A958F60DA9}" srcOrd="0" destOrd="0" parTransId="{1E961136-2903-4BDC-ADFD-5AB7D6ED6413}" sibTransId="{62F8A2A0-045B-45EC-8DD0-82FDEC53767C}"/>
    <dgm:cxn modelId="{3CB2156E-AEA5-4587-930F-305A75BB88B5}" type="presOf" srcId="{EC33725A-C1DB-4577-B071-09667562AEF5}" destId="{105E4251-03F9-466E-8142-497856587C94}" srcOrd="0" destOrd="0" presId="urn:microsoft.com/office/officeart/2005/8/layout/chevron2"/>
    <dgm:cxn modelId="{32AD36C8-FD05-4A1E-A7D5-E5A8D8EA9681}" type="presOf" srcId="{D2DC2231-BA4E-409E-9E36-9222E4E09C9F}" destId="{01DF18AF-7047-443C-B8C9-202A776C34A0}" srcOrd="0" destOrd="0" presId="urn:microsoft.com/office/officeart/2005/8/layout/chevron2"/>
    <dgm:cxn modelId="{1D257C26-162E-47FB-909B-2AFFDD10A09B}" srcId="{6DF234AD-CACB-41A9-8AA3-0360207FAF81}" destId="{D2DC2231-BA4E-409E-9E36-9222E4E09C9F}" srcOrd="1" destOrd="0" parTransId="{ED900185-93F2-43CC-A455-919604D0B0E2}" sibTransId="{EA4475B7-B060-4218-94AE-476CF1D06091}"/>
    <dgm:cxn modelId="{8A22E33F-1FD6-4805-A1E5-8708B75C2D74}" type="presOf" srcId="{6DF234AD-CACB-41A9-8AA3-0360207FAF81}" destId="{1CB04B55-42B7-4C50-88A4-7102F44B5A66}" srcOrd="0" destOrd="0" presId="urn:microsoft.com/office/officeart/2005/8/layout/chevron2"/>
    <dgm:cxn modelId="{5373B88B-0D7F-4E9A-9F2A-82496F622471}" type="presOf" srcId="{08AF8A23-042B-41F7-A647-02C2AA9D20E1}" destId="{18210AB4-4A1F-4B81-807A-778369E303C5}" srcOrd="0" destOrd="0" presId="urn:microsoft.com/office/officeart/2005/8/layout/chevron2"/>
    <dgm:cxn modelId="{A3C2DC1B-696E-4B56-8A55-3A79CA03F90A}" srcId="{D2DC2231-BA4E-409E-9E36-9222E4E09C9F}" destId="{08AF8A23-042B-41F7-A647-02C2AA9D20E1}" srcOrd="0" destOrd="0" parTransId="{876F2E3E-F464-4B26-BC08-1331B507DBBC}" sibTransId="{EDCA105B-75AA-4F19-B829-DAB899D0FDF4}"/>
    <dgm:cxn modelId="{CD79A4E7-7C52-4963-AF23-99AAA981C650}" type="presOf" srcId="{E64DE79D-8272-497C-8584-59DE33E90DEC}" destId="{6046EDCD-3C0E-42AF-80A4-4054624C31F3}" srcOrd="0" destOrd="0" presId="urn:microsoft.com/office/officeart/2005/8/layout/chevron2"/>
    <dgm:cxn modelId="{D2CE4329-ECD3-4145-A4ED-2BE5CFA1E5B2}" srcId="{E64DE79D-8272-497C-8584-59DE33E90DEC}" destId="{BBD2BA16-EB39-4561-9F8A-0673CA82344A}" srcOrd="0" destOrd="0" parTransId="{AF06F7F1-C1C6-4DB9-9291-28B30689B312}" sibTransId="{0AFE7E2C-7647-40DE-A249-A0BDDB8529CD}"/>
    <dgm:cxn modelId="{063E5AFF-A2D0-49B7-B964-B22B1011C7C0}" type="presOf" srcId="{BBD2BA16-EB39-4561-9F8A-0673CA82344A}" destId="{CAF0880B-038D-4C9B-A401-E3AE0C7957AC}" srcOrd="0" destOrd="0" presId="urn:microsoft.com/office/officeart/2005/8/layout/chevron2"/>
    <dgm:cxn modelId="{5C9C1D5C-A4E8-4FB8-9958-6D45E6627E47}" srcId="{6DF234AD-CACB-41A9-8AA3-0360207FAF81}" destId="{E64DE79D-8272-497C-8584-59DE33E90DEC}" srcOrd="2" destOrd="0" parTransId="{1E9924BF-41AD-4A5D-8D73-8D8E7E8FF78D}" sibTransId="{EB50E36E-A7F2-495F-B684-B8C5E916F5DF}"/>
    <dgm:cxn modelId="{E4BDF8AE-A6A8-4285-B9BA-70F3D9FB4C31}" srcId="{4FB0FCB5-2505-4926-94BF-15A958F60DA9}" destId="{EC33725A-C1DB-4577-B071-09667562AEF5}" srcOrd="0" destOrd="0" parTransId="{EDB8CCA3-DCA2-423E-B167-75637B67327C}" sibTransId="{40790EC5-D377-43CA-A463-281CE9258E84}"/>
    <dgm:cxn modelId="{978E45DA-FF23-426A-A13B-9F32D8D3A6F9}" type="presParOf" srcId="{1CB04B55-42B7-4C50-88A4-7102F44B5A66}" destId="{11B6F9FB-E7D6-4060-84B8-51C15B4AFFD5}" srcOrd="0" destOrd="0" presId="urn:microsoft.com/office/officeart/2005/8/layout/chevron2"/>
    <dgm:cxn modelId="{9ED6D76A-31F8-449C-A5B6-FF7DDED81FA5}" type="presParOf" srcId="{11B6F9FB-E7D6-4060-84B8-51C15B4AFFD5}" destId="{4DD91605-7113-42FB-B625-B9F21FDFCBFF}" srcOrd="0" destOrd="0" presId="urn:microsoft.com/office/officeart/2005/8/layout/chevron2"/>
    <dgm:cxn modelId="{C732DF39-8BCF-400A-A3C8-E7D2BA80B46C}" type="presParOf" srcId="{11B6F9FB-E7D6-4060-84B8-51C15B4AFFD5}" destId="{105E4251-03F9-466E-8142-497856587C94}" srcOrd="1" destOrd="0" presId="urn:microsoft.com/office/officeart/2005/8/layout/chevron2"/>
    <dgm:cxn modelId="{26342D1A-5696-4499-B6B8-23C343F73009}" type="presParOf" srcId="{1CB04B55-42B7-4C50-88A4-7102F44B5A66}" destId="{34AB5CE2-9498-40D4-986F-9FAA48A35E38}" srcOrd="1" destOrd="0" presId="urn:microsoft.com/office/officeart/2005/8/layout/chevron2"/>
    <dgm:cxn modelId="{A6DEEAE7-6918-4491-82BB-5E3D5DF8CBDE}" type="presParOf" srcId="{1CB04B55-42B7-4C50-88A4-7102F44B5A66}" destId="{6229EDF8-9EA8-45DC-AA4C-391821C132F6}" srcOrd="2" destOrd="0" presId="urn:microsoft.com/office/officeart/2005/8/layout/chevron2"/>
    <dgm:cxn modelId="{C53AE6D8-DB70-4090-8DEE-AA177254BFEA}" type="presParOf" srcId="{6229EDF8-9EA8-45DC-AA4C-391821C132F6}" destId="{01DF18AF-7047-443C-B8C9-202A776C34A0}" srcOrd="0" destOrd="0" presId="urn:microsoft.com/office/officeart/2005/8/layout/chevron2"/>
    <dgm:cxn modelId="{44713792-7B7F-4C83-9135-8A4EB02C950C}" type="presParOf" srcId="{6229EDF8-9EA8-45DC-AA4C-391821C132F6}" destId="{18210AB4-4A1F-4B81-807A-778369E303C5}" srcOrd="1" destOrd="0" presId="urn:microsoft.com/office/officeart/2005/8/layout/chevron2"/>
    <dgm:cxn modelId="{45424C9F-DECF-49F2-B851-B92385F21BC3}" type="presParOf" srcId="{1CB04B55-42B7-4C50-88A4-7102F44B5A66}" destId="{464DF318-63A2-4951-9968-626D552F21DE}" srcOrd="3" destOrd="0" presId="urn:microsoft.com/office/officeart/2005/8/layout/chevron2"/>
    <dgm:cxn modelId="{906E72A7-32F5-43EB-9DBB-BAC96484AD86}" type="presParOf" srcId="{1CB04B55-42B7-4C50-88A4-7102F44B5A66}" destId="{6D40900A-62A6-4FFD-A40F-8251B3F71EE5}" srcOrd="4" destOrd="0" presId="urn:microsoft.com/office/officeart/2005/8/layout/chevron2"/>
    <dgm:cxn modelId="{2E0C278B-FEA2-4F60-AE99-8B5EB06394B7}" type="presParOf" srcId="{6D40900A-62A6-4FFD-A40F-8251B3F71EE5}" destId="{6046EDCD-3C0E-42AF-80A4-4054624C31F3}" srcOrd="0" destOrd="0" presId="urn:microsoft.com/office/officeart/2005/8/layout/chevron2"/>
    <dgm:cxn modelId="{06FD4C26-39CB-4483-88D4-C06CE18517E4}" type="presParOf" srcId="{6D40900A-62A6-4FFD-A40F-8251B3F71EE5}" destId="{CAF0880B-038D-4C9B-A401-E3AE0C7957A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F234AD-CACB-41A9-8AA3-0360207FAF81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4FB0FCB5-2505-4926-94BF-15A958F60DA9}">
      <dgm:prSet phldrT="[Metin]" custT="1"/>
      <dgm:spPr>
        <a:xfrm rot="5400000">
          <a:off x="-280030" y="324379"/>
          <a:ext cx="1866873" cy="1306811"/>
        </a:xfrm>
        <a:solidFill>
          <a:srgbClr val="8BC14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b="1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Uygulamaya Alma</a:t>
          </a:r>
          <a:endParaRPr lang="tr-TR" sz="1200" b="1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1E961136-2903-4BDC-ADFD-5AB7D6ED6413}" type="parTrans" cxnId="{296439A0-49B1-48CA-8B6F-D35F05E855CF}">
      <dgm:prSet/>
      <dgm:spPr/>
      <dgm:t>
        <a:bodyPr/>
        <a:lstStyle/>
        <a:p>
          <a:endParaRPr lang="tr-TR"/>
        </a:p>
      </dgm:t>
    </dgm:pt>
    <dgm:pt modelId="{62F8A2A0-045B-45EC-8DD0-82FDEC53767C}" type="sibTrans" cxnId="{296439A0-49B1-48CA-8B6F-D35F05E855CF}">
      <dgm:prSet/>
      <dgm:spPr/>
      <dgm:t>
        <a:bodyPr/>
        <a:lstStyle/>
        <a:p>
          <a:endParaRPr lang="tr-TR"/>
        </a:p>
      </dgm:t>
    </dgm:pt>
    <dgm:pt modelId="{EC33725A-C1DB-4577-B071-09667562AEF5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Takip ve Sonuçlandırma (Sonuç Odaklılık)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EDB8CCA3-DCA2-423E-B167-75637B67327C}" type="parTrans" cxnId="{E4BDF8AE-A6A8-4285-B9BA-70F3D9FB4C31}">
      <dgm:prSet/>
      <dgm:spPr/>
      <dgm:t>
        <a:bodyPr/>
        <a:lstStyle/>
        <a:p>
          <a:endParaRPr lang="tr-TR"/>
        </a:p>
      </dgm:t>
    </dgm:pt>
    <dgm:pt modelId="{40790EC5-D377-43CA-A463-281CE9258E84}" type="sibTrans" cxnId="{E4BDF8AE-A6A8-4285-B9BA-70F3D9FB4C31}">
      <dgm:prSet/>
      <dgm:spPr/>
      <dgm:t>
        <a:bodyPr/>
        <a:lstStyle/>
        <a:p>
          <a:endParaRPr lang="tr-TR"/>
        </a:p>
      </dgm:t>
    </dgm:pt>
    <dgm:pt modelId="{4C854430-D365-487F-BD9F-AE20335B555B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Planlama ve Organizasyon (Zaman Yönetimi)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C50E1293-65B1-400C-82E7-A65E2E2F94AD}" type="parTrans" cxnId="{02FE4DDB-1FB6-4422-B848-D3C42E50DE52}">
      <dgm:prSet/>
      <dgm:spPr/>
      <dgm:t>
        <a:bodyPr/>
        <a:lstStyle/>
        <a:p>
          <a:endParaRPr lang="tr-TR"/>
        </a:p>
      </dgm:t>
    </dgm:pt>
    <dgm:pt modelId="{FC783E6F-CF1F-4354-BE43-ABD26536AD9D}" type="sibTrans" cxnId="{02FE4DDB-1FB6-4422-B848-D3C42E50DE52}">
      <dgm:prSet/>
      <dgm:spPr/>
      <dgm:t>
        <a:bodyPr/>
        <a:lstStyle/>
        <a:p>
          <a:endParaRPr lang="tr-TR"/>
        </a:p>
      </dgm:t>
    </dgm:pt>
    <dgm:pt modelId="{3A23F21C-59B6-481A-95ED-D6158CD63FDF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İç/Dış Paydaş Odaklılık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F6C433B-9D11-4B44-B399-F7A1F152C1A3}" type="parTrans" cxnId="{2EDF70DD-4290-45E0-9BDC-5D6C3276B7BC}">
      <dgm:prSet/>
      <dgm:spPr/>
      <dgm:t>
        <a:bodyPr/>
        <a:lstStyle/>
        <a:p>
          <a:endParaRPr lang="tr-TR"/>
        </a:p>
      </dgm:t>
    </dgm:pt>
    <dgm:pt modelId="{1A53214B-8EFD-47DE-9DFB-82617958530A}" type="sibTrans" cxnId="{2EDF70DD-4290-45E0-9BDC-5D6C3276B7BC}">
      <dgm:prSet/>
      <dgm:spPr/>
      <dgm:t>
        <a:bodyPr/>
        <a:lstStyle/>
        <a:p>
          <a:endParaRPr lang="tr-TR"/>
        </a:p>
      </dgm:t>
    </dgm:pt>
    <dgm:pt modelId="{31D2B9F2-A7FC-41D6-A542-524F4A5A4B2D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Sorumluluk/</a:t>
          </a:r>
          <a:r>
            <a:rPr lang="tr-TR" sz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İnsiyatif</a:t>
          </a:r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alma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F3B06630-DC55-488E-9AD9-3B34CBA03380}" type="parTrans" cxnId="{8F51FD78-0B75-40F8-955D-AC8F2EE624C3}">
      <dgm:prSet/>
      <dgm:spPr/>
      <dgm:t>
        <a:bodyPr/>
        <a:lstStyle/>
        <a:p>
          <a:endParaRPr lang="tr-TR"/>
        </a:p>
      </dgm:t>
    </dgm:pt>
    <dgm:pt modelId="{94682021-2C78-4E0C-97D1-4124F18228DA}" type="sibTrans" cxnId="{8F51FD78-0B75-40F8-955D-AC8F2EE624C3}">
      <dgm:prSet/>
      <dgm:spPr/>
      <dgm:t>
        <a:bodyPr/>
        <a:lstStyle/>
        <a:p>
          <a:endParaRPr lang="tr-TR"/>
        </a:p>
      </dgm:t>
    </dgm:pt>
    <dgm:pt modelId="{1D7BEE8E-450F-4277-B616-49A82A6F9502}">
      <dgm:prSet phldrT="[Metin]" custT="1"/>
      <dgm:spPr>
        <a:xfrm rot="5400000">
          <a:off x="4084012" y="-2774465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Problem Çözme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862FB82-BDF9-4EB9-BA0B-24B06AE34C94}" type="parTrans" cxnId="{728AE805-52FE-41A3-95E6-141C1DB92C6A}">
      <dgm:prSet/>
      <dgm:spPr/>
      <dgm:t>
        <a:bodyPr/>
        <a:lstStyle/>
        <a:p>
          <a:endParaRPr lang="tr-TR"/>
        </a:p>
      </dgm:t>
    </dgm:pt>
    <dgm:pt modelId="{91338F60-847E-4002-BBCD-DAEEFFAE5828}" type="sibTrans" cxnId="{728AE805-52FE-41A3-95E6-141C1DB92C6A}">
      <dgm:prSet/>
      <dgm:spPr/>
      <dgm:t>
        <a:bodyPr/>
        <a:lstStyle/>
        <a:p>
          <a:endParaRPr lang="tr-TR"/>
        </a:p>
      </dgm:t>
    </dgm:pt>
    <dgm:pt modelId="{1CB04B55-42B7-4C50-88A4-7102F44B5A66}" type="pres">
      <dgm:prSet presAssocID="{6DF234AD-CACB-41A9-8AA3-0360207FAF8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1B6F9FB-E7D6-4060-84B8-51C15B4AFFD5}" type="pres">
      <dgm:prSet presAssocID="{4FB0FCB5-2505-4926-94BF-15A958F60DA9}" presName="composite" presStyleCnt="0"/>
      <dgm:spPr/>
    </dgm:pt>
    <dgm:pt modelId="{4DD91605-7113-42FB-B625-B9F21FDFCBFF}" type="pres">
      <dgm:prSet presAssocID="{4FB0FCB5-2505-4926-94BF-15A958F60DA9}" presName="parentText" presStyleLbl="alignNode1" presStyleIdx="0" presStyleCnt="1" custLinFactNeighborX="0" custLinFactNeighborY="-2941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105E4251-03F9-466E-8142-497856587C94}" type="pres">
      <dgm:prSet presAssocID="{4FB0FCB5-2505-4926-94BF-15A958F60DA9}" presName="descendantText" presStyleLbl="alignAcc1" presStyleIdx="0" presStyleCnt="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</dgm:ptLst>
  <dgm:cxnLst>
    <dgm:cxn modelId="{3938FA86-43A0-4B7C-81C4-48C7CBD6F74F}" type="presOf" srcId="{1D7BEE8E-450F-4277-B616-49A82A6F9502}" destId="{105E4251-03F9-466E-8142-497856587C94}" srcOrd="0" destOrd="3" presId="urn:microsoft.com/office/officeart/2005/8/layout/chevron2"/>
    <dgm:cxn modelId="{E5672363-CD89-44D9-B5AB-350A50C4571C}" type="presOf" srcId="{EC33725A-C1DB-4577-B071-09667562AEF5}" destId="{105E4251-03F9-466E-8142-497856587C94}" srcOrd="0" destOrd="0" presId="urn:microsoft.com/office/officeart/2005/8/layout/chevron2"/>
    <dgm:cxn modelId="{296439A0-49B1-48CA-8B6F-D35F05E855CF}" srcId="{6DF234AD-CACB-41A9-8AA3-0360207FAF81}" destId="{4FB0FCB5-2505-4926-94BF-15A958F60DA9}" srcOrd="0" destOrd="0" parTransId="{1E961136-2903-4BDC-ADFD-5AB7D6ED6413}" sibTransId="{62F8A2A0-045B-45EC-8DD0-82FDEC53767C}"/>
    <dgm:cxn modelId="{2EDF70DD-4290-45E0-9BDC-5D6C3276B7BC}" srcId="{4FB0FCB5-2505-4926-94BF-15A958F60DA9}" destId="{3A23F21C-59B6-481A-95ED-D6158CD63FDF}" srcOrd="2" destOrd="0" parTransId="{FF6C433B-9D11-4B44-B399-F7A1F152C1A3}" sibTransId="{1A53214B-8EFD-47DE-9DFB-82617958530A}"/>
    <dgm:cxn modelId="{9EECA611-DFEF-43CE-86CB-07AD1E751201}" type="presOf" srcId="{4FB0FCB5-2505-4926-94BF-15A958F60DA9}" destId="{4DD91605-7113-42FB-B625-B9F21FDFCBFF}" srcOrd="0" destOrd="0" presId="urn:microsoft.com/office/officeart/2005/8/layout/chevron2"/>
    <dgm:cxn modelId="{E4BDF8AE-A6A8-4285-B9BA-70F3D9FB4C31}" srcId="{4FB0FCB5-2505-4926-94BF-15A958F60DA9}" destId="{EC33725A-C1DB-4577-B071-09667562AEF5}" srcOrd="0" destOrd="0" parTransId="{EDB8CCA3-DCA2-423E-B167-75637B67327C}" sibTransId="{40790EC5-D377-43CA-A463-281CE9258E84}"/>
    <dgm:cxn modelId="{791D18B3-4201-48EB-B52A-166428F4C001}" type="presOf" srcId="{31D2B9F2-A7FC-41D6-A542-524F4A5A4B2D}" destId="{105E4251-03F9-466E-8142-497856587C94}" srcOrd="0" destOrd="4" presId="urn:microsoft.com/office/officeart/2005/8/layout/chevron2"/>
    <dgm:cxn modelId="{02FE4DDB-1FB6-4422-B848-D3C42E50DE52}" srcId="{4FB0FCB5-2505-4926-94BF-15A958F60DA9}" destId="{4C854430-D365-487F-BD9F-AE20335B555B}" srcOrd="1" destOrd="0" parTransId="{C50E1293-65B1-400C-82E7-A65E2E2F94AD}" sibTransId="{FC783E6F-CF1F-4354-BE43-ABD26536AD9D}"/>
    <dgm:cxn modelId="{728AE805-52FE-41A3-95E6-141C1DB92C6A}" srcId="{4FB0FCB5-2505-4926-94BF-15A958F60DA9}" destId="{1D7BEE8E-450F-4277-B616-49A82A6F9502}" srcOrd="3" destOrd="0" parTransId="{4862FB82-BDF9-4EB9-BA0B-24B06AE34C94}" sibTransId="{91338F60-847E-4002-BBCD-DAEEFFAE5828}"/>
    <dgm:cxn modelId="{A3015F70-1A1D-4691-9AC0-2ABF1CC7692B}" type="presOf" srcId="{3A23F21C-59B6-481A-95ED-D6158CD63FDF}" destId="{105E4251-03F9-466E-8142-497856587C94}" srcOrd="0" destOrd="2" presId="urn:microsoft.com/office/officeart/2005/8/layout/chevron2"/>
    <dgm:cxn modelId="{42110752-EF6B-41FB-ACC3-10A66B3E8583}" type="presOf" srcId="{4C854430-D365-487F-BD9F-AE20335B555B}" destId="{105E4251-03F9-466E-8142-497856587C94}" srcOrd="0" destOrd="1" presId="urn:microsoft.com/office/officeart/2005/8/layout/chevron2"/>
    <dgm:cxn modelId="{822F2317-2422-45D3-8E32-B26CFF59A616}" type="presOf" srcId="{6DF234AD-CACB-41A9-8AA3-0360207FAF81}" destId="{1CB04B55-42B7-4C50-88A4-7102F44B5A66}" srcOrd="0" destOrd="0" presId="urn:microsoft.com/office/officeart/2005/8/layout/chevron2"/>
    <dgm:cxn modelId="{8F51FD78-0B75-40F8-955D-AC8F2EE624C3}" srcId="{4FB0FCB5-2505-4926-94BF-15A958F60DA9}" destId="{31D2B9F2-A7FC-41D6-A542-524F4A5A4B2D}" srcOrd="4" destOrd="0" parTransId="{F3B06630-DC55-488E-9AD9-3B34CBA03380}" sibTransId="{94682021-2C78-4E0C-97D1-4124F18228DA}"/>
    <dgm:cxn modelId="{DB6B0F04-8030-445B-A0DA-C2757B72B89C}" type="presParOf" srcId="{1CB04B55-42B7-4C50-88A4-7102F44B5A66}" destId="{11B6F9FB-E7D6-4060-84B8-51C15B4AFFD5}" srcOrd="0" destOrd="0" presId="urn:microsoft.com/office/officeart/2005/8/layout/chevron2"/>
    <dgm:cxn modelId="{4032A79E-BD6E-4E8F-8C1B-C55AC72513D7}" type="presParOf" srcId="{11B6F9FB-E7D6-4060-84B8-51C15B4AFFD5}" destId="{4DD91605-7113-42FB-B625-B9F21FDFCBFF}" srcOrd="0" destOrd="0" presId="urn:microsoft.com/office/officeart/2005/8/layout/chevron2"/>
    <dgm:cxn modelId="{39DDCAFA-7CCE-47E6-A24B-ECAA09E9D3A0}" type="presParOf" srcId="{11B6F9FB-E7D6-4060-84B8-51C15B4AFFD5}" destId="{105E4251-03F9-466E-8142-497856587C9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DF234AD-CACB-41A9-8AA3-0360207FAF81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D2DC2231-BA4E-409E-9E36-9222E4E09C9F}">
      <dgm:prSet phldrT="[Metin]" custT="1"/>
      <dgm:spPr>
        <a:xfrm rot="5400000">
          <a:off x="-280030" y="2027530"/>
          <a:ext cx="1866873" cy="1306811"/>
        </a:xfrm>
        <a:solidFill>
          <a:srgbClr val="36AFCE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100" b="1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 Geliştirme</a:t>
          </a:r>
          <a:endParaRPr lang="tr-TR" sz="1100" b="1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ED900185-93F2-43CC-A455-919604D0B0E2}" type="parTrans" cxnId="{1D257C26-162E-47FB-909B-2AFFDD10A09B}">
      <dgm:prSet/>
      <dgm:spPr/>
      <dgm:t>
        <a:bodyPr/>
        <a:lstStyle/>
        <a:p>
          <a:endParaRPr lang="tr-TR"/>
        </a:p>
      </dgm:t>
    </dgm:pt>
    <dgm:pt modelId="{EA4475B7-B060-4218-94AE-476CF1D06091}" type="sibTrans" cxnId="{1D257C26-162E-47FB-909B-2AFFDD10A09B}">
      <dgm:prSet/>
      <dgm:spPr/>
      <dgm:t>
        <a:bodyPr/>
        <a:lstStyle/>
        <a:p>
          <a:endParaRPr lang="tr-TR"/>
        </a:p>
      </dgm:t>
    </dgm:pt>
    <dgm:pt modelId="{08AF8A23-042B-41F7-A647-02C2AA9D20E1}">
      <dgm:prSet phldrT="[Metin]" custT="1"/>
      <dgm:spPr>
        <a:xfrm rot="5400000">
          <a:off x="4084012" y="-1030786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Yaratıcılık-Yenilikçilik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76F2E3E-F464-4B26-BC08-1331B507DBBC}" type="parTrans" cxnId="{A3C2DC1B-696E-4B56-8A55-3A79CA03F90A}">
      <dgm:prSet/>
      <dgm:spPr/>
      <dgm:t>
        <a:bodyPr/>
        <a:lstStyle/>
        <a:p>
          <a:endParaRPr lang="tr-TR"/>
        </a:p>
      </dgm:t>
    </dgm:pt>
    <dgm:pt modelId="{EDCA105B-75AA-4F19-B829-DAB899D0FDF4}" type="sibTrans" cxnId="{A3C2DC1B-696E-4B56-8A55-3A79CA03F90A}">
      <dgm:prSet/>
      <dgm:spPr/>
      <dgm:t>
        <a:bodyPr/>
        <a:lstStyle/>
        <a:p>
          <a:endParaRPr lang="tr-TR"/>
        </a:p>
      </dgm:t>
    </dgm:pt>
    <dgm:pt modelId="{A3E8E6F8-42EB-4A2A-83E2-35B17B6DA45C}">
      <dgm:prSet phldrT="[Metin]" custT="1"/>
      <dgm:spPr>
        <a:xfrm rot="5400000">
          <a:off x="4084012" y="-1030786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İş Geliştirme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31F754F-2E09-4676-A610-710387B46A93}" type="parTrans" cxnId="{EEAA34D4-D855-4A5A-84B2-59B63B7CF4D0}">
      <dgm:prSet/>
      <dgm:spPr/>
      <dgm:t>
        <a:bodyPr/>
        <a:lstStyle/>
        <a:p>
          <a:endParaRPr lang="tr-TR"/>
        </a:p>
      </dgm:t>
    </dgm:pt>
    <dgm:pt modelId="{C77C511C-9119-4A28-BA1F-458058EEED60}" type="sibTrans" cxnId="{EEAA34D4-D855-4A5A-84B2-59B63B7CF4D0}">
      <dgm:prSet/>
      <dgm:spPr/>
      <dgm:t>
        <a:bodyPr/>
        <a:lstStyle/>
        <a:p>
          <a:endParaRPr lang="tr-TR"/>
        </a:p>
      </dgm:t>
    </dgm:pt>
    <dgm:pt modelId="{024591FD-FC2F-4005-BE25-D31C3790C0F0}">
      <dgm:prSet phldrT="[Metin]" custT="1"/>
      <dgm:spPr>
        <a:xfrm rot="5400000">
          <a:off x="4084012" y="-1030786"/>
          <a:ext cx="1213467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Öğrenme Becerisi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AB4C25A0-3A6E-4256-98C6-B952DA6E5EF7}" type="parTrans" cxnId="{4AF527A5-77E7-4DA2-994B-60B6E6478A55}">
      <dgm:prSet/>
      <dgm:spPr/>
      <dgm:t>
        <a:bodyPr/>
        <a:lstStyle/>
        <a:p>
          <a:endParaRPr lang="tr-TR"/>
        </a:p>
      </dgm:t>
    </dgm:pt>
    <dgm:pt modelId="{DC28F029-3444-40C6-9D5E-E22D2F8514D1}" type="sibTrans" cxnId="{4AF527A5-77E7-4DA2-994B-60B6E6478A55}">
      <dgm:prSet/>
      <dgm:spPr/>
      <dgm:t>
        <a:bodyPr/>
        <a:lstStyle/>
        <a:p>
          <a:endParaRPr lang="tr-TR"/>
        </a:p>
      </dgm:t>
    </dgm:pt>
    <dgm:pt modelId="{1CB04B55-42B7-4C50-88A4-7102F44B5A66}" type="pres">
      <dgm:prSet presAssocID="{6DF234AD-CACB-41A9-8AA3-0360207FAF8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6229EDF8-9EA8-45DC-AA4C-391821C132F6}" type="pres">
      <dgm:prSet presAssocID="{D2DC2231-BA4E-409E-9E36-9222E4E09C9F}" presName="composite" presStyleCnt="0"/>
      <dgm:spPr/>
    </dgm:pt>
    <dgm:pt modelId="{01DF18AF-7047-443C-B8C9-202A776C34A0}" type="pres">
      <dgm:prSet presAssocID="{D2DC2231-BA4E-409E-9E36-9222E4E09C9F}" presName="parentText" presStyleLbl="alignNode1" presStyleIdx="0" presStyleCnt="1" custLinFactNeighborY="371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18210AB4-4A1F-4B81-807A-778369E303C5}" type="pres">
      <dgm:prSet presAssocID="{D2DC2231-BA4E-409E-9E36-9222E4E09C9F}" presName="descendantText" presStyleLbl="alignAcc1" presStyleIdx="0" presStyleCnt="1" custScaleY="100000" custLinFactNeighborX="202" custLinFactNeighborY="562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</dgm:ptLst>
  <dgm:cxnLst>
    <dgm:cxn modelId="{1D257C26-162E-47FB-909B-2AFFDD10A09B}" srcId="{6DF234AD-CACB-41A9-8AA3-0360207FAF81}" destId="{D2DC2231-BA4E-409E-9E36-9222E4E09C9F}" srcOrd="0" destOrd="0" parTransId="{ED900185-93F2-43CC-A455-919604D0B0E2}" sibTransId="{EA4475B7-B060-4218-94AE-476CF1D06091}"/>
    <dgm:cxn modelId="{A3C2DC1B-696E-4B56-8A55-3A79CA03F90A}" srcId="{D2DC2231-BA4E-409E-9E36-9222E4E09C9F}" destId="{08AF8A23-042B-41F7-A647-02C2AA9D20E1}" srcOrd="0" destOrd="0" parTransId="{876F2E3E-F464-4B26-BC08-1331B507DBBC}" sibTransId="{EDCA105B-75AA-4F19-B829-DAB899D0FDF4}"/>
    <dgm:cxn modelId="{4AF527A5-77E7-4DA2-994B-60B6E6478A55}" srcId="{D2DC2231-BA4E-409E-9E36-9222E4E09C9F}" destId="{024591FD-FC2F-4005-BE25-D31C3790C0F0}" srcOrd="2" destOrd="0" parTransId="{AB4C25A0-3A6E-4256-98C6-B952DA6E5EF7}" sibTransId="{DC28F029-3444-40C6-9D5E-E22D2F8514D1}"/>
    <dgm:cxn modelId="{68186880-3658-4364-9148-F4771F49AFB0}" type="presOf" srcId="{6DF234AD-CACB-41A9-8AA3-0360207FAF81}" destId="{1CB04B55-42B7-4C50-88A4-7102F44B5A66}" srcOrd="0" destOrd="0" presId="urn:microsoft.com/office/officeart/2005/8/layout/chevron2"/>
    <dgm:cxn modelId="{EEAA34D4-D855-4A5A-84B2-59B63B7CF4D0}" srcId="{D2DC2231-BA4E-409E-9E36-9222E4E09C9F}" destId="{A3E8E6F8-42EB-4A2A-83E2-35B17B6DA45C}" srcOrd="1" destOrd="0" parTransId="{531F754F-2E09-4676-A610-710387B46A93}" sibTransId="{C77C511C-9119-4A28-BA1F-458058EEED60}"/>
    <dgm:cxn modelId="{E56481C1-52E8-495A-BA8D-5DD27CD755D9}" type="presOf" srcId="{D2DC2231-BA4E-409E-9E36-9222E4E09C9F}" destId="{01DF18AF-7047-443C-B8C9-202A776C34A0}" srcOrd="0" destOrd="0" presId="urn:microsoft.com/office/officeart/2005/8/layout/chevron2"/>
    <dgm:cxn modelId="{6F8954E5-3FA5-4622-BD01-9FE3B66D39A4}" type="presOf" srcId="{024591FD-FC2F-4005-BE25-D31C3790C0F0}" destId="{18210AB4-4A1F-4B81-807A-778369E303C5}" srcOrd="0" destOrd="2" presId="urn:microsoft.com/office/officeart/2005/8/layout/chevron2"/>
    <dgm:cxn modelId="{532BDE22-4D08-4525-933A-DBFA9B69CB76}" type="presOf" srcId="{08AF8A23-042B-41F7-A647-02C2AA9D20E1}" destId="{18210AB4-4A1F-4B81-807A-778369E303C5}" srcOrd="0" destOrd="0" presId="urn:microsoft.com/office/officeart/2005/8/layout/chevron2"/>
    <dgm:cxn modelId="{81CD6A33-4C1B-4F96-AA36-CEA6B080811E}" type="presOf" srcId="{A3E8E6F8-42EB-4A2A-83E2-35B17B6DA45C}" destId="{18210AB4-4A1F-4B81-807A-778369E303C5}" srcOrd="0" destOrd="1" presId="urn:microsoft.com/office/officeart/2005/8/layout/chevron2"/>
    <dgm:cxn modelId="{82CEF82C-4117-4351-AE44-9498B7E0A2C2}" type="presParOf" srcId="{1CB04B55-42B7-4C50-88A4-7102F44B5A66}" destId="{6229EDF8-9EA8-45DC-AA4C-391821C132F6}" srcOrd="0" destOrd="0" presId="urn:microsoft.com/office/officeart/2005/8/layout/chevron2"/>
    <dgm:cxn modelId="{F276C41B-D282-4CC6-8E8F-F4D5B2E02044}" type="presParOf" srcId="{6229EDF8-9EA8-45DC-AA4C-391821C132F6}" destId="{01DF18AF-7047-443C-B8C9-202A776C34A0}" srcOrd="0" destOrd="0" presId="urn:microsoft.com/office/officeart/2005/8/layout/chevron2"/>
    <dgm:cxn modelId="{24F42822-E661-49D4-A018-A645B747E36F}" type="presParOf" srcId="{6229EDF8-9EA8-45DC-AA4C-391821C132F6}" destId="{18210AB4-4A1F-4B81-807A-778369E303C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DF234AD-CACB-41A9-8AA3-0360207FAF81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E64DE79D-8272-497C-8584-59DE33E90DEC}">
      <dgm:prSet phldrT="[Metin]" custT="1"/>
      <dgm:spPr>
        <a:xfrm rot="5400000">
          <a:off x="-280030" y="3636321"/>
          <a:ext cx="1866873" cy="1306811"/>
        </a:xfrm>
        <a:solidFill>
          <a:srgbClr val="1D6FA9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b="1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Ortak (Birlikte) İş Yapabilirlik</a:t>
          </a:r>
          <a:endParaRPr lang="tr-TR" sz="1200" b="1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1E9924BF-41AD-4A5D-8D73-8D8E7E8FF78D}" type="parTrans" cxnId="{5C9C1D5C-A4E8-4FB8-9958-6D45E6627E47}">
      <dgm:prSet/>
      <dgm:spPr/>
      <dgm:t>
        <a:bodyPr/>
        <a:lstStyle/>
        <a:p>
          <a:endParaRPr lang="tr-TR"/>
        </a:p>
      </dgm:t>
    </dgm:pt>
    <dgm:pt modelId="{EB50E36E-A7F2-495F-B684-B8C5E916F5DF}" type="sibTrans" cxnId="{5C9C1D5C-A4E8-4FB8-9958-6D45E6627E47}">
      <dgm:prSet/>
      <dgm:spPr/>
      <dgm:t>
        <a:bodyPr/>
        <a:lstStyle/>
        <a:p>
          <a:endParaRPr lang="tr-TR"/>
        </a:p>
      </dgm:t>
    </dgm:pt>
    <dgm:pt modelId="{BBD2BA16-EB39-4561-9F8A-0673CA82344A}">
      <dgm:prSet phldrT="[Metin]" custT="1"/>
      <dgm:spPr>
        <a:xfrm rot="5400000">
          <a:off x="4344598" y="576353"/>
          <a:ext cx="692295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Takım Çalışması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AF06F7F1-C1C6-4DB9-9291-28B30689B312}" type="parTrans" cxnId="{D2CE4329-ECD3-4145-A4ED-2BE5CFA1E5B2}">
      <dgm:prSet/>
      <dgm:spPr/>
      <dgm:t>
        <a:bodyPr/>
        <a:lstStyle/>
        <a:p>
          <a:endParaRPr lang="tr-TR"/>
        </a:p>
      </dgm:t>
    </dgm:pt>
    <dgm:pt modelId="{0AFE7E2C-7647-40DE-A249-A0BDDB8529CD}" type="sibTrans" cxnId="{D2CE4329-ECD3-4145-A4ED-2BE5CFA1E5B2}">
      <dgm:prSet/>
      <dgm:spPr/>
      <dgm:t>
        <a:bodyPr/>
        <a:lstStyle/>
        <a:p>
          <a:endParaRPr lang="tr-TR"/>
        </a:p>
      </dgm:t>
    </dgm:pt>
    <dgm:pt modelId="{5DDFD4F8-1344-410D-92E5-8764930570F6}">
      <dgm:prSet phldrT="[Metin]" custT="1"/>
      <dgm:spPr>
        <a:xfrm rot="5400000">
          <a:off x="4344598" y="576353"/>
          <a:ext cx="692295" cy="676787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tr-TR" sz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İletişim Becerisi</a:t>
          </a:r>
          <a:endParaRPr lang="tr-TR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27F58CBC-6A2A-4F02-9EB0-9BD8C4A26A54}" type="parTrans" cxnId="{51F195FD-F110-476A-95DF-3FA43D9167A3}">
      <dgm:prSet/>
      <dgm:spPr/>
      <dgm:t>
        <a:bodyPr/>
        <a:lstStyle/>
        <a:p>
          <a:endParaRPr lang="tr-TR"/>
        </a:p>
      </dgm:t>
    </dgm:pt>
    <dgm:pt modelId="{D29355E2-9434-46EB-8453-8C9058F7F2C0}" type="sibTrans" cxnId="{51F195FD-F110-476A-95DF-3FA43D9167A3}">
      <dgm:prSet/>
      <dgm:spPr/>
      <dgm:t>
        <a:bodyPr/>
        <a:lstStyle/>
        <a:p>
          <a:endParaRPr lang="tr-TR"/>
        </a:p>
      </dgm:t>
    </dgm:pt>
    <dgm:pt modelId="{1CB04B55-42B7-4C50-88A4-7102F44B5A66}" type="pres">
      <dgm:prSet presAssocID="{6DF234AD-CACB-41A9-8AA3-0360207FAF8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6D40900A-62A6-4FFD-A40F-8251B3F71EE5}" type="pres">
      <dgm:prSet presAssocID="{E64DE79D-8272-497C-8584-59DE33E90DEC}" presName="composite" presStyleCnt="0"/>
      <dgm:spPr/>
    </dgm:pt>
    <dgm:pt modelId="{6046EDCD-3C0E-42AF-80A4-4054624C31F3}" type="pres">
      <dgm:prSet presAssocID="{E64DE79D-8272-497C-8584-59DE33E90DEC}" presName="parentText" presStyleLbl="alignNode1" presStyleIdx="0" presStyleCnt="1" custLinFactNeighborY="1026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CAF0880B-038D-4C9B-A401-E3AE0C7957AC}" type="pres">
      <dgm:prSet presAssocID="{E64DE79D-8272-497C-8584-59DE33E90DEC}" presName="descendantText" presStyleLbl="alignAcc1" presStyleIdx="0" presStyleCnt="1" custScaleY="5705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</dgm:ptLst>
  <dgm:cxnLst>
    <dgm:cxn modelId="{D2CE4329-ECD3-4145-A4ED-2BE5CFA1E5B2}" srcId="{E64DE79D-8272-497C-8584-59DE33E90DEC}" destId="{BBD2BA16-EB39-4561-9F8A-0673CA82344A}" srcOrd="0" destOrd="0" parTransId="{AF06F7F1-C1C6-4DB9-9291-28B30689B312}" sibTransId="{0AFE7E2C-7647-40DE-A249-A0BDDB8529CD}"/>
    <dgm:cxn modelId="{87A6A141-44DC-4BCA-AAB9-92FB19488B95}" type="presOf" srcId="{BBD2BA16-EB39-4561-9F8A-0673CA82344A}" destId="{CAF0880B-038D-4C9B-A401-E3AE0C7957AC}" srcOrd="0" destOrd="0" presId="urn:microsoft.com/office/officeart/2005/8/layout/chevron2"/>
    <dgm:cxn modelId="{6EAAC86E-87DD-4174-9EF5-9FD92A64F917}" type="presOf" srcId="{5DDFD4F8-1344-410D-92E5-8764930570F6}" destId="{CAF0880B-038D-4C9B-A401-E3AE0C7957AC}" srcOrd="0" destOrd="1" presId="urn:microsoft.com/office/officeart/2005/8/layout/chevron2"/>
    <dgm:cxn modelId="{5C9C1D5C-A4E8-4FB8-9958-6D45E6627E47}" srcId="{6DF234AD-CACB-41A9-8AA3-0360207FAF81}" destId="{E64DE79D-8272-497C-8584-59DE33E90DEC}" srcOrd="0" destOrd="0" parTransId="{1E9924BF-41AD-4A5D-8D73-8D8E7E8FF78D}" sibTransId="{EB50E36E-A7F2-495F-B684-B8C5E916F5DF}"/>
    <dgm:cxn modelId="{2472B20F-A427-4013-A2F3-1B519459CE2C}" type="presOf" srcId="{E64DE79D-8272-497C-8584-59DE33E90DEC}" destId="{6046EDCD-3C0E-42AF-80A4-4054624C31F3}" srcOrd="0" destOrd="0" presId="urn:microsoft.com/office/officeart/2005/8/layout/chevron2"/>
    <dgm:cxn modelId="{51F195FD-F110-476A-95DF-3FA43D9167A3}" srcId="{E64DE79D-8272-497C-8584-59DE33E90DEC}" destId="{5DDFD4F8-1344-410D-92E5-8764930570F6}" srcOrd="1" destOrd="0" parTransId="{27F58CBC-6A2A-4F02-9EB0-9BD8C4A26A54}" sibTransId="{D29355E2-9434-46EB-8453-8C9058F7F2C0}"/>
    <dgm:cxn modelId="{15EFDB2D-725E-41EA-88C5-33C4192F16FE}" type="presOf" srcId="{6DF234AD-CACB-41A9-8AA3-0360207FAF81}" destId="{1CB04B55-42B7-4C50-88A4-7102F44B5A66}" srcOrd="0" destOrd="0" presId="urn:microsoft.com/office/officeart/2005/8/layout/chevron2"/>
    <dgm:cxn modelId="{8CCFB913-79CD-4E8D-ACD3-FF05B4165675}" type="presParOf" srcId="{1CB04B55-42B7-4C50-88A4-7102F44B5A66}" destId="{6D40900A-62A6-4FFD-A40F-8251B3F71EE5}" srcOrd="0" destOrd="0" presId="urn:microsoft.com/office/officeart/2005/8/layout/chevron2"/>
    <dgm:cxn modelId="{BF0CA784-446E-4B15-81DA-BD478429592C}" type="presParOf" srcId="{6D40900A-62A6-4FFD-A40F-8251B3F71EE5}" destId="{6046EDCD-3C0E-42AF-80A4-4054624C31F3}" srcOrd="0" destOrd="0" presId="urn:microsoft.com/office/officeart/2005/8/layout/chevron2"/>
    <dgm:cxn modelId="{298C357B-15CB-4931-B6CC-9B3D46C6F83A}" type="presParOf" srcId="{6D40900A-62A6-4FFD-A40F-8251B3F71EE5}" destId="{CAF0880B-038D-4C9B-A401-E3AE0C7957A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6DF234AD-CACB-41A9-8AA3-0360207FAF81}" type="doc">
      <dgm:prSet loTypeId="urn:microsoft.com/office/officeart/2005/8/layout/chevron2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tr-TR"/>
        </a:p>
      </dgm:t>
    </dgm:pt>
    <dgm:pt modelId="{4FB0FCB5-2505-4926-94BF-15A958F60DA9}">
      <dgm:prSet phldrT="[Metin]" custT="1"/>
      <dgm:spPr/>
      <dgm:t>
        <a:bodyPr/>
        <a:lstStyle/>
        <a:p>
          <a:r>
            <a:rPr lang="tr-TR" sz="1200" b="1" smtClean="0">
              <a:latin typeface="Times New Roman" pitchFamily="18" charset="0"/>
              <a:cs typeface="Times New Roman" pitchFamily="18" charset="0"/>
            </a:rPr>
            <a:t>Yönetme</a:t>
          </a:r>
          <a:endParaRPr lang="tr-TR" sz="1200" b="1" dirty="0">
            <a:latin typeface="Times New Roman" pitchFamily="18" charset="0"/>
            <a:cs typeface="Times New Roman" pitchFamily="18" charset="0"/>
          </a:endParaRPr>
        </a:p>
      </dgm:t>
    </dgm:pt>
    <dgm:pt modelId="{1E961136-2903-4BDC-ADFD-5AB7D6ED6413}" type="parTrans" cxnId="{296439A0-49B1-48CA-8B6F-D35F05E855CF}">
      <dgm:prSet/>
      <dgm:spPr/>
      <dgm:t>
        <a:bodyPr/>
        <a:lstStyle/>
        <a:p>
          <a:endParaRPr lang="tr-TR"/>
        </a:p>
      </dgm:t>
    </dgm:pt>
    <dgm:pt modelId="{62F8A2A0-045B-45EC-8DD0-82FDEC53767C}" type="sibTrans" cxnId="{296439A0-49B1-48CA-8B6F-D35F05E855CF}">
      <dgm:prSet/>
      <dgm:spPr/>
      <dgm:t>
        <a:bodyPr/>
        <a:lstStyle/>
        <a:p>
          <a:endParaRPr lang="tr-TR"/>
        </a:p>
      </dgm:t>
    </dgm:pt>
    <dgm:pt modelId="{EC33725A-C1DB-4577-B071-09667562AEF5}">
      <dgm:prSet phldrT="[Metin]" custT="1"/>
      <dgm:spPr/>
      <dgm:t>
        <a:bodyPr/>
        <a:lstStyle/>
        <a:p>
          <a:r>
            <a:rPr lang="tr-TR" sz="1100" dirty="0" smtClean="0">
              <a:latin typeface="Times New Roman" pitchFamily="18" charset="0"/>
              <a:cs typeface="Times New Roman" pitchFamily="18" charset="0"/>
            </a:rPr>
            <a:t>Liderlik</a:t>
          </a:r>
          <a:endParaRPr lang="tr-TR" sz="1100" dirty="0">
            <a:latin typeface="Times New Roman" pitchFamily="18" charset="0"/>
            <a:cs typeface="Times New Roman" pitchFamily="18" charset="0"/>
          </a:endParaRPr>
        </a:p>
      </dgm:t>
    </dgm:pt>
    <dgm:pt modelId="{EDB8CCA3-DCA2-423E-B167-75637B67327C}" type="parTrans" cxnId="{E4BDF8AE-A6A8-4285-B9BA-70F3D9FB4C31}">
      <dgm:prSet/>
      <dgm:spPr/>
      <dgm:t>
        <a:bodyPr/>
        <a:lstStyle/>
        <a:p>
          <a:endParaRPr lang="tr-TR"/>
        </a:p>
      </dgm:t>
    </dgm:pt>
    <dgm:pt modelId="{40790EC5-D377-43CA-A463-281CE9258E84}" type="sibTrans" cxnId="{E4BDF8AE-A6A8-4285-B9BA-70F3D9FB4C31}">
      <dgm:prSet/>
      <dgm:spPr/>
      <dgm:t>
        <a:bodyPr/>
        <a:lstStyle/>
        <a:p>
          <a:endParaRPr lang="tr-TR"/>
        </a:p>
      </dgm:t>
    </dgm:pt>
    <dgm:pt modelId="{D2DC2231-BA4E-409E-9E36-9222E4E09C9F}">
      <dgm:prSet phldrT="[Metin]" custT="1"/>
      <dgm:spPr/>
      <dgm:t>
        <a:bodyPr/>
        <a:lstStyle/>
        <a:p>
          <a:r>
            <a:rPr lang="tr-TR" sz="1200" b="1" smtClean="0">
              <a:latin typeface="Times New Roman" pitchFamily="18" charset="0"/>
              <a:cs typeface="Times New Roman" pitchFamily="18" charset="0"/>
            </a:rPr>
            <a:t>Motive Etme</a:t>
          </a:r>
          <a:endParaRPr lang="tr-TR" sz="1200" b="1" dirty="0">
            <a:latin typeface="Times New Roman" pitchFamily="18" charset="0"/>
            <a:cs typeface="Times New Roman" pitchFamily="18" charset="0"/>
          </a:endParaRPr>
        </a:p>
      </dgm:t>
    </dgm:pt>
    <dgm:pt modelId="{ED900185-93F2-43CC-A455-919604D0B0E2}" type="parTrans" cxnId="{1D257C26-162E-47FB-909B-2AFFDD10A09B}">
      <dgm:prSet/>
      <dgm:spPr/>
      <dgm:t>
        <a:bodyPr/>
        <a:lstStyle/>
        <a:p>
          <a:endParaRPr lang="tr-TR"/>
        </a:p>
      </dgm:t>
    </dgm:pt>
    <dgm:pt modelId="{EA4475B7-B060-4218-94AE-476CF1D06091}" type="sibTrans" cxnId="{1D257C26-162E-47FB-909B-2AFFDD10A09B}">
      <dgm:prSet/>
      <dgm:spPr/>
      <dgm:t>
        <a:bodyPr/>
        <a:lstStyle/>
        <a:p>
          <a:endParaRPr lang="tr-TR"/>
        </a:p>
      </dgm:t>
    </dgm:pt>
    <dgm:pt modelId="{08AF8A23-042B-41F7-A647-02C2AA9D20E1}">
      <dgm:prSet phldrT="[Metin]" custT="1"/>
      <dgm:spPr/>
      <dgm:t>
        <a:bodyPr/>
        <a:lstStyle/>
        <a:p>
          <a:r>
            <a:rPr lang="tr-TR" sz="1100" dirty="0" smtClean="0">
              <a:latin typeface="Times New Roman" pitchFamily="18" charset="0"/>
              <a:cs typeface="Times New Roman" pitchFamily="18" charset="0"/>
            </a:rPr>
            <a:t>Ekibini motive edebilme</a:t>
          </a:r>
          <a:endParaRPr lang="tr-TR" sz="1100" dirty="0">
            <a:latin typeface="Times New Roman" pitchFamily="18" charset="0"/>
            <a:cs typeface="Times New Roman" pitchFamily="18" charset="0"/>
          </a:endParaRPr>
        </a:p>
      </dgm:t>
    </dgm:pt>
    <dgm:pt modelId="{876F2E3E-F464-4B26-BC08-1331B507DBBC}" type="parTrans" cxnId="{A3C2DC1B-696E-4B56-8A55-3A79CA03F90A}">
      <dgm:prSet/>
      <dgm:spPr/>
      <dgm:t>
        <a:bodyPr/>
        <a:lstStyle/>
        <a:p>
          <a:endParaRPr lang="tr-TR"/>
        </a:p>
      </dgm:t>
    </dgm:pt>
    <dgm:pt modelId="{EDCA105B-75AA-4F19-B829-DAB899D0FDF4}" type="sibTrans" cxnId="{A3C2DC1B-696E-4B56-8A55-3A79CA03F90A}">
      <dgm:prSet/>
      <dgm:spPr/>
      <dgm:t>
        <a:bodyPr/>
        <a:lstStyle/>
        <a:p>
          <a:endParaRPr lang="tr-TR"/>
        </a:p>
      </dgm:t>
    </dgm:pt>
    <dgm:pt modelId="{E64DE79D-8272-497C-8584-59DE33E90DEC}">
      <dgm:prSet phldrT="[Metin]" custT="1"/>
      <dgm:spPr/>
      <dgm:t>
        <a:bodyPr/>
        <a:lstStyle/>
        <a:p>
          <a:r>
            <a:rPr lang="tr-TR" sz="1200" b="1" smtClean="0">
              <a:latin typeface="Times New Roman" pitchFamily="18" charset="0"/>
              <a:cs typeface="Times New Roman" pitchFamily="18" charset="0"/>
            </a:rPr>
            <a:t>Geliştirme</a:t>
          </a:r>
          <a:endParaRPr lang="tr-TR" sz="1200" b="1" dirty="0">
            <a:latin typeface="Times New Roman" pitchFamily="18" charset="0"/>
            <a:cs typeface="Times New Roman" pitchFamily="18" charset="0"/>
          </a:endParaRPr>
        </a:p>
      </dgm:t>
    </dgm:pt>
    <dgm:pt modelId="{1E9924BF-41AD-4A5D-8D73-8D8E7E8FF78D}" type="parTrans" cxnId="{5C9C1D5C-A4E8-4FB8-9958-6D45E6627E47}">
      <dgm:prSet/>
      <dgm:spPr/>
      <dgm:t>
        <a:bodyPr/>
        <a:lstStyle/>
        <a:p>
          <a:endParaRPr lang="tr-TR"/>
        </a:p>
      </dgm:t>
    </dgm:pt>
    <dgm:pt modelId="{EB50E36E-A7F2-495F-B684-B8C5E916F5DF}" type="sibTrans" cxnId="{5C9C1D5C-A4E8-4FB8-9958-6D45E6627E47}">
      <dgm:prSet/>
      <dgm:spPr/>
      <dgm:t>
        <a:bodyPr/>
        <a:lstStyle/>
        <a:p>
          <a:endParaRPr lang="tr-TR"/>
        </a:p>
      </dgm:t>
    </dgm:pt>
    <dgm:pt modelId="{BBD2BA16-EB39-4561-9F8A-0673CA82344A}">
      <dgm:prSet phldrT="[Metin]" custT="1"/>
      <dgm:spPr/>
      <dgm:t>
        <a:bodyPr/>
        <a:lstStyle/>
        <a:p>
          <a:r>
            <a:rPr lang="tr-TR" sz="1100" dirty="0" smtClean="0">
              <a:latin typeface="Times New Roman" pitchFamily="18" charset="0"/>
              <a:cs typeface="Times New Roman" pitchFamily="18" charset="0"/>
            </a:rPr>
            <a:t>Performansı yönetmek</a:t>
          </a:r>
          <a:endParaRPr lang="tr-TR" sz="1100" dirty="0">
            <a:latin typeface="Times New Roman" pitchFamily="18" charset="0"/>
            <a:cs typeface="Times New Roman" pitchFamily="18" charset="0"/>
          </a:endParaRPr>
        </a:p>
      </dgm:t>
    </dgm:pt>
    <dgm:pt modelId="{AF06F7F1-C1C6-4DB9-9291-28B30689B312}" type="parTrans" cxnId="{D2CE4329-ECD3-4145-A4ED-2BE5CFA1E5B2}">
      <dgm:prSet/>
      <dgm:spPr/>
      <dgm:t>
        <a:bodyPr/>
        <a:lstStyle/>
        <a:p>
          <a:endParaRPr lang="tr-TR"/>
        </a:p>
      </dgm:t>
    </dgm:pt>
    <dgm:pt modelId="{0AFE7E2C-7647-40DE-A249-A0BDDB8529CD}" type="sibTrans" cxnId="{D2CE4329-ECD3-4145-A4ED-2BE5CFA1E5B2}">
      <dgm:prSet/>
      <dgm:spPr/>
      <dgm:t>
        <a:bodyPr/>
        <a:lstStyle/>
        <a:p>
          <a:endParaRPr lang="tr-TR"/>
        </a:p>
      </dgm:t>
    </dgm:pt>
    <dgm:pt modelId="{1CB04B55-42B7-4C50-88A4-7102F44B5A66}" type="pres">
      <dgm:prSet presAssocID="{6DF234AD-CACB-41A9-8AA3-0360207FAF8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1B6F9FB-E7D6-4060-84B8-51C15B4AFFD5}" type="pres">
      <dgm:prSet presAssocID="{4FB0FCB5-2505-4926-94BF-15A958F60DA9}" presName="composite" presStyleCnt="0"/>
      <dgm:spPr/>
      <dgm:t>
        <a:bodyPr/>
        <a:lstStyle/>
        <a:p>
          <a:endParaRPr lang="tr-TR"/>
        </a:p>
      </dgm:t>
    </dgm:pt>
    <dgm:pt modelId="{4DD91605-7113-42FB-B625-B9F21FDFCBFF}" type="pres">
      <dgm:prSet presAssocID="{4FB0FCB5-2505-4926-94BF-15A958F60DA9}" presName="parentText" presStyleLbl="alignNode1" presStyleIdx="0" presStyleCnt="3" custLinFactNeighborY="2229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05E4251-03F9-466E-8142-497856587C94}" type="pres">
      <dgm:prSet presAssocID="{4FB0FCB5-2505-4926-94BF-15A958F60DA9}" presName="descendantText" presStyleLbl="alignAcc1" presStyleIdx="0" presStyleCnt="3" custScaleY="5727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4AB5CE2-9498-40D4-986F-9FAA48A35E38}" type="pres">
      <dgm:prSet presAssocID="{62F8A2A0-045B-45EC-8DD0-82FDEC53767C}" presName="sp" presStyleCnt="0"/>
      <dgm:spPr/>
      <dgm:t>
        <a:bodyPr/>
        <a:lstStyle/>
        <a:p>
          <a:endParaRPr lang="tr-TR"/>
        </a:p>
      </dgm:t>
    </dgm:pt>
    <dgm:pt modelId="{6229EDF8-9EA8-45DC-AA4C-391821C132F6}" type="pres">
      <dgm:prSet presAssocID="{D2DC2231-BA4E-409E-9E36-9222E4E09C9F}" presName="composite" presStyleCnt="0"/>
      <dgm:spPr/>
      <dgm:t>
        <a:bodyPr/>
        <a:lstStyle/>
        <a:p>
          <a:endParaRPr lang="tr-TR"/>
        </a:p>
      </dgm:t>
    </dgm:pt>
    <dgm:pt modelId="{01DF18AF-7047-443C-B8C9-202A776C34A0}" type="pres">
      <dgm:prSet presAssocID="{D2DC2231-BA4E-409E-9E36-9222E4E09C9F}" presName="parentText" presStyleLbl="alignNode1" presStyleIdx="1" presStyleCnt="3" custLinFactNeighborY="3715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210AB4-4A1F-4B81-807A-778369E303C5}" type="pres">
      <dgm:prSet presAssocID="{D2DC2231-BA4E-409E-9E36-9222E4E09C9F}" presName="descendantText" presStyleLbl="alignAcc1" presStyleIdx="1" presStyleCnt="3" custScaleY="6395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64DF318-63A2-4951-9968-626D552F21DE}" type="pres">
      <dgm:prSet presAssocID="{EA4475B7-B060-4218-94AE-476CF1D06091}" presName="sp" presStyleCnt="0"/>
      <dgm:spPr/>
      <dgm:t>
        <a:bodyPr/>
        <a:lstStyle/>
        <a:p>
          <a:endParaRPr lang="tr-TR"/>
        </a:p>
      </dgm:t>
    </dgm:pt>
    <dgm:pt modelId="{6D40900A-62A6-4FFD-A40F-8251B3F71EE5}" type="pres">
      <dgm:prSet presAssocID="{E64DE79D-8272-497C-8584-59DE33E90DEC}" presName="composite" presStyleCnt="0"/>
      <dgm:spPr/>
      <dgm:t>
        <a:bodyPr/>
        <a:lstStyle/>
        <a:p>
          <a:endParaRPr lang="tr-TR"/>
        </a:p>
      </dgm:t>
    </dgm:pt>
    <dgm:pt modelId="{6046EDCD-3C0E-42AF-80A4-4054624C31F3}" type="pres">
      <dgm:prSet presAssocID="{E64DE79D-8272-497C-8584-59DE33E90DEC}" presName="parentText" presStyleLbl="alignNode1" presStyleIdx="2" presStyleCnt="3" custLinFactNeighborX="0" custLinFactNeighborY="10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AF0880B-038D-4C9B-A401-E3AE0C7957AC}" type="pres">
      <dgm:prSet presAssocID="{E64DE79D-8272-497C-8584-59DE33E90DEC}" presName="descendantText" presStyleLbl="alignAcc1" presStyleIdx="2" presStyleCnt="3" custScaleY="5931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DA13294B-7518-4DFA-BD79-A3D0503A768C}" type="presOf" srcId="{4FB0FCB5-2505-4926-94BF-15A958F60DA9}" destId="{4DD91605-7113-42FB-B625-B9F21FDFCBFF}" srcOrd="0" destOrd="0" presId="urn:microsoft.com/office/officeart/2005/8/layout/chevron2"/>
    <dgm:cxn modelId="{A3C2DC1B-696E-4B56-8A55-3A79CA03F90A}" srcId="{D2DC2231-BA4E-409E-9E36-9222E4E09C9F}" destId="{08AF8A23-042B-41F7-A647-02C2AA9D20E1}" srcOrd="0" destOrd="0" parTransId="{876F2E3E-F464-4B26-BC08-1331B507DBBC}" sibTransId="{EDCA105B-75AA-4F19-B829-DAB899D0FDF4}"/>
    <dgm:cxn modelId="{DE57B7A7-4057-49CE-B8BD-FC22D260E305}" type="presOf" srcId="{08AF8A23-042B-41F7-A647-02C2AA9D20E1}" destId="{18210AB4-4A1F-4B81-807A-778369E303C5}" srcOrd="0" destOrd="0" presId="urn:microsoft.com/office/officeart/2005/8/layout/chevron2"/>
    <dgm:cxn modelId="{1D257C26-162E-47FB-909B-2AFFDD10A09B}" srcId="{6DF234AD-CACB-41A9-8AA3-0360207FAF81}" destId="{D2DC2231-BA4E-409E-9E36-9222E4E09C9F}" srcOrd="1" destOrd="0" parTransId="{ED900185-93F2-43CC-A455-919604D0B0E2}" sibTransId="{EA4475B7-B060-4218-94AE-476CF1D06091}"/>
    <dgm:cxn modelId="{5C9C1D5C-A4E8-4FB8-9958-6D45E6627E47}" srcId="{6DF234AD-CACB-41A9-8AA3-0360207FAF81}" destId="{E64DE79D-8272-497C-8584-59DE33E90DEC}" srcOrd="2" destOrd="0" parTransId="{1E9924BF-41AD-4A5D-8D73-8D8E7E8FF78D}" sibTransId="{EB50E36E-A7F2-495F-B684-B8C5E916F5DF}"/>
    <dgm:cxn modelId="{B1C54865-7A46-485B-B403-17BDE8835926}" type="presOf" srcId="{D2DC2231-BA4E-409E-9E36-9222E4E09C9F}" destId="{01DF18AF-7047-443C-B8C9-202A776C34A0}" srcOrd="0" destOrd="0" presId="urn:microsoft.com/office/officeart/2005/8/layout/chevron2"/>
    <dgm:cxn modelId="{153E2D72-30FB-4776-8E71-674944301E6E}" type="presOf" srcId="{EC33725A-C1DB-4577-B071-09667562AEF5}" destId="{105E4251-03F9-466E-8142-497856587C94}" srcOrd="0" destOrd="0" presId="urn:microsoft.com/office/officeart/2005/8/layout/chevron2"/>
    <dgm:cxn modelId="{E522F20A-B68F-44A5-8045-9FD9DFC2945D}" type="presOf" srcId="{BBD2BA16-EB39-4561-9F8A-0673CA82344A}" destId="{CAF0880B-038D-4C9B-A401-E3AE0C7957AC}" srcOrd="0" destOrd="0" presId="urn:microsoft.com/office/officeart/2005/8/layout/chevron2"/>
    <dgm:cxn modelId="{6642861F-1304-4DE4-9A8D-227941FB21F2}" type="presOf" srcId="{6DF234AD-CACB-41A9-8AA3-0360207FAF81}" destId="{1CB04B55-42B7-4C50-88A4-7102F44B5A66}" srcOrd="0" destOrd="0" presId="urn:microsoft.com/office/officeart/2005/8/layout/chevron2"/>
    <dgm:cxn modelId="{E4BDF8AE-A6A8-4285-B9BA-70F3D9FB4C31}" srcId="{4FB0FCB5-2505-4926-94BF-15A958F60DA9}" destId="{EC33725A-C1DB-4577-B071-09667562AEF5}" srcOrd="0" destOrd="0" parTransId="{EDB8CCA3-DCA2-423E-B167-75637B67327C}" sibTransId="{40790EC5-D377-43CA-A463-281CE9258E84}"/>
    <dgm:cxn modelId="{296439A0-49B1-48CA-8B6F-D35F05E855CF}" srcId="{6DF234AD-CACB-41A9-8AA3-0360207FAF81}" destId="{4FB0FCB5-2505-4926-94BF-15A958F60DA9}" srcOrd="0" destOrd="0" parTransId="{1E961136-2903-4BDC-ADFD-5AB7D6ED6413}" sibTransId="{62F8A2A0-045B-45EC-8DD0-82FDEC53767C}"/>
    <dgm:cxn modelId="{D7571E2E-62B1-45D4-A431-7D0D95C08BED}" type="presOf" srcId="{E64DE79D-8272-497C-8584-59DE33E90DEC}" destId="{6046EDCD-3C0E-42AF-80A4-4054624C31F3}" srcOrd="0" destOrd="0" presId="urn:microsoft.com/office/officeart/2005/8/layout/chevron2"/>
    <dgm:cxn modelId="{D2CE4329-ECD3-4145-A4ED-2BE5CFA1E5B2}" srcId="{E64DE79D-8272-497C-8584-59DE33E90DEC}" destId="{BBD2BA16-EB39-4561-9F8A-0673CA82344A}" srcOrd="0" destOrd="0" parTransId="{AF06F7F1-C1C6-4DB9-9291-28B30689B312}" sibTransId="{0AFE7E2C-7647-40DE-A249-A0BDDB8529CD}"/>
    <dgm:cxn modelId="{C0269F07-5609-4BE2-AEF2-0ED3D901D372}" type="presParOf" srcId="{1CB04B55-42B7-4C50-88A4-7102F44B5A66}" destId="{11B6F9FB-E7D6-4060-84B8-51C15B4AFFD5}" srcOrd="0" destOrd="0" presId="urn:microsoft.com/office/officeart/2005/8/layout/chevron2"/>
    <dgm:cxn modelId="{F9BE0F1D-3C0B-4490-AFBF-6458D8BD800B}" type="presParOf" srcId="{11B6F9FB-E7D6-4060-84B8-51C15B4AFFD5}" destId="{4DD91605-7113-42FB-B625-B9F21FDFCBFF}" srcOrd="0" destOrd="0" presId="urn:microsoft.com/office/officeart/2005/8/layout/chevron2"/>
    <dgm:cxn modelId="{A481156D-430F-4F58-BACE-71D9D5D3F71F}" type="presParOf" srcId="{11B6F9FB-E7D6-4060-84B8-51C15B4AFFD5}" destId="{105E4251-03F9-466E-8142-497856587C94}" srcOrd="1" destOrd="0" presId="urn:microsoft.com/office/officeart/2005/8/layout/chevron2"/>
    <dgm:cxn modelId="{6FA69F27-5E9A-4B7B-87AD-3B8D160C044D}" type="presParOf" srcId="{1CB04B55-42B7-4C50-88A4-7102F44B5A66}" destId="{34AB5CE2-9498-40D4-986F-9FAA48A35E38}" srcOrd="1" destOrd="0" presId="urn:microsoft.com/office/officeart/2005/8/layout/chevron2"/>
    <dgm:cxn modelId="{4944B144-06EB-4439-A45B-8038A85E0417}" type="presParOf" srcId="{1CB04B55-42B7-4C50-88A4-7102F44B5A66}" destId="{6229EDF8-9EA8-45DC-AA4C-391821C132F6}" srcOrd="2" destOrd="0" presId="urn:microsoft.com/office/officeart/2005/8/layout/chevron2"/>
    <dgm:cxn modelId="{11BD9621-98D6-43FD-9932-0161955B1754}" type="presParOf" srcId="{6229EDF8-9EA8-45DC-AA4C-391821C132F6}" destId="{01DF18AF-7047-443C-B8C9-202A776C34A0}" srcOrd="0" destOrd="0" presId="urn:microsoft.com/office/officeart/2005/8/layout/chevron2"/>
    <dgm:cxn modelId="{30B94047-3AD9-49A6-9A15-208CAD767E65}" type="presParOf" srcId="{6229EDF8-9EA8-45DC-AA4C-391821C132F6}" destId="{18210AB4-4A1F-4B81-807A-778369E303C5}" srcOrd="1" destOrd="0" presId="urn:microsoft.com/office/officeart/2005/8/layout/chevron2"/>
    <dgm:cxn modelId="{F4B386D8-0B6F-463A-A6BC-6B2C08776E9D}" type="presParOf" srcId="{1CB04B55-42B7-4C50-88A4-7102F44B5A66}" destId="{464DF318-63A2-4951-9968-626D552F21DE}" srcOrd="3" destOrd="0" presId="urn:microsoft.com/office/officeart/2005/8/layout/chevron2"/>
    <dgm:cxn modelId="{D97D33E6-CD01-4941-846F-F2F926049635}" type="presParOf" srcId="{1CB04B55-42B7-4C50-88A4-7102F44B5A66}" destId="{6D40900A-62A6-4FFD-A40F-8251B3F71EE5}" srcOrd="4" destOrd="0" presId="urn:microsoft.com/office/officeart/2005/8/layout/chevron2"/>
    <dgm:cxn modelId="{BF1899CE-DCD8-42EF-B13D-8756DE9D1D21}" type="presParOf" srcId="{6D40900A-62A6-4FFD-A40F-8251B3F71EE5}" destId="{6046EDCD-3C0E-42AF-80A4-4054624C31F3}" srcOrd="0" destOrd="0" presId="urn:microsoft.com/office/officeart/2005/8/layout/chevron2"/>
    <dgm:cxn modelId="{D31DFFB0-48D5-4E85-9487-942B382405CF}" type="presParOf" srcId="{6D40900A-62A6-4FFD-A40F-8251B3F71EE5}" destId="{CAF0880B-038D-4C9B-A401-E3AE0C7957A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4754D9-D64A-43F9-887A-F13F25CA9F22}">
      <dsp:nvSpPr>
        <dsp:cNvPr id="0" name=""/>
        <dsp:cNvSpPr/>
      </dsp:nvSpPr>
      <dsp:spPr>
        <a:xfrm>
          <a:off x="361947" y="643"/>
          <a:ext cx="983658" cy="804648"/>
        </a:xfrm>
        <a:prstGeom prst="ellipse">
          <a:avLst/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Times New Roman" pitchFamily="18" charset="0"/>
              <a:cs typeface="Times New Roman" pitchFamily="18" charset="0"/>
            </a:rPr>
            <a:t>Vizyonumuz</a:t>
          </a:r>
          <a:endParaRPr lang="tr-TR" sz="10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06000" y="118481"/>
        <a:ext cx="695552" cy="568972"/>
      </dsp:txXfrm>
    </dsp:sp>
    <dsp:sp modelId="{8127BF86-4D8F-402B-AE6A-DAF8AF77DBA0}">
      <dsp:nvSpPr>
        <dsp:cNvPr id="0" name=""/>
        <dsp:cNvSpPr/>
      </dsp:nvSpPr>
      <dsp:spPr>
        <a:xfrm>
          <a:off x="620428" y="870629"/>
          <a:ext cx="466696" cy="466696"/>
        </a:xfrm>
        <a:prstGeom prst="mathPlus">
          <a:avLst/>
        </a:prstGeom>
        <a:solidFill>
          <a:schemeClr val="accent5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682289" y="1049094"/>
        <a:ext cx="342974" cy="109766"/>
      </dsp:txXfrm>
    </dsp:sp>
    <dsp:sp modelId="{C60E005B-62F6-43E0-B659-24104535C357}">
      <dsp:nvSpPr>
        <dsp:cNvPr id="0" name=""/>
        <dsp:cNvSpPr/>
      </dsp:nvSpPr>
      <dsp:spPr>
        <a:xfrm>
          <a:off x="352420" y="1402663"/>
          <a:ext cx="1002712" cy="804648"/>
        </a:xfrm>
        <a:prstGeom prst="ellipse">
          <a:avLst/>
        </a:prstGeom>
        <a:solidFill>
          <a:schemeClr val="accent5">
            <a:shade val="80000"/>
            <a:hueOff val="116428"/>
            <a:satOff val="-2085"/>
            <a:lumOff val="886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Times New Roman" pitchFamily="18" charset="0"/>
              <a:cs typeface="Times New Roman" pitchFamily="18" charset="0"/>
            </a:rPr>
            <a:t>Değerlerimiz</a:t>
          </a:r>
          <a:endParaRPr lang="tr-TR" sz="10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499264" y="1520501"/>
        <a:ext cx="709024" cy="568972"/>
      </dsp:txXfrm>
    </dsp:sp>
    <dsp:sp modelId="{C8D802E0-4279-4B0C-BCAB-5D7A125A0C5D}">
      <dsp:nvSpPr>
        <dsp:cNvPr id="0" name=""/>
        <dsp:cNvSpPr/>
      </dsp:nvSpPr>
      <dsp:spPr>
        <a:xfrm>
          <a:off x="620428" y="2272649"/>
          <a:ext cx="466696" cy="466696"/>
        </a:xfrm>
        <a:prstGeom prst="mathPlus">
          <a:avLst/>
        </a:prstGeom>
        <a:solidFill>
          <a:schemeClr val="accent5">
            <a:shade val="90000"/>
            <a:hueOff val="174613"/>
            <a:satOff val="-2991"/>
            <a:lumOff val="1198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682289" y="2451114"/>
        <a:ext cx="342974" cy="109766"/>
      </dsp:txXfrm>
    </dsp:sp>
    <dsp:sp modelId="{656684AC-0ECE-4D72-8463-7393A27CD2DB}">
      <dsp:nvSpPr>
        <dsp:cNvPr id="0" name=""/>
        <dsp:cNvSpPr/>
      </dsp:nvSpPr>
      <dsp:spPr>
        <a:xfrm>
          <a:off x="323846" y="2804682"/>
          <a:ext cx="1059858" cy="804648"/>
        </a:xfrm>
        <a:prstGeom prst="ellipse">
          <a:avLst/>
        </a:prstGeom>
        <a:solidFill>
          <a:schemeClr val="accent5">
            <a:shade val="80000"/>
            <a:hueOff val="232855"/>
            <a:satOff val="-4171"/>
            <a:lumOff val="1772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Times New Roman" pitchFamily="18" charset="0"/>
              <a:cs typeface="Times New Roman" pitchFamily="18" charset="0"/>
            </a:rPr>
            <a:t>Kültürümüz</a:t>
          </a:r>
          <a:endParaRPr lang="tr-TR" sz="10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479059" y="2922520"/>
        <a:ext cx="749432" cy="568972"/>
      </dsp:txXfrm>
    </dsp:sp>
    <dsp:sp modelId="{C72A354B-0551-4515-BEBC-FDBE0A445D19}">
      <dsp:nvSpPr>
        <dsp:cNvPr id="0" name=""/>
        <dsp:cNvSpPr/>
      </dsp:nvSpPr>
      <dsp:spPr>
        <a:xfrm>
          <a:off x="1504403" y="1655322"/>
          <a:ext cx="255878" cy="2993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349225"/>
            <a:satOff val="-5981"/>
            <a:lumOff val="2396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kern="1200"/>
        </a:p>
      </dsp:txBody>
      <dsp:txXfrm>
        <a:off x="1504403" y="1715188"/>
        <a:ext cx="179115" cy="179597"/>
      </dsp:txXfrm>
    </dsp:sp>
    <dsp:sp modelId="{6214D254-762B-406E-A6F0-65CC6872500C}">
      <dsp:nvSpPr>
        <dsp:cNvPr id="0" name=""/>
        <dsp:cNvSpPr/>
      </dsp:nvSpPr>
      <dsp:spPr>
        <a:xfrm>
          <a:off x="1866495" y="962174"/>
          <a:ext cx="1981608" cy="1685626"/>
        </a:xfrm>
        <a:prstGeom prst="ellipse">
          <a:avLst/>
        </a:prstGeom>
        <a:solidFill>
          <a:schemeClr val="accent5">
            <a:shade val="80000"/>
            <a:hueOff val="349283"/>
            <a:satOff val="-6256"/>
            <a:lumOff val="2658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300" b="1" kern="1200" dirty="0" smtClean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YETKİNLİKLER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Çalışanlardan beklentiler</a:t>
          </a:r>
          <a:endParaRPr lang="tr-TR" sz="1300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tr-TR" sz="1000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56695" y="1209028"/>
        <a:ext cx="1401208" cy="1191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D91605-7113-42FB-B625-B9F21FDFCBFF}">
      <dsp:nvSpPr>
        <dsp:cNvPr id="0" name=""/>
        <dsp:cNvSpPr/>
      </dsp:nvSpPr>
      <dsp:spPr>
        <a:xfrm rot="5400000">
          <a:off x="-205848" y="238329"/>
          <a:ext cx="1372323" cy="960626"/>
        </a:xfrm>
        <a:prstGeom prst="chevron">
          <a:avLst/>
        </a:prstGeom>
        <a:solidFill>
          <a:srgbClr val="8BC14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Uygulamaya Alma</a:t>
          </a:r>
          <a:endParaRPr lang="tr-TR" sz="1200" b="1" kern="1200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" y="512793"/>
        <a:ext cx="960626" cy="411697"/>
      </dsp:txXfrm>
    </dsp:sp>
    <dsp:sp modelId="{105E4251-03F9-466E-8142-497856587C94}">
      <dsp:nvSpPr>
        <dsp:cNvPr id="0" name=""/>
        <dsp:cNvSpPr/>
      </dsp:nvSpPr>
      <dsp:spPr>
        <a:xfrm rot="5400000">
          <a:off x="2914668" y="-1952150"/>
          <a:ext cx="892010" cy="480009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Takip ve Sonuçlandırma (Sonuç Odaklılık)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Planlama ve Organizasyon (Zaman Yönetimi)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İç/Dış Paydaş Odaklılık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Problem Çözme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Sorumluluk/</a:t>
          </a:r>
          <a:r>
            <a:rPr lang="tr-TR" sz="12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İnsiyatif</a:t>
          </a: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alma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960627" y="45435"/>
        <a:ext cx="4756549" cy="804922"/>
      </dsp:txXfrm>
    </dsp:sp>
    <dsp:sp modelId="{01DF18AF-7047-443C-B8C9-202A776C34A0}">
      <dsp:nvSpPr>
        <dsp:cNvPr id="0" name=""/>
        <dsp:cNvSpPr/>
      </dsp:nvSpPr>
      <dsp:spPr>
        <a:xfrm rot="5400000">
          <a:off x="-205848" y="1433758"/>
          <a:ext cx="1372323" cy="960626"/>
        </a:xfrm>
        <a:prstGeom prst="chevron">
          <a:avLst/>
        </a:prstGeom>
        <a:solidFill>
          <a:srgbClr val="36AFCE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 Geliştirme</a:t>
          </a:r>
          <a:endParaRPr lang="tr-TR" sz="1200" b="1" kern="1200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" y="1708222"/>
        <a:ext cx="960626" cy="411697"/>
      </dsp:txXfrm>
    </dsp:sp>
    <dsp:sp modelId="{18210AB4-4A1F-4B81-807A-778369E303C5}">
      <dsp:nvSpPr>
        <dsp:cNvPr id="0" name=""/>
        <dsp:cNvSpPr/>
      </dsp:nvSpPr>
      <dsp:spPr>
        <a:xfrm rot="5400000">
          <a:off x="2914668" y="-726928"/>
          <a:ext cx="892010" cy="480009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Yaratıcılık-Yenilikçilik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İş Geliştirme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Öğrenme Bec</a:t>
          </a:r>
          <a:r>
            <a:rPr lang="tr-TR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erisi</a:t>
          </a:r>
          <a:endParaRPr lang="tr-TR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960627" y="1270657"/>
        <a:ext cx="4756549" cy="804922"/>
      </dsp:txXfrm>
    </dsp:sp>
    <dsp:sp modelId="{6046EDCD-3C0E-42AF-80A4-4054624C31F3}">
      <dsp:nvSpPr>
        <dsp:cNvPr id="0" name=""/>
        <dsp:cNvSpPr/>
      </dsp:nvSpPr>
      <dsp:spPr>
        <a:xfrm rot="5400000">
          <a:off x="-205848" y="2559705"/>
          <a:ext cx="1372323" cy="960626"/>
        </a:xfrm>
        <a:prstGeom prst="chevron">
          <a:avLst/>
        </a:prstGeom>
        <a:solidFill>
          <a:srgbClr val="1D6FA9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Ortak (Birlikte) İş Yapabilirlik</a:t>
          </a:r>
          <a:endParaRPr lang="tr-TR" sz="1200" b="1" kern="1200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" y="2834169"/>
        <a:ext cx="960626" cy="411697"/>
      </dsp:txXfrm>
    </dsp:sp>
    <dsp:sp modelId="{CAF0880B-038D-4C9B-A401-E3AE0C7957AC}">
      <dsp:nvSpPr>
        <dsp:cNvPr id="0" name=""/>
        <dsp:cNvSpPr/>
      </dsp:nvSpPr>
      <dsp:spPr>
        <a:xfrm rot="5400000">
          <a:off x="3106089" y="398157"/>
          <a:ext cx="509168" cy="480009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Takım Çalışması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İletişim Becerisi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960627" y="2568475"/>
        <a:ext cx="4775237" cy="45945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D91605-7113-42FB-B625-B9F21FDFCBFF}">
      <dsp:nvSpPr>
        <dsp:cNvPr id="0" name=""/>
        <dsp:cNvSpPr/>
      </dsp:nvSpPr>
      <dsp:spPr>
        <a:xfrm rot="5400000">
          <a:off x="-194053" y="224219"/>
          <a:ext cx="1293688" cy="90558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smtClean="0">
              <a:latin typeface="Times New Roman" pitchFamily="18" charset="0"/>
              <a:cs typeface="Times New Roman" pitchFamily="18" charset="0"/>
            </a:rPr>
            <a:t>Yönetme</a:t>
          </a:r>
          <a:endParaRPr lang="tr-TR" sz="1200" b="1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1" y="482957"/>
        <a:ext cx="905581" cy="388107"/>
      </dsp:txXfrm>
    </dsp:sp>
    <dsp:sp modelId="{105E4251-03F9-466E-8142-497856587C94}">
      <dsp:nvSpPr>
        <dsp:cNvPr id="0" name=""/>
        <dsp:cNvSpPr/>
      </dsp:nvSpPr>
      <dsp:spPr>
        <a:xfrm rot="5400000">
          <a:off x="2949472" y="-1862915"/>
          <a:ext cx="481607" cy="45693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latin typeface="Times New Roman" pitchFamily="18" charset="0"/>
              <a:cs typeface="Times New Roman" pitchFamily="18" charset="0"/>
            </a:rPr>
            <a:t>Liderlik</a:t>
          </a:r>
          <a:endParaRPr lang="tr-TR" sz="12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905582" y="204485"/>
        <a:ext cx="4545878" cy="434587"/>
      </dsp:txXfrm>
    </dsp:sp>
    <dsp:sp modelId="{01DF18AF-7047-443C-B8C9-202A776C34A0}">
      <dsp:nvSpPr>
        <dsp:cNvPr id="0" name=""/>
        <dsp:cNvSpPr/>
      </dsp:nvSpPr>
      <dsp:spPr>
        <a:xfrm rot="5400000">
          <a:off x="-194053" y="1338344"/>
          <a:ext cx="1293688" cy="905581"/>
        </a:xfrm>
        <a:prstGeom prst="chevron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smtClean="0">
              <a:latin typeface="Times New Roman" pitchFamily="18" charset="0"/>
              <a:cs typeface="Times New Roman" pitchFamily="18" charset="0"/>
            </a:rPr>
            <a:t>Motive Etme</a:t>
          </a:r>
          <a:endParaRPr lang="tr-TR" sz="1200" b="1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1" y="1597082"/>
        <a:ext cx="905581" cy="388107"/>
      </dsp:txXfrm>
    </dsp:sp>
    <dsp:sp modelId="{18210AB4-4A1F-4B81-807A-778369E303C5}">
      <dsp:nvSpPr>
        <dsp:cNvPr id="0" name=""/>
        <dsp:cNvSpPr/>
      </dsp:nvSpPr>
      <dsp:spPr>
        <a:xfrm rot="5400000">
          <a:off x="2921373" y="-768014"/>
          <a:ext cx="537804" cy="45693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latin typeface="Times New Roman" pitchFamily="18" charset="0"/>
              <a:cs typeface="Times New Roman" pitchFamily="18" charset="0"/>
            </a:rPr>
            <a:t>Ekibini motive edebilme</a:t>
          </a:r>
          <a:endParaRPr lang="tr-TR" sz="12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905582" y="1274030"/>
        <a:ext cx="4543135" cy="485298"/>
      </dsp:txXfrm>
    </dsp:sp>
    <dsp:sp modelId="{6046EDCD-3C0E-42AF-80A4-4054624C31F3}">
      <dsp:nvSpPr>
        <dsp:cNvPr id="0" name=""/>
        <dsp:cNvSpPr/>
      </dsp:nvSpPr>
      <dsp:spPr>
        <a:xfrm rot="5400000">
          <a:off x="-194053" y="2386514"/>
          <a:ext cx="1293688" cy="905581"/>
        </a:xfrm>
        <a:prstGeom prst="chevron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smtClean="0">
              <a:latin typeface="Times New Roman" pitchFamily="18" charset="0"/>
              <a:cs typeface="Times New Roman" pitchFamily="18" charset="0"/>
            </a:rPr>
            <a:t>Geliştirme</a:t>
          </a:r>
          <a:endParaRPr lang="tr-TR" sz="1200" b="1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1" y="2645252"/>
        <a:ext cx="905581" cy="388107"/>
      </dsp:txXfrm>
    </dsp:sp>
    <dsp:sp modelId="{CAF0880B-038D-4C9B-A401-E3AE0C7957AC}">
      <dsp:nvSpPr>
        <dsp:cNvPr id="0" name=""/>
        <dsp:cNvSpPr/>
      </dsp:nvSpPr>
      <dsp:spPr>
        <a:xfrm rot="5400000">
          <a:off x="2940895" y="326886"/>
          <a:ext cx="498761" cy="45693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latin typeface="Times New Roman" pitchFamily="18" charset="0"/>
              <a:cs typeface="Times New Roman" pitchFamily="18" charset="0"/>
            </a:rPr>
            <a:t>Performansı yönetmek</a:t>
          </a:r>
          <a:endParaRPr lang="tr-TR" sz="12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905582" y="2386547"/>
        <a:ext cx="4545040" cy="45006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D91605-7113-42FB-B625-B9F21FDFCBFF}">
      <dsp:nvSpPr>
        <dsp:cNvPr id="0" name=""/>
        <dsp:cNvSpPr/>
      </dsp:nvSpPr>
      <dsp:spPr>
        <a:xfrm rot="5400000">
          <a:off x="-242887" y="242887"/>
          <a:ext cx="1619250" cy="1133475"/>
        </a:xfrm>
        <a:prstGeom prst="chevron">
          <a:avLst/>
        </a:prstGeom>
        <a:solidFill>
          <a:srgbClr val="8BC14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Uygulamaya Alma</a:t>
          </a:r>
          <a:endParaRPr lang="tr-TR" sz="1200" b="1" kern="1200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" y="566738"/>
        <a:ext cx="1133475" cy="485775"/>
      </dsp:txXfrm>
    </dsp:sp>
    <dsp:sp modelId="{105E4251-03F9-466E-8142-497856587C94}">
      <dsp:nvSpPr>
        <dsp:cNvPr id="0" name=""/>
        <dsp:cNvSpPr/>
      </dsp:nvSpPr>
      <dsp:spPr>
        <a:xfrm rot="5400000">
          <a:off x="2920841" y="-1787366"/>
          <a:ext cx="1052512" cy="462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8BC14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Takip ve Sonuçlandırma (Sonuç Odaklılık)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Planlama ve Organizasyon (Zaman Yönetimi)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İç/Dış Paydaş Odaklılık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Problem Çözme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Sorumluluk/</a:t>
          </a:r>
          <a:r>
            <a:rPr lang="tr-TR" sz="12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İnsiyatif</a:t>
          </a: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alma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133475" y="51379"/>
        <a:ext cx="4575866" cy="94975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DF18AF-7047-443C-B8C9-202A776C34A0}">
      <dsp:nvSpPr>
        <dsp:cNvPr id="0" name=""/>
        <dsp:cNvSpPr/>
      </dsp:nvSpPr>
      <dsp:spPr>
        <a:xfrm rot="5400000">
          <a:off x="-224313" y="224313"/>
          <a:ext cx="1495425" cy="1046797"/>
        </a:xfrm>
        <a:prstGeom prst="chevron">
          <a:avLst/>
        </a:prstGeom>
        <a:solidFill>
          <a:srgbClr val="36AFCE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 Geliştirme</a:t>
          </a:r>
          <a:endParaRPr lang="tr-TR" sz="1100" b="1" kern="1200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2" y="523398"/>
        <a:ext cx="1046797" cy="448628"/>
      </dsp:txXfrm>
    </dsp:sp>
    <dsp:sp modelId="{18210AB4-4A1F-4B81-807A-778369E303C5}">
      <dsp:nvSpPr>
        <dsp:cNvPr id="0" name=""/>
        <dsp:cNvSpPr/>
      </dsp:nvSpPr>
      <dsp:spPr>
        <a:xfrm rot="5400000">
          <a:off x="2917745" y="-1816261"/>
          <a:ext cx="972026" cy="471392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36AFC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Yaratıcılık-Yenilikçilik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İş Geliştirme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Araştırma ve Öğrenme Becerisi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046797" y="102137"/>
        <a:ext cx="4666472" cy="87712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46EDCD-3C0E-42AF-80A4-4054624C31F3}">
      <dsp:nvSpPr>
        <dsp:cNvPr id="0" name=""/>
        <dsp:cNvSpPr/>
      </dsp:nvSpPr>
      <dsp:spPr>
        <a:xfrm rot="5400000">
          <a:off x="-241458" y="241458"/>
          <a:ext cx="1609724" cy="1126807"/>
        </a:xfrm>
        <a:prstGeom prst="chevron">
          <a:avLst/>
        </a:prstGeom>
        <a:solidFill>
          <a:srgbClr val="1D6FA9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dirty="0" smtClean="0">
              <a:solidFill>
                <a:schemeClr val="bg1"/>
              </a:solidFill>
              <a:latin typeface="Times New Roman" pitchFamily="18" charset="0"/>
              <a:ea typeface="+mn-ea"/>
              <a:cs typeface="Times New Roman" pitchFamily="18" charset="0"/>
            </a:rPr>
            <a:t>Ortak (Birlikte) İş Yapabilirlik</a:t>
          </a:r>
          <a:endParaRPr lang="tr-TR" sz="1200" b="1" kern="1200" dirty="0">
            <a:solidFill>
              <a:schemeClr val="bg1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" y="563404"/>
        <a:ext cx="1126807" cy="482917"/>
      </dsp:txXfrm>
    </dsp:sp>
    <dsp:sp modelId="{CAF0880B-038D-4C9B-A401-E3AE0C7957AC}">
      <dsp:nvSpPr>
        <dsp:cNvPr id="0" name=""/>
        <dsp:cNvSpPr/>
      </dsp:nvSpPr>
      <dsp:spPr>
        <a:xfrm rot="5400000">
          <a:off x="3145295" y="-1793795"/>
          <a:ext cx="596936" cy="463391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D6FA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Takım Çalışması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İletişim Becerisi</a:t>
          </a:r>
          <a:endParaRPr lang="tr-TR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-5400000">
        <a:off x="1126807" y="253833"/>
        <a:ext cx="4604772" cy="53865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D91605-7113-42FB-B625-B9F21FDFCBFF}">
      <dsp:nvSpPr>
        <dsp:cNvPr id="0" name=""/>
        <dsp:cNvSpPr/>
      </dsp:nvSpPr>
      <dsp:spPr>
        <a:xfrm rot="5400000">
          <a:off x="-194053" y="224219"/>
          <a:ext cx="1293688" cy="90558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smtClean="0">
              <a:latin typeface="Times New Roman" pitchFamily="18" charset="0"/>
              <a:cs typeface="Times New Roman" pitchFamily="18" charset="0"/>
            </a:rPr>
            <a:t>Yönetme</a:t>
          </a:r>
          <a:endParaRPr lang="tr-TR" sz="1200" b="1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1" y="482957"/>
        <a:ext cx="905581" cy="388107"/>
      </dsp:txXfrm>
    </dsp:sp>
    <dsp:sp modelId="{105E4251-03F9-466E-8142-497856587C94}">
      <dsp:nvSpPr>
        <dsp:cNvPr id="0" name=""/>
        <dsp:cNvSpPr/>
      </dsp:nvSpPr>
      <dsp:spPr>
        <a:xfrm rot="5400000">
          <a:off x="2949472" y="-1862915"/>
          <a:ext cx="481607" cy="45693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 dirty="0" smtClean="0">
              <a:latin typeface="Times New Roman" pitchFamily="18" charset="0"/>
              <a:cs typeface="Times New Roman" pitchFamily="18" charset="0"/>
            </a:rPr>
            <a:t>Liderlik</a:t>
          </a:r>
          <a:endParaRPr lang="tr-TR" sz="11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905582" y="204485"/>
        <a:ext cx="4545878" cy="434587"/>
      </dsp:txXfrm>
    </dsp:sp>
    <dsp:sp modelId="{01DF18AF-7047-443C-B8C9-202A776C34A0}">
      <dsp:nvSpPr>
        <dsp:cNvPr id="0" name=""/>
        <dsp:cNvSpPr/>
      </dsp:nvSpPr>
      <dsp:spPr>
        <a:xfrm rot="5400000">
          <a:off x="-194053" y="1338344"/>
          <a:ext cx="1293688" cy="905581"/>
        </a:xfrm>
        <a:prstGeom prst="chevron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smtClean="0">
              <a:latin typeface="Times New Roman" pitchFamily="18" charset="0"/>
              <a:cs typeface="Times New Roman" pitchFamily="18" charset="0"/>
            </a:rPr>
            <a:t>Motive Etme</a:t>
          </a:r>
          <a:endParaRPr lang="tr-TR" sz="1200" b="1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1" y="1597082"/>
        <a:ext cx="905581" cy="388107"/>
      </dsp:txXfrm>
    </dsp:sp>
    <dsp:sp modelId="{18210AB4-4A1F-4B81-807A-778369E303C5}">
      <dsp:nvSpPr>
        <dsp:cNvPr id="0" name=""/>
        <dsp:cNvSpPr/>
      </dsp:nvSpPr>
      <dsp:spPr>
        <a:xfrm rot="5400000">
          <a:off x="2921373" y="-768014"/>
          <a:ext cx="537804" cy="45693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 dirty="0" smtClean="0">
              <a:latin typeface="Times New Roman" pitchFamily="18" charset="0"/>
              <a:cs typeface="Times New Roman" pitchFamily="18" charset="0"/>
            </a:rPr>
            <a:t>Ekibini motive edebilme</a:t>
          </a:r>
          <a:endParaRPr lang="tr-TR" sz="11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905582" y="1274030"/>
        <a:ext cx="4543135" cy="485298"/>
      </dsp:txXfrm>
    </dsp:sp>
    <dsp:sp modelId="{6046EDCD-3C0E-42AF-80A4-4054624C31F3}">
      <dsp:nvSpPr>
        <dsp:cNvPr id="0" name=""/>
        <dsp:cNvSpPr/>
      </dsp:nvSpPr>
      <dsp:spPr>
        <a:xfrm rot="5400000">
          <a:off x="-194053" y="2386514"/>
          <a:ext cx="1293688" cy="905581"/>
        </a:xfrm>
        <a:prstGeom prst="chevron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smtClean="0">
              <a:latin typeface="Times New Roman" pitchFamily="18" charset="0"/>
              <a:cs typeface="Times New Roman" pitchFamily="18" charset="0"/>
            </a:rPr>
            <a:t>Geliştirme</a:t>
          </a:r>
          <a:endParaRPr lang="tr-TR" sz="1200" b="1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1" y="2645252"/>
        <a:ext cx="905581" cy="388107"/>
      </dsp:txXfrm>
    </dsp:sp>
    <dsp:sp modelId="{CAF0880B-038D-4C9B-A401-E3AE0C7957AC}">
      <dsp:nvSpPr>
        <dsp:cNvPr id="0" name=""/>
        <dsp:cNvSpPr/>
      </dsp:nvSpPr>
      <dsp:spPr>
        <a:xfrm rot="5400000">
          <a:off x="2940895" y="326886"/>
          <a:ext cx="498761" cy="45693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 dirty="0" smtClean="0">
              <a:latin typeface="Times New Roman" pitchFamily="18" charset="0"/>
              <a:cs typeface="Times New Roman" pitchFamily="18" charset="0"/>
            </a:rPr>
            <a:t>Performansı yönetmek</a:t>
          </a:r>
          <a:endParaRPr lang="tr-TR" sz="11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905582" y="2386547"/>
        <a:ext cx="4545040" cy="450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3099</Words>
  <Characters>17667</Characters>
  <Application>Microsoft Office Word</Application>
  <DocSecurity>8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ÖZ</dc:creator>
  <cp:lastModifiedBy>Kutluay Doğukan Taşdemir</cp:lastModifiedBy>
  <cp:revision>6</cp:revision>
  <cp:lastPrinted>2018-12-07T10:51:00Z</cp:lastPrinted>
  <dcterms:created xsi:type="dcterms:W3CDTF">2023-07-11T12:20:00Z</dcterms:created>
  <dcterms:modified xsi:type="dcterms:W3CDTF">2025-08-27T12:09:00Z</dcterms:modified>
</cp:coreProperties>
</file>