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30" w:rsidRPr="00E62C33" w:rsidRDefault="00682330" w:rsidP="00E62C33">
      <w:pPr>
        <w:pStyle w:val="NormalWeb"/>
        <w:numPr>
          <w:ilvl w:val="0"/>
          <w:numId w:val="2"/>
        </w:numPr>
        <w:shd w:val="clear" w:color="auto" w:fill="FFFFFF"/>
        <w:spacing w:before="0" w:beforeAutospacing="0" w:after="0" w:afterAutospacing="0" w:line="276" w:lineRule="auto"/>
        <w:ind w:left="426" w:hanging="426"/>
        <w:jc w:val="both"/>
        <w:textAlignment w:val="baseline"/>
        <w:rPr>
          <w:b/>
          <w:color w:val="000000"/>
        </w:rPr>
      </w:pPr>
      <w:bookmarkStart w:id="0" w:name="_GoBack"/>
      <w:permStart w:id="561598022" w:edGrp="everyone"/>
      <w:r w:rsidRPr="00E62C33">
        <w:rPr>
          <w:b/>
          <w:color w:val="000000"/>
        </w:rPr>
        <w:t>Veri Sorumlusu ve Temsilcisi</w:t>
      </w:r>
    </w:p>
    <w:p w:rsidR="00682330" w:rsidRPr="00E62C33" w:rsidRDefault="00682330" w:rsidP="00E62C33">
      <w:pPr>
        <w:pStyle w:val="NormalWeb"/>
        <w:shd w:val="clear" w:color="auto" w:fill="FFFFFF"/>
        <w:spacing w:before="0" w:beforeAutospacing="0" w:after="0" w:afterAutospacing="0" w:line="276" w:lineRule="auto"/>
        <w:jc w:val="both"/>
        <w:textAlignment w:val="baseline"/>
        <w:rPr>
          <w:color w:val="000000"/>
        </w:rPr>
      </w:pPr>
      <w:r w:rsidRPr="00E62C33">
        <w:rPr>
          <w:color w:val="000000"/>
        </w:rPr>
        <w:t>6698 sayılı Kişisel Verilerin Korunması Kanunu (“</w:t>
      </w:r>
      <w:r w:rsidRPr="00E62C33">
        <w:rPr>
          <w:b/>
          <w:color w:val="000000"/>
        </w:rPr>
        <w:t>6698 sayılı Kanun</w:t>
      </w:r>
      <w:r w:rsidRPr="00E62C33">
        <w:rPr>
          <w:color w:val="000000"/>
        </w:rPr>
        <w:t xml:space="preserve">”) uyarınca, kişisel verileriniz; veri sorumlusu olarak </w:t>
      </w:r>
      <w:r w:rsidR="00493E48">
        <w:rPr>
          <w:color w:val="000000"/>
        </w:rPr>
        <w:t xml:space="preserve">İstanbul Okan Üniversitesi </w:t>
      </w:r>
      <w:r w:rsidRPr="00E62C33">
        <w:rPr>
          <w:color w:val="000000"/>
        </w:rPr>
        <w:t>(“</w:t>
      </w:r>
      <w:r w:rsidRPr="00E62C33">
        <w:rPr>
          <w:b/>
          <w:color w:val="000000"/>
        </w:rPr>
        <w:t>Kurum</w:t>
      </w:r>
      <w:r w:rsidRPr="00E62C33">
        <w:rPr>
          <w:color w:val="000000"/>
        </w:rPr>
        <w:t xml:space="preserve">”) tarafından aşağıda açıklanan kapsamda işlenebilecektir.   </w:t>
      </w:r>
    </w:p>
    <w:p w:rsidR="00682330" w:rsidRPr="00E62C33" w:rsidRDefault="00682330" w:rsidP="00E62C33">
      <w:pPr>
        <w:pStyle w:val="NormalWeb"/>
        <w:shd w:val="clear" w:color="auto" w:fill="FFFFFF"/>
        <w:spacing w:before="0" w:beforeAutospacing="0" w:after="0" w:afterAutospacing="0" w:line="276" w:lineRule="auto"/>
        <w:jc w:val="both"/>
        <w:textAlignment w:val="baseline"/>
        <w:rPr>
          <w:rStyle w:val="Gl"/>
          <w:color w:val="000000"/>
          <w:bdr w:val="none" w:sz="0" w:space="0" w:color="auto" w:frame="1"/>
        </w:rPr>
      </w:pPr>
    </w:p>
    <w:p w:rsidR="00682330" w:rsidRPr="00E62C33" w:rsidRDefault="00682330" w:rsidP="00E62C33">
      <w:pPr>
        <w:pStyle w:val="NormalWeb"/>
        <w:shd w:val="clear" w:color="auto" w:fill="FFFFFF"/>
        <w:spacing w:before="0" w:beforeAutospacing="0" w:after="0" w:afterAutospacing="0" w:line="276" w:lineRule="auto"/>
        <w:jc w:val="both"/>
        <w:textAlignment w:val="baseline"/>
        <w:rPr>
          <w:rStyle w:val="Gl"/>
          <w:b w:val="0"/>
          <w:color w:val="000000"/>
          <w:bdr w:val="none" w:sz="0" w:space="0" w:color="auto" w:frame="1"/>
        </w:rPr>
      </w:pPr>
      <w:r w:rsidRPr="00E62C33">
        <w:rPr>
          <w:rStyle w:val="Gl"/>
          <w:color w:val="000000"/>
          <w:bdr w:val="none" w:sz="0" w:space="0" w:color="auto" w:frame="1"/>
        </w:rPr>
        <w:t xml:space="preserve">Kişisel verilerinizin işlenmesine ilişkin detaylı bilgilere [ www.okan.edu.tr ]’de yer alan </w:t>
      </w:r>
      <w:r w:rsidR="00493E48">
        <w:rPr>
          <w:rStyle w:val="Gl"/>
          <w:color w:val="000000"/>
          <w:bdr w:val="none" w:sz="0" w:space="0" w:color="auto" w:frame="1"/>
        </w:rPr>
        <w:t xml:space="preserve">İstanbul Okan Üniversitesi </w:t>
      </w:r>
      <w:r w:rsidRPr="00E62C33">
        <w:rPr>
          <w:rStyle w:val="Gl"/>
          <w:color w:val="000000"/>
          <w:bdr w:val="none" w:sz="0" w:space="0" w:color="auto" w:frame="1"/>
        </w:rPr>
        <w:t xml:space="preserve">Çalışan Kişisel Verilerinin Korunması ve İşlenmesi </w:t>
      </w:r>
      <w:proofErr w:type="spellStart"/>
      <w:r w:rsidRPr="00E62C33">
        <w:rPr>
          <w:rStyle w:val="Gl"/>
          <w:color w:val="000000"/>
          <w:bdr w:val="none" w:sz="0" w:space="0" w:color="auto" w:frame="1"/>
        </w:rPr>
        <w:t>Politikası’ndan</w:t>
      </w:r>
      <w:proofErr w:type="spellEnd"/>
      <w:r w:rsidRPr="00E62C33">
        <w:rPr>
          <w:rStyle w:val="Gl"/>
          <w:color w:val="000000"/>
          <w:bdr w:val="none" w:sz="0" w:space="0" w:color="auto" w:frame="1"/>
        </w:rPr>
        <w:t xml:space="preserve"> ulaşabilirsiniz.</w:t>
      </w:r>
    </w:p>
    <w:p w:rsidR="00682330" w:rsidRPr="00E62C33" w:rsidRDefault="00682330" w:rsidP="00E62C33">
      <w:pPr>
        <w:pStyle w:val="NormalWeb"/>
        <w:shd w:val="clear" w:color="auto" w:fill="FFFFFF"/>
        <w:spacing w:before="0" w:beforeAutospacing="0" w:after="0" w:afterAutospacing="0" w:line="276" w:lineRule="auto"/>
        <w:jc w:val="both"/>
        <w:textAlignment w:val="baseline"/>
        <w:rPr>
          <w:rStyle w:val="Gl"/>
          <w:color w:val="000000"/>
          <w:bdr w:val="none" w:sz="0" w:space="0" w:color="auto" w:frame="1"/>
        </w:rPr>
      </w:pPr>
    </w:p>
    <w:p w:rsidR="00682330" w:rsidRPr="00E62C33" w:rsidRDefault="00682330" w:rsidP="00E62C33">
      <w:pPr>
        <w:pStyle w:val="NormalWeb"/>
        <w:numPr>
          <w:ilvl w:val="0"/>
          <w:numId w:val="2"/>
        </w:numPr>
        <w:shd w:val="clear" w:color="auto" w:fill="FFFFFF"/>
        <w:spacing w:before="0" w:beforeAutospacing="0" w:after="0" w:afterAutospacing="0" w:line="276" w:lineRule="auto"/>
        <w:ind w:left="426" w:hanging="426"/>
        <w:jc w:val="both"/>
        <w:textAlignment w:val="baseline"/>
        <w:rPr>
          <w:rStyle w:val="Gl"/>
          <w:color w:val="000000"/>
          <w:bdr w:val="none" w:sz="0" w:space="0" w:color="auto" w:frame="1"/>
        </w:rPr>
      </w:pPr>
      <w:r w:rsidRPr="00E62C33">
        <w:rPr>
          <w:rStyle w:val="Gl"/>
          <w:color w:val="000000"/>
          <w:bdr w:val="none" w:sz="0" w:space="0" w:color="auto" w:frame="1"/>
        </w:rPr>
        <w:t>Kişisel Verilerin Hangi Amaçla İşleneceği</w:t>
      </w:r>
    </w:p>
    <w:p w:rsidR="00682330" w:rsidRPr="00E62C33" w:rsidRDefault="00682330" w:rsidP="00E62C33">
      <w:pPr>
        <w:pStyle w:val="NormalWeb"/>
        <w:shd w:val="clear" w:color="auto" w:fill="FFFFFF"/>
        <w:spacing w:before="0" w:beforeAutospacing="0" w:after="0" w:afterAutospacing="0" w:line="276" w:lineRule="auto"/>
        <w:jc w:val="both"/>
        <w:textAlignment w:val="baseline"/>
        <w:rPr>
          <w:rStyle w:val="Gl"/>
          <w:b w:val="0"/>
          <w:color w:val="000000"/>
          <w:bdr w:val="none" w:sz="0" w:space="0" w:color="auto" w:frame="1"/>
        </w:rPr>
      </w:pPr>
      <w:r w:rsidRPr="00E62C33">
        <w:rPr>
          <w:rStyle w:val="Gl"/>
          <w:color w:val="000000"/>
          <w:bdr w:val="none" w:sz="0" w:space="0" w:color="auto" w:frame="1"/>
        </w:rPr>
        <w:t>Toplanan kişisel verileriniz;</w:t>
      </w:r>
    </w:p>
    <w:p w:rsidR="00682330" w:rsidRPr="00E62C33" w:rsidRDefault="00682330" w:rsidP="00E62C33">
      <w:pPr>
        <w:pStyle w:val="NormalWeb"/>
        <w:numPr>
          <w:ilvl w:val="0"/>
          <w:numId w:val="4"/>
        </w:numPr>
        <w:shd w:val="clear" w:color="auto" w:fill="FFFFFF"/>
        <w:spacing w:before="0" w:beforeAutospacing="0" w:after="0" w:afterAutospacing="0" w:line="276" w:lineRule="auto"/>
        <w:jc w:val="both"/>
        <w:textAlignment w:val="baseline"/>
        <w:rPr>
          <w:bCs/>
          <w:color w:val="000000"/>
          <w:bdr w:val="none" w:sz="0" w:space="0" w:color="auto" w:frame="1"/>
        </w:rPr>
      </w:pPr>
      <w:r w:rsidRPr="00E62C33">
        <w:rPr>
          <w:bCs/>
          <w:color w:val="000000"/>
          <w:bdr w:val="none" w:sz="0" w:space="0" w:color="auto" w:frame="1"/>
        </w:rPr>
        <w:t xml:space="preserve">Kurum’un ve Kurum’la iş ilişkisi içerisinde olan ilgili kişilerin hukuki, teknik ve ticari-iş güvenliğinin temin edilmesi, </w:t>
      </w:r>
    </w:p>
    <w:p w:rsidR="00682330" w:rsidRPr="00E62C33" w:rsidRDefault="00682330" w:rsidP="00E62C33">
      <w:pPr>
        <w:pStyle w:val="NormalWeb"/>
        <w:numPr>
          <w:ilvl w:val="0"/>
          <w:numId w:val="4"/>
        </w:numPr>
        <w:shd w:val="clear" w:color="auto" w:fill="FFFFFF"/>
        <w:spacing w:before="0" w:beforeAutospacing="0" w:after="0" w:afterAutospacing="0" w:line="276" w:lineRule="auto"/>
        <w:jc w:val="both"/>
        <w:textAlignment w:val="baseline"/>
        <w:rPr>
          <w:bCs/>
          <w:color w:val="000000"/>
          <w:bdr w:val="none" w:sz="0" w:space="0" w:color="auto" w:frame="1"/>
        </w:rPr>
      </w:pPr>
      <w:r w:rsidRPr="00E62C33">
        <w:rPr>
          <w:bCs/>
          <w:color w:val="000000"/>
          <w:bdr w:val="none" w:sz="0" w:space="0" w:color="auto" w:frame="1"/>
        </w:rPr>
        <w:t xml:space="preserve">Kurum tarafından yürütülen faaliyetlerin gerçekleştirilmesi için ilgili iş birimlerimiz tarafından gerekli çalışmaların yapılması ve buna bağlı iş süreçlerinin yürütülmesi, </w:t>
      </w:r>
    </w:p>
    <w:p w:rsidR="00682330" w:rsidRPr="00E62C33" w:rsidRDefault="00682330" w:rsidP="00E62C33">
      <w:pPr>
        <w:pStyle w:val="NormalWeb"/>
        <w:numPr>
          <w:ilvl w:val="0"/>
          <w:numId w:val="4"/>
        </w:numPr>
        <w:shd w:val="clear" w:color="auto" w:fill="FFFFFF"/>
        <w:spacing w:before="0" w:beforeAutospacing="0" w:after="0" w:afterAutospacing="0" w:line="276" w:lineRule="auto"/>
        <w:jc w:val="both"/>
        <w:textAlignment w:val="baseline"/>
        <w:rPr>
          <w:bCs/>
          <w:color w:val="000000"/>
          <w:bdr w:val="none" w:sz="0" w:space="0" w:color="auto" w:frame="1"/>
        </w:rPr>
      </w:pPr>
      <w:r w:rsidRPr="00E62C33">
        <w:rPr>
          <w:bCs/>
          <w:color w:val="000000"/>
          <w:bdr w:val="none" w:sz="0" w:space="0" w:color="auto" w:frame="1"/>
        </w:rPr>
        <w:t>Kurum tarafından sunulan hizmetlerden ilgili kişileri faydalandırmak için gerekli çalışmaların iş birimlerimiz tarafından yapılması ve ilgili iş süreçlerinin yürütülmesi,</w:t>
      </w:r>
    </w:p>
    <w:p w:rsidR="00682330" w:rsidRPr="00E62C33" w:rsidRDefault="00682330" w:rsidP="00E62C33">
      <w:pPr>
        <w:pStyle w:val="NormalWeb"/>
        <w:numPr>
          <w:ilvl w:val="0"/>
          <w:numId w:val="4"/>
        </w:numPr>
        <w:shd w:val="clear" w:color="auto" w:fill="FFFFFF"/>
        <w:spacing w:before="0" w:beforeAutospacing="0" w:after="0" w:afterAutospacing="0" w:line="276" w:lineRule="auto"/>
        <w:jc w:val="both"/>
        <w:textAlignment w:val="baseline"/>
        <w:rPr>
          <w:bCs/>
          <w:color w:val="000000"/>
          <w:bdr w:val="none" w:sz="0" w:space="0" w:color="auto" w:frame="1"/>
        </w:rPr>
      </w:pPr>
      <w:r w:rsidRPr="00E62C33">
        <w:rPr>
          <w:bCs/>
          <w:color w:val="000000"/>
          <w:bdr w:val="none" w:sz="0" w:space="0" w:color="auto" w:frame="1"/>
        </w:rPr>
        <w:t xml:space="preserve">Kurum’un </w:t>
      </w:r>
      <w:proofErr w:type="spellStart"/>
      <w:r w:rsidRPr="00E62C33">
        <w:rPr>
          <w:bCs/>
          <w:color w:val="000000"/>
          <w:bdr w:val="none" w:sz="0" w:space="0" w:color="auto" w:frame="1"/>
        </w:rPr>
        <w:t>operasyonel</w:t>
      </w:r>
      <w:proofErr w:type="spellEnd"/>
      <w:r w:rsidRPr="00E62C33">
        <w:rPr>
          <w:bCs/>
          <w:color w:val="000000"/>
          <w:bdr w:val="none" w:sz="0" w:space="0" w:color="auto" w:frame="1"/>
        </w:rPr>
        <w:t xml:space="preserve">, ticari ve iş stratejilerinin planlanması ve icrası,  </w:t>
      </w:r>
    </w:p>
    <w:p w:rsidR="00682330" w:rsidRPr="00E62C33" w:rsidRDefault="00682330" w:rsidP="00E62C33">
      <w:pPr>
        <w:pStyle w:val="NormalWeb"/>
        <w:numPr>
          <w:ilvl w:val="0"/>
          <w:numId w:val="4"/>
        </w:numPr>
        <w:shd w:val="clear" w:color="auto" w:fill="FFFFFF"/>
        <w:spacing w:before="0" w:beforeAutospacing="0" w:after="0" w:afterAutospacing="0" w:line="276" w:lineRule="auto"/>
        <w:jc w:val="both"/>
        <w:textAlignment w:val="baseline"/>
        <w:rPr>
          <w:bCs/>
          <w:color w:val="000000"/>
          <w:bdr w:val="none" w:sz="0" w:space="0" w:color="auto" w:frame="1"/>
        </w:rPr>
      </w:pPr>
      <w:r w:rsidRPr="00E62C33">
        <w:rPr>
          <w:bCs/>
          <w:color w:val="000000"/>
          <w:bdr w:val="none" w:sz="0" w:space="0" w:color="auto" w:frame="1"/>
        </w:rPr>
        <w:t xml:space="preserve">Kurum tarafından program ve hizmetlerinin ilgili kişilerin beğenisine sunulması, önerilmesi ve tanıtılması için gerekli olan aktivitelerin planlanması ve icrası, </w:t>
      </w:r>
    </w:p>
    <w:p w:rsidR="00682330" w:rsidRPr="00E62C33" w:rsidRDefault="00682330" w:rsidP="00E62C33">
      <w:pPr>
        <w:pStyle w:val="NormalWeb"/>
        <w:numPr>
          <w:ilvl w:val="0"/>
          <w:numId w:val="4"/>
        </w:numPr>
        <w:shd w:val="clear" w:color="auto" w:fill="FFFFFF"/>
        <w:spacing w:before="0" w:beforeAutospacing="0" w:after="0" w:afterAutospacing="0" w:line="276" w:lineRule="auto"/>
        <w:jc w:val="both"/>
        <w:textAlignment w:val="baseline"/>
        <w:rPr>
          <w:bCs/>
          <w:color w:val="000000"/>
          <w:bdr w:val="none" w:sz="0" w:space="0" w:color="auto" w:frame="1"/>
        </w:rPr>
      </w:pPr>
      <w:r w:rsidRPr="00E62C33">
        <w:rPr>
          <w:bCs/>
          <w:color w:val="000000"/>
          <w:bdr w:val="none" w:sz="0" w:space="0" w:color="auto" w:frame="1"/>
        </w:rPr>
        <w:t xml:space="preserve">Kurum’un insan kaynakları politikaları ve süreçlerinin planlanması ve icra edilmesi </w:t>
      </w:r>
    </w:p>
    <w:p w:rsidR="00682330" w:rsidRPr="00E62C33" w:rsidRDefault="00682330" w:rsidP="00E62C33">
      <w:pPr>
        <w:pStyle w:val="NormalWeb"/>
        <w:shd w:val="clear" w:color="auto" w:fill="FFFFFF"/>
        <w:spacing w:before="0" w:beforeAutospacing="0" w:after="0" w:afterAutospacing="0" w:line="276" w:lineRule="auto"/>
        <w:jc w:val="both"/>
        <w:textAlignment w:val="baseline"/>
        <w:rPr>
          <w:rStyle w:val="Gl"/>
          <w:b w:val="0"/>
          <w:color w:val="000000"/>
          <w:bdr w:val="none" w:sz="0" w:space="0" w:color="auto" w:frame="1"/>
        </w:rPr>
      </w:pPr>
      <w:proofErr w:type="gramStart"/>
      <w:r w:rsidRPr="00E62C33">
        <w:rPr>
          <w:bCs/>
          <w:color w:val="000000"/>
          <w:bdr w:val="none" w:sz="0" w:space="0" w:color="auto" w:frame="1"/>
        </w:rPr>
        <w:t>amaçlarıyla</w:t>
      </w:r>
      <w:proofErr w:type="gramEnd"/>
      <w:r w:rsidRPr="00E62C33">
        <w:rPr>
          <w:bCs/>
          <w:color w:val="000000"/>
          <w:bdr w:val="none" w:sz="0" w:space="0" w:color="auto" w:frame="1"/>
        </w:rPr>
        <w:t xml:space="preserve"> (“</w:t>
      </w:r>
      <w:r w:rsidRPr="00E62C33">
        <w:rPr>
          <w:rStyle w:val="Gl"/>
          <w:color w:val="000000"/>
          <w:bdr w:val="none" w:sz="0" w:space="0" w:color="auto" w:frame="1"/>
        </w:rPr>
        <w:t>Amaçlar”) 6698 sayılı Kanun’un 5. ve 6. maddelerinde belirtilen kişisel veri işleme şartları dahilinde işlenebilecektir.</w:t>
      </w:r>
    </w:p>
    <w:p w:rsidR="00682330" w:rsidRPr="00E62C33" w:rsidRDefault="00682330" w:rsidP="00E62C33">
      <w:pPr>
        <w:pStyle w:val="NormalWeb"/>
        <w:shd w:val="clear" w:color="auto" w:fill="FFFFFF"/>
        <w:spacing w:before="0" w:beforeAutospacing="0" w:after="0" w:afterAutospacing="0" w:line="276" w:lineRule="auto"/>
        <w:jc w:val="both"/>
        <w:textAlignment w:val="baseline"/>
        <w:rPr>
          <w:bCs/>
          <w:color w:val="000000"/>
          <w:bdr w:val="none" w:sz="0" w:space="0" w:color="auto" w:frame="1"/>
        </w:rPr>
      </w:pPr>
    </w:p>
    <w:p w:rsidR="00682330" w:rsidRPr="00E62C33" w:rsidRDefault="00682330" w:rsidP="00E62C33">
      <w:pPr>
        <w:pStyle w:val="NormalWeb"/>
        <w:numPr>
          <w:ilvl w:val="0"/>
          <w:numId w:val="2"/>
        </w:numPr>
        <w:shd w:val="clear" w:color="auto" w:fill="FFFFFF"/>
        <w:spacing w:before="0" w:beforeAutospacing="0" w:after="0" w:afterAutospacing="0" w:line="276" w:lineRule="auto"/>
        <w:ind w:left="426" w:hanging="426"/>
        <w:jc w:val="both"/>
        <w:textAlignment w:val="baseline"/>
        <w:rPr>
          <w:b/>
        </w:rPr>
      </w:pPr>
      <w:r w:rsidRPr="00E62C33">
        <w:rPr>
          <w:rStyle w:val="Gl"/>
          <w:color w:val="000000"/>
          <w:bdr w:val="none" w:sz="0" w:space="0" w:color="auto" w:frame="1"/>
        </w:rPr>
        <w:t>İşlenen</w:t>
      </w:r>
      <w:r w:rsidRPr="00E62C33">
        <w:rPr>
          <w:b/>
        </w:rPr>
        <w:t xml:space="preserve"> Kişisel Verilerin Kimlere ve Hangi Amaçla Aktarılabileceği</w:t>
      </w:r>
    </w:p>
    <w:p w:rsidR="00682330" w:rsidRPr="00E62C33" w:rsidRDefault="00682330" w:rsidP="00E62C33">
      <w:pPr>
        <w:shd w:val="clear" w:color="auto" w:fill="FFFFFF"/>
        <w:spacing w:line="276" w:lineRule="auto"/>
        <w:jc w:val="both"/>
      </w:pPr>
      <w:r w:rsidRPr="00E62C33">
        <w:t xml:space="preserve">Toplanan kişisel verileriniz; </w:t>
      </w:r>
      <w:proofErr w:type="spellStart"/>
      <w:r w:rsidRPr="00E62C33">
        <w:t>Amaçlar’ın</w:t>
      </w:r>
      <w:proofErr w:type="spellEnd"/>
      <w:r w:rsidRPr="00E62C33">
        <w:t xml:space="preserve"> gerçekleştirilmesi doğrultusunda</w:t>
      </w:r>
      <w:r w:rsidRPr="00E62C33">
        <w:rPr>
          <w:rStyle w:val="Gl"/>
          <w:color w:val="000000"/>
          <w:bdr w:val="none" w:sz="0" w:space="0" w:color="auto" w:frame="1"/>
        </w:rPr>
        <w:t>; iş o</w:t>
      </w:r>
      <w:r w:rsidRPr="00E62C33">
        <w:t>rtaklarımıza, tedarikçilerimize, kanunen yetkili kamu kurumlarına ve özel kişi veya kuruluşlar ile üçüncü kişilere 6698 sayılı Kanun’un 8. ve 9. maddelerinde belirtilen kişisel veri işleme şartları ve amaçları çerçevesinde aktarılabilecektir.</w:t>
      </w:r>
    </w:p>
    <w:p w:rsidR="00682330" w:rsidRPr="00E62C33" w:rsidRDefault="00682330" w:rsidP="00E62C33">
      <w:pPr>
        <w:pStyle w:val="NormalWeb"/>
        <w:shd w:val="clear" w:color="auto" w:fill="FFFFFF"/>
        <w:spacing w:before="0" w:beforeAutospacing="0" w:after="0" w:afterAutospacing="0" w:line="276" w:lineRule="auto"/>
        <w:jc w:val="both"/>
        <w:textAlignment w:val="baseline"/>
        <w:rPr>
          <w:rStyle w:val="Gl"/>
          <w:color w:val="000000"/>
          <w:bdr w:val="none" w:sz="0" w:space="0" w:color="auto" w:frame="1"/>
        </w:rPr>
      </w:pPr>
    </w:p>
    <w:p w:rsidR="00682330" w:rsidRPr="00E62C33" w:rsidRDefault="00682330" w:rsidP="00E62C33">
      <w:pPr>
        <w:pStyle w:val="NormalWeb"/>
        <w:shd w:val="clear" w:color="auto" w:fill="FFFFFF"/>
        <w:spacing w:before="0" w:beforeAutospacing="0" w:after="0" w:afterAutospacing="0" w:line="276" w:lineRule="auto"/>
        <w:jc w:val="both"/>
        <w:textAlignment w:val="baseline"/>
        <w:rPr>
          <w:rStyle w:val="Gl"/>
          <w:color w:val="000000"/>
          <w:bdr w:val="none" w:sz="0" w:space="0" w:color="auto" w:frame="1"/>
        </w:rPr>
      </w:pPr>
      <w:r w:rsidRPr="00E62C33">
        <w:rPr>
          <w:rStyle w:val="Gl"/>
          <w:color w:val="000000"/>
          <w:bdr w:val="none" w:sz="0" w:space="0" w:color="auto" w:frame="1"/>
        </w:rPr>
        <w:t>ç) Kişisel Veri Toplamanın Yöntemi ve Hukuki Sebebi</w:t>
      </w:r>
    </w:p>
    <w:p w:rsidR="00682330" w:rsidRPr="00E62C33" w:rsidRDefault="00682330" w:rsidP="00E62C33">
      <w:pPr>
        <w:shd w:val="clear" w:color="auto" w:fill="FFFFFF"/>
        <w:spacing w:line="276" w:lineRule="auto"/>
        <w:jc w:val="both"/>
      </w:pPr>
      <w:r w:rsidRPr="00E62C33">
        <w:t xml:space="preserve">Kişisel verileriniz Kurum </w:t>
      </w:r>
      <w:proofErr w:type="gramStart"/>
      <w:r w:rsidRPr="00E62C33">
        <w:t>tarafından  fiziki</w:t>
      </w:r>
      <w:proofErr w:type="gramEnd"/>
      <w:r w:rsidRPr="00E62C33">
        <w:t xml:space="preserve"> ve elektronik ortamlarda veri toplama yöntemi ile Kanun’un 5. ve 6. maddelerinde belirtilen kişisel veri işleme şartlarına dayalı olarak toplanmaktadır. </w:t>
      </w:r>
    </w:p>
    <w:p w:rsidR="00682330" w:rsidRPr="00E62C33" w:rsidRDefault="00682330" w:rsidP="00E62C33">
      <w:pPr>
        <w:shd w:val="clear" w:color="auto" w:fill="FFFFFF"/>
        <w:spacing w:line="276" w:lineRule="auto"/>
        <w:jc w:val="both"/>
      </w:pPr>
    </w:p>
    <w:p w:rsidR="00682330" w:rsidRPr="00E62C33" w:rsidRDefault="00682330" w:rsidP="00E62C33">
      <w:pPr>
        <w:pStyle w:val="NormalWeb"/>
        <w:numPr>
          <w:ilvl w:val="0"/>
          <w:numId w:val="2"/>
        </w:numPr>
        <w:shd w:val="clear" w:color="auto" w:fill="FFFFFF"/>
        <w:spacing w:before="0" w:beforeAutospacing="0" w:after="0" w:afterAutospacing="0" w:line="276" w:lineRule="auto"/>
        <w:ind w:left="284" w:hanging="284"/>
        <w:jc w:val="both"/>
        <w:textAlignment w:val="baseline"/>
        <w:rPr>
          <w:rStyle w:val="Gl"/>
          <w:color w:val="000000"/>
          <w:bdr w:val="none" w:sz="0" w:space="0" w:color="auto" w:frame="1"/>
        </w:rPr>
      </w:pPr>
      <w:r w:rsidRPr="00E62C33">
        <w:rPr>
          <w:rStyle w:val="Gl"/>
          <w:color w:val="000000"/>
          <w:bdr w:val="none" w:sz="0" w:space="0" w:color="auto" w:frame="1"/>
        </w:rPr>
        <w:t>Kişisel Veri Sahibinin 6698 sayılı Kanun’un 11. maddesinde Sayılan Hakları</w:t>
      </w:r>
    </w:p>
    <w:p w:rsidR="00682330" w:rsidRPr="00E62C33" w:rsidRDefault="00682330" w:rsidP="00E62C33">
      <w:pPr>
        <w:spacing w:line="276" w:lineRule="auto"/>
        <w:contextualSpacing/>
        <w:jc w:val="both"/>
      </w:pPr>
      <w:r w:rsidRPr="00E62C33">
        <w:t>Kişisel veri sahibi olarak Kanun’un 11. maddesi uyarınca aşağıdaki haklara sahip olduğunuzu bildiririz:</w:t>
      </w:r>
    </w:p>
    <w:p w:rsidR="00682330" w:rsidRPr="00E62C33" w:rsidRDefault="00682330" w:rsidP="00E62C33">
      <w:pPr>
        <w:numPr>
          <w:ilvl w:val="0"/>
          <w:numId w:val="1"/>
        </w:numPr>
        <w:spacing w:line="276" w:lineRule="auto"/>
        <w:contextualSpacing/>
        <w:jc w:val="both"/>
      </w:pPr>
      <w:r w:rsidRPr="00E62C33">
        <w:t>Kişisel verilerinizin işlenip işlenmediğini öğrenme,</w:t>
      </w:r>
    </w:p>
    <w:p w:rsidR="00682330" w:rsidRPr="00E62C33" w:rsidRDefault="00682330" w:rsidP="00E62C33">
      <w:pPr>
        <w:numPr>
          <w:ilvl w:val="0"/>
          <w:numId w:val="1"/>
        </w:numPr>
        <w:spacing w:line="276" w:lineRule="auto"/>
        <w:contextualSpacing/>
        <w:jc w:val="both"/>
      </w:pPr>
      <w:r w:rsidRPr="00E62C33">
        <w:t>Kişisel verileriniz işlenmişse buna ilişkin bilgi talep etme,</w:t>
      </w:r>
    </w:p>
    <w:p w:rsidR="00682330" w:rsidRPr="00E62C33" w:rsidRDefault="00682330" w:rsidP="00E62C33">
      <w:pPr>
        <w:numPr>
          <w:ilvl w:val="0"/>
          <w:numId w:val="1"/>
        </w:numPr>
        <w:spacing w:line="276" w:lineRule="auto"/>
        <w:contextualSpacing/>
        <w:jc w:val="both"/>
      </w:pPr>
      <w:r w:rsidRPr="00E62C33">
        <w:lastRenderedPageBreak/>
        <w:t>Kişisel verilerinizin işlenme amacını ve bunların amacına uygun kullanılıp kullanılmadığını öğrenme,</w:t>
      </w:r>
    </w:p>
    <w:p w:rsidR="00682330" w:rsidRPr="00E62C33" w:rsidRDefault="00682330" w:rsidP="00E62C33">
      <w:pPr>
        <w:numPr>
          <w:ilvl w:val="0"/>
          <w:numId w:val="1"/>
        </w:numPr>
        <w:spacing w:line="276" w:lineRule="auto"/>
        <w:contextualSpacing/>
        <w:jc w:val="both"/>
      </w:pPr>
      <w:r w:rsidRPr="00E62C33">
        <w:t>Yurt içinde veya yurt dışında kişisel verilerinizin aktarıldığı üçüncü kişileri bilme,</w:t>
      </w:r>
    </w:p>
    <w:p w:rsidR="00682330" w:rsidRPr="00E62C33" w:rsidRDefault="00682330" w:rsidP="00E62C33">
      <w:pPr>
        <w:numPr>
          <w:ilvl w:val="0"/>
          <w:numId w:val="1"/>
        </w:numPr>
        <w:spacing w:line="276" w:lineRule="auto"/>
        <w:contextualSpacing/>
        <w:jc w:val="both"/>
      </w:pPr>
      <w:r w:rsidRPr="00E62C33">
        <w:t>Kişisel verilerinizin eksik veya yanlış işlenmiş olması hâlinde bunların düzeltilmesini isteme ve bu kapsamda yapılan işlemin kişisel verilerinizin aktarıldığı üçüncü kişilere bildirilmesini isteme,</w:t>
      </w:r>
    </w:p>
    <w:p w:rsidR="00682330" w:rsidRPr="00E62C33" w:rsidRDefault="00682330" w:rsidP="00E62C33">
      <w:pPr>
        <w:numPr>
          <w:ilvl w:val="0"/>
          <w:numId w:val="1"/>
        </w:numPr>
        <w:spacing w:line="276" w:lineRule="auto"/>
        <w:contextualSpacing/>
        <w:jc w:val="both"/>
      </w:pPr>
      <w:r w:rsidRPr="00E62C33">
        <w:t xml:space="preserve">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rsidR="00682330" w:rsidRPr="00E62C33" w:rsidRDefault="00682330" w:rsidP="00E62C33">
      <w:pPr>
        <w:numPr>
          <w:ilvl w:val="0"/>
          <w:numId w:val="1"/>
        </w:numPr>
        <w:spacing w:line="276" w:lineRule="auto"/>
        <w:contextualSpacing/>
        <w:jc w:val="both"/>
      </w:pPr>
      <w:r w:rsidRPr="00E62C33">
        <w:t>İşlenen verilerin münhasıran otomatik sistemler vasıtasıyla analiz edilmesi suretiyle aleyhinize bir sonucun ortaya çıkması durumunda buna itiraz etme,</w:t>
      </w:r>
    </w:p>
    <w:p w:rsidR="00682330" w:rsidRPr="00E62C33" w:rsidRDefault="00682330" w:rsidP="00E62C33">
      <w:pPr>
        <w:numPr>
          <w:ilvl w:val="0"/>
          <w:numId w:val="1"/>
        </w:numPr>
        <w:spacing w:line="276" w:lineRule="auto"/>
        <w:contextualSpacing/>
        <w:jc w:val="both"/>
      </w:pPr>
      <w:r w:rsidRPr="00E62C33">
        <w:t xml:space="preserve">Kişisel verilerinizin kanuna aykırı olarak işlenmesi sebebiyle zarara uğramanız hâlinde zararın giderilmesini talep etme. </w:t>
      </w:r>
    </w:p>
    <w:p w:rsidR="00682330" w:rsidRPr="00E62C33" w:rsidRDefault="00682330" w:rsidP="00E62C33">
      <w:pPr>
        <w:spacing w:line="276" w:lineRule="auto"/>
        <w:jc w:val="both"/>
      </w:pPr>
    </w:p>
    <w:p w:rsidR="00682330" w:rsidRPr="00E62C33" w:rsidRDefault="00682330" w:rsidP="00E62C33">
      <w:pPr>
        <w:spacing w:line="276" w:lineRule="auto"/>
        <w:jc w:val="both"/>
      </w:pPr>
      <w:r w:rsidRPr="00E62C33">
        <w:t xml:space="preserve">Yukarıda sıralanan haklarınıza yönelik başvurularınızı, [ </w:t>
      </w:r>
      <w:r w:rsidRPr="00E62C33">
        <w:rPr>
          <w:b/>
        </w:rPr>
        <w:t>www.okan.edu.tr</w:t>
      </w:r>
      <w:r w:rsidRPr="00E62C33">
        <w:t xml:space="preserve"> ] den ulaşabileceğiniz </w:t>
      </w:r>
      <w:r w:rsidR="00493E48">
        <w:t xml:space="preserve">İstanbul Okan Üniversitesi </w:t>
      </w:r>
      <w:r w:rsidRPr="00E62C33">
        <w:t xml:space="preserve">Veri Sahibi Başvuru </w:t>
      </w:r>
      <w:proofErr w:type="spellStart"/>
      <w:r w:rsidRPr="00E62C33">
        <w:t>Formu’nu</w:t>
      </w:r>
      <w:proofErr w:type="spellEnd"/>
      <w:r w:rsidRPr="00E62C33">
        <w:t xml:space="preserve"> doldurarak Kurumumuza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rsidR="00682330" w:rsidRPr="00E62C33" w:rsidRDefault="00682330" w:rsidP="00E62C33">
      <w:pPr>
        <w:spacing w:line="276" w:lineRule="auto"/>
        <w:jc w:val="both"/>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Default="00682330" w:rsidP="00E62C33">
      <w:pPr>
        <w:autoSpaceDE w:val="0"/>
        <w:autoSpaceDN w:val="0"/>
        <w:adjustRightInd w:val="0"/>
        <w:spacing w:line="276" w:lineRule="auto"/>
        <w:jc w:val="both"/>
        <w:rPr>
          <w:b/>
        </w:rPr>
      </w:pPr>
    </w:p>
    <w:p w:rsidR="00682330" w:rsidRPr="00E62C33" w:rsidRDefault="00682330" w:rsidP="00E62C33">
      <w:pPr>
        <w:autoSpaceDE w:val="0"/>
        <w:autoSpaceDN w:val="0"/>
        <w:adjustRightInd w:val="0"/>
        <w:spacing w:line="276" w:lineRule="auto"/>
        <w:jc w:val="both"/>
        <w:rPr>
          <w:b/>
        </w:rPr>
      </w:pPr>
    </w:p>
    <w:p w:rsidR="00682330" w:rsidRPr="00E62C33" w:rsidRDefault="00E62C33" w:rsidP="00E62C33">
      <w:pPr>
        <w:autoSpaceDE w:val="0"/>
        <w:autoSpaceDN w:val="0"/>
        <w:adjustRightInd w:val="0"/>
        <w:spacing w:line="276" w:lineRule="auto"/>
        <w:jc w:val="both"/>
        <w:rPr>
          <w:b/>
          <w:sz w:val="28"/>
          <w:szCs w:val="28"/>
        </w:rPr>
      </w:pPr>
      <w:r>
        <w:rPr>
          <w:b/>
          <w:sz w:val="28"/>
          <w:szCs w:val="28"/>
        </w:rPr>
        <w:lastRenderedPageBreak/>
        <w:t xml:space="preserve">      </w:t>
      </w:r>
      <w:r w:rsidR="00682330" w:rsidRPr="00E62C33">
        <w:rPr>
          <w:b/>
          <w:sz w:val="28"/>
          <w:szCs w:val="28"/>
        </w:rPr>
        <w:t>KİŞİSEL VERİLERİNİN İŞLENMESİ RIZA METNİ</w:t>
      </w:r>
    </w:p>
    <w:p w:rsidR="00682330" w:rsidRPr="00E62C33" w:rsidRDefault="00682330" w:rsidP="00E62C33">
      <w:pPr>
        <w:spacing w:line="276" w:lineRule="auto"/>
        <w:jc w:val="both"/>
        <w:rPr>
          <w:color w:val="000000"/>
        </w:rPr>
      </w:pPr>
    </w:p>
    <w:p w:rsidR="00682330" w:rsidRPr="00E62C33" w:rsidRDefault="00493E48" w:rsidP="00E62C33">
      <w:pPr>
        <w:spacing w:line="276" w:lineRule="auto"/>
        <w:ind w:left="426"/>
        <w:jc w:val="both"/>
        <w:rPr>
          <w:color w:val="000000"/>
        </w:rPr>
      </w:pPr>
      <w:r>
        <w:rPr>
          <w:b/>
          <w:color w:val="4F81BD"/>
          <w:u w:val="single"/>
        </w:rPr>
        <w:t xml:space="preserve">İstanbul Okan Üniversitesi </w:t>
      </w:r>
      <w:r w:rsidR="00682330" w:rsidRPr="00E62C33">
        <w:rPr>
          <w:b/>
          <w:color w:val="4F81BD"/>
          <w:u w:val="single"/>
        </w:rPr>
        <w:t xml:space="preserve">Çalışan </w:t>
      </w:r>
      <w:r w:rsidR="00682330" w:rsidRPr="00E62C33">
        <w:rPr>
          <w:rStyle w:val="Gl"/>
          <w:color w:val="4F81BD"/>
          <w:u w:val="single"/>
          <w:bdr w:val="none" w:sz="0" w:space="0" w:color="auto" w:frame="1"/>
        </w:rPr>
        <w:t>Kişisel Verilerinin Korunması ve İşlenmesi Aydınlatma Metni</w:t>
      </w:r>
      <w:r w:rsidR="00682330" w:rsidRPr="00E62C33">
        <w:rPr>
          <w:rStyle w:val="Gl"/>
          <w:color w:val="000000"/>
          <w:bdr w:val="none" w:sz="0" w:space="0" w:color="auto" w:frame="1"/>
        </w:rPr>
        <w:t xml:space="preserve"> kapsamında; kişisel verilerimin </w:t>
      </w:r>
      <w:r w:rsidR="00682330" w:rsidRPr="00E62C33">
        <w:rPr>
          <w:color w:val="000000"/>
        </w:rPr>
        <w:t>aşağıdaki amaçlarla işlenmesini kabul ediyorum.</w:t>
      </w:r>
    </w:p>
    <w:p w:rsidR="00682330" w:rsidRPr="00E62C33" w:rsidRDefault="00682330" w:rsidP="00E62C33">
      <w:pPr>
        <w:spacing w:line="276" w:lineRule="auto"/>
        <w:jc w:val="both"/>
        <w:rPr>
          <w:rStyle w:val="Gl"/>
          <w:b w:val="0"/>
          <w:bCs w:val="0"/>
          <w:color w:val="000000"/>
        </w:rPr>
      </w:pPr>
    </w:p>
    <w:p w:rsidR="00682330" w:rsidRPr="00E62C33" w:rsidRDefault="00682330" w:rsidP="00E62C33">
      <w:pPr>
        <w:pStyle w:val="ListeParagraf"/>
        <w:numPr>
          <w:ilvl w:val="0"/>
          <w:numId w:val="3"/>
        </w:numPr>
        <w:spacing w:line="276" w:lineRule="auto"/>
        <w:jc w:val="both"/>
        <w:rPr>
          <w:rStyle w:val="Gl"/>
          <w:b w:val="0"/>
          <w:bCs w:val="0"/>
          <w:color w:val="000000"/>
        </w:rPr>
      </w:pPr>
      <w:proofErr w:type="gramStart"/>
      <w:r w:rsidRPr="00E62C33">
        <w:rPr>
          <w:rStyle w:val="Gl"/>
          <w:color w:val="000000"/>
          <w:bdr w:val="none" w:sz="0" w:space="0" w:color="auto" w:frame="1"/>
        </w:rPr>
        <w:t>çalışanların</w:t>
      </w:r>
      <w:proofErr w:type="gramEnd"/>
      <w:r w:rsidRPr="00E62C33">
        <w:rPr>
          <w:rStyle w:val="Gl"/>
          <w:color w:val="000000"/>
          <w:bdr w:val="none" w:sz="0" w:space="0" w:color="auto" w:frame="1"/>
        </w:rPr>
        <w:t xml:space="preserve">-öğretim üyelerinin-öğretim görevlilerinin iş faaliyetlerinin takibi ve denetimi, </w:t>
      </w:r>
    </w:p>
    <w:p w:rsidR="00682330" w:rsidRPr="00E62C33" w:rsidRDefault="00682330" w:rsidP="00E62C33">
      <w:pPr>
        <w:pStyle w:val="ListeParagraf"/>
        <w:numPr>
          <w:ilvl w:val="0"/>
          <w:numId w:val="3"/>
        </w:numPr>
        <w:spacing w:line="276" w:lineRule="auto"/>
        <w:jc w:val="both"/>
        <w:rPr>
          <w:rStyle w:val="Gl"/>
          <w:b w:val="0"/>
          <w:bCs w:val="0"/>
          <w:color w:val="000000"/>
        </w:rPr>
      </w:pPr>
      <w:proofErr w:type="gramStart"/>
      <w:r w:rsidRPr="00E62C33">
        <w:rPr>
          <w:rStyle w:val="Gl"/>
          <w:color w:val="000000"/>
          <w:bdr w:val="none" w:sz="0" w:space="0" w:color="auto" w:frame="1"/>
        </w:rPr>
        <w:t>iş</w:t>
      </w:r>
      <w:proofErr w:type="gramEnd"/>
      <w:r w:rsidRPr="00E62C33">
        <w:rPr>
          <w:rStyle w:val="Gl"/>
          <w:color w:val="000000"/>
          <w:bdr w:val="none" w:sz="0" w:space="0" w:color="auto" w:frame="1"/>
        </w:rPr>
        <w:t xml:space="preserve"> sağlığı ve güvenliği süreçlerinin planlanması ve icrası,</w:t>
      </w:r>
    </w:p>
    <w:p w:rsidR="00682330" w:rsidRPr="00E62C33" w:rsidRDefault="00682330" w:rsidP="00E62C33">
      <w:pPr>
        <w:pStyle w:val="ListeParagraf"/>
        <w:numPr>
          <w:ilvl w:val="0"/>
          <w:numId w:val="3"/>
        </w:numPr>
        <w:spacing w:line="276" w:lineRule="auto"/>
        <w:jc w:val="both"/>
        <w:rPr>
          <w:rStyle w:val="Gl"/>
          <w:b w:val="0"/>
          <w:bCs w:val="0"/>
          <w:color w:val="000000"/>
        </w:rPr>
      </w:pPr>
      <w:r w:rsidRPr="00E62C33">
        <w:rPr>
          <w:rStyle w:val="Gl"/>
          <w:color w:val="000000"/>
          <w:bdr w:val="none" w:sz="0" w:space="0" w:color="auto" w:frame="1"/>
        </w:rPr>
        <w:t xml:space="preserve">Kurum kampüs, yerleşke ve tesislerinin güvenliğinin temini, </w:t>
      </w:r>
    </w:p>
    <w:p w:rsidR="00682330" w:rsidRPr="00E62C33" w:rsidRDefault="00682330" w:rsidP="00E62C33">
      <w:pPr>
        <w:pStyle w:val="ListeParagraf"/>
        <w:numPr>
          <w:ilvl w:val="0"/>
          <w:numId w:val="3"/>
        </w:numPr>
        <w:spacing w:line="276" w:lineRule="auto"/>
        <w:jc w:val="both"/>
        <w:rPr>
          <w:rStyle w:val="Gl"/>
          <w:b w:val="0"/>
          <w:bCs w:val="0"/>
          <w:color w:val="000000"/>
        </w:rPr>
      </w:pPr>
      <w:proofErr w:type="gramStart"/>
      <w:r w:rsidRPr="00E62C33">
        <w:rPr>
          <w:rStyle w:val="Gl"/>
          <w:color w:val="000000"/>
          <w:bdr w:val="none" w:sz="0" w:space="0" w:color="auto" w:frame="1"/>
        </w:rPr>
        <w:t>kurumsal</w:t>
      </w:r>
      <w:proofErr w:type="gramEnd"/>
      <w:r w:rsidRPr="00E62C33">
        <w:rPr>
          <w:rStyle w:val="Gl"/>
          <w:color w:val="000000"/>
          <w:bdr w:val="none" w:sz="0" w:space="0" w:color="auto" w:frame="1"/>
        </w:rPr>
        <w:t xml:space="preserve"> iletişim faaliyetlerinin planlanması ve icrası, </w:t>
      </w:r>
    </w:p>
    <w:p w:rsidR="00682330" w:rsidRPr="00E62C33" w:rsidRDefault="00682330" w:rsidP="00E62C33">
      <w:pPr>
        <w:pStyle w:val="ListeParagraf"/>
        <w:numPr>
          <w:ilvl w:val="0"/>
          <w:numId w:val="3"/>
        </w:numPr>
        <w:spacing w:line="276" w:lineRule="auto"/>
        <w:jc w:val="both"/>
        <w:rPr>
          <w:rStyle w:val="Gl"/>
          <w:b w:val="0"/>
          <w:bCs w:val="0"/>
          <w:color w:val="000000"/>
        </w:rPr>
      </w:pPr>
      <w:proofErr w:type="gramStart"/>
      <w:r w:rsidRPr="00E62C33">
        <w:rPr>
          <w:rStyle w:val="Gl"/>
          <w:color w:val="000000"/>
          <w:bdr w:val="none" w:sz="0" w:space="0" w:color="auto" w:frame="1"/>
        </w:rPr>
        <w:t>talep</w:t>
      </w:r>
      <w:proofErr w:type="gramEnd"/>
      <w:r w:rsidRPr="00E62C33">
        <w:rPr>
          <w:rStyle w:val="Gl"/>
          <w:color w:val="000000"/>
          <w:bdr w:val="none" w:sz="0" w:space="0" w:color="auto" w:frame="1"/>
        </w:rPr>
        <w:t xml:space="preserve"> ve şikayetlerin takibi, </w:t>
      </w:r>
    </w:p>
    <w:p w:rsidR="00682330" w:rsidRPr="00E62C33" w:rsidRDefault="00682330" w:rsidP="00E62C33">
      <w:pPr>
        <w:pStyle w:val="ListeParagraf"/>
        <w:numPr>
          <w:ilvl w:val="0"/>
          <w:numId w:val="3"/>
        </w:numPr>
        <w:spacing w:line="276" w:lineRule="auto"/>
        <w:jc w:val="both"/>
        <w:rPr>
          <w:rStyle w:val="Gl"/>
          <w:b w:val="0"/>
          <w:bCs w:val="0"/>
          <w:color w:val="000000"/>
        </w:rPr>
      </w:pPr>
      <w:proofErr w:type="gramStart"/>
      <w:r w:rsidRPr="00E62C33">
        <w:rPr>
          <w:rStyle w:val="Gl"/>
          <w:color w:val="000000"/>
          <w:bdr w:val="none" w:sz="0" w:space="0" w:color="auto" w:frame="1"/>
        </w:rPr>
        <w:t>iş</w:t>
      </w:r>
      <w:proofErr w:type="gramEnd"/>
      <w:r w:rsidRPr="00E62C33">
        <w:rPr>
          <w:rStyle w:val="Gl"/>
          <w:color w:val="000000"/>
          <w:bdr w:val="none" w:sz="0" w:space="0" w:color="auto" w:frame="1"/>
        </w:rPr>
        <w:t xml:space="preserve"> sürekliliğinin sağlanması faaliyetlerinin planlanması ve icrası, </w:t>
      </w:r>
    </w:p>
    <w:p w:rsidR="00682330" w:rsidRPr="00E62C33" w:rsidRDefault="00682330" w:rsidP="00E62C33">
      <w:pPr>
        <w:pStyle w:val="ListeParagraf"/>
        <w:numPr>
          <w:ilvl w:val="0"/>
          <w:numId w:val="3"/>
        </w:numPr>
        <w:spacing w:line="276" w:lineRule="auto"/>
        <w:jc w:val="both"/>
        <w:rPr>
          <w:i/>
          <w:color w:val="000000"/>
          <w:u w:val="single"/>
        </w:rPr>
      </w:pPr>
      <w:proofErr w:type="gramStart"/>
      <w:r w:rsidRPr="00E62C33">
        <w:t>çalışan</w:t>
      </w:r>
      <w:proofErr w:type="gramEnd"/>
      <w:r w:rsidRPr="00E62C33">
        <w:t>-öğretim üyesi-öğretim görevlisi memnuniyetinin ve bağlılığı süreçlerinin planlanması ve icrası.</w:t>
      </w:r>
    </w:p>
    <w:p w:rsidR="00682330" w:rsidRPr="00E62C33" w:rsidRDefault="00682330" w:rsidP="00E62C33">
      <w:pPr>
        <w:spacing w:line="276" w:lineRule="auto"/>
        <w:jc w:val="both"/>
        <w:rPr>
          <w:i/>
          <w:color w:val="000000"/>
          <w:u w:val="single"/>
        </w:rPr>
      </w:pPr>
    </w:p>
    <w:p w:rsidR="006B0DCA" w:rsidRDefault="006B0DCA" w:rsidP="006B0DCA">
      <w:pPr>
        <w:spacing w:line="276" w:lineRule="auto"/>
        <w:jc w:val="both"/>
        <w:rPr>
          <w:rFonts w:ascii="Cambria" w:hAnsi="Cambria" w:cs="Cambria"/>
          <w:b/>
          <w:color w:val="000000"/>
        </w:rPr>
      </w:pPr>
      <w:r w:rsidRPr="006F295D">
        <w:rPr>
          <w:rFonts w:ascii="Cambria" w:hAnsi="Cambria" w:cs="Cambria"/>
          <w:b/>
          <w:color w:val="000000"/>
        </w:rPr>
        <w:t>TİCARİ ELEKTRONİK İLETİ</w:t>
      </w:r>
    </w:p>
    <w:p w:rsidR="006B0DCA" w:rsidRPr="006B0DCA" w:rsidRDefault="006B0DCA" w:rsidP="006B0DCA">
      <w:pPr>
        <w:spacing w:line="276" w:lineRule="auto"/>
        <w:jc w:val="both"/>
        <w:rPr>
          <w:rFonts w:ascii="Cambria" w:hAnsi="Cambria" w:cs="Cambria"/>
          <w:b/>
          <w:color w:val="000000"/>
        </w:rPr>
      </w:pPr>
      <w:r w:rsidRPr="006F295D">
        <w:rPr>
          <w:rFonts w:ascii="Cambria" w:hAnsi="Cambria" w:cs="Cambria"/>
          <w:color w:val="000000"/>
        </w:rPr>
        <w:t>Kişisel verilerimin, program, ürün ve hizmetlerin önerilmesi ile tanıtılması için işlenmesini ve bu doğrultuda aşağıda belirttiğim iletişim bilgilerime reklam, promosyon, kampanya, tanıtım ve benzeri ticari elektronik ileti gönderilmesini kabul ediyorum</w:t>
      </w:r>
    </w:p>
    <w:p w:rsidR="00E42E79" w:rsidRDefault="00E42E79" w:rsidP="00E62C33">
      <w:pPr>
        <w:shd w:val="clear" w:color="auto" w:fill="FFFFFF"/>
        <w:spacing w:line="276" w:lineRule="auto"/>
        <w:jc w:val="both"/>
        <w:textAlignment w:val="baseline"/>
        <w:rPr>
          <w:b/>
          <w:bCs/>
        </w:rPr>
      </w:pPr>
    </w:p>
    <w:p w:rsidR="00E42E79" w:rsidRDefault="00E42E79" w:rsidP="00E62C33">
      <w:pPr>
        <w:shd w:val="clear" w:color="auto" w:fill="FFFFFF"/>
        <w:spacing w:line="276" w:lineRule="auto"/>
        <w:jc w:val="both"/>
        <w:textAlignment w:val="baseline"/>
        <w:rPr>
          <w:b/>
          <w:bCs/>
        </w:rPr>
      </w:pPr>
    </w:p>
    <w:p w:rsidR="00682330" w:rsidRPr="00E62C33" w:rsidRDefault="00682330" w:rsidP="00E62C33">
      <w:pPr>
        <w:shd w:val="clear" w:color="auto" w:fill="FFFFFF"/>
        <w:spacing w:line="276" w:lineRule="auto"/>
        <w:jc w:val="both"/>
        <w:textAlignment w:val="baseline"/>
        <w:rPr>
          <w:b/>
          <w:bCs/>
        </w:rPr>
      </w:pPr>
      <w:r w:rsidRPr="00E62C33">
        <w:rPr>
          <w:b/>
          <w:bCs/>
        </w:rPr>
        <w:t>Çalışanın</w:t>
      </w:r>
    </w:p>
    <w:p w:rsidR="00682330" w:rsidRPr="00E62C33" w:rsidRDefault="00682330" w:rsidP="00E62C33">
      <w:pPr>
        <w:shd w:val="clear" w:color="auto" w:fill="FFFFFF"/>
        <w:spacing w:line="276" w:lineRule="auto"/>
        <w:jc w:val="both"/>
        <w:textAlignment w:val="baseline"/>
        <w:rPr>
          <w:color w:val="000000"/>
        </w:rPr>
      </w:pPr>
      <w:r w:rsidRPr="00E62C33">
        <w:rPr>
          <w:b/>
          <w:bCs/>
        </w:rPr>
        <w:t xml:space="preserve">Adı ve Soyadı                          </w:t>
      </w:r>
      <w:r w:rsidRPr="00E62C33">
        <w:rPr>
          <w:b/>
          <w:bCs/>
        </w:rPr>
        <w:tab/>
      </w:r>
      <w:r w:rsidRPr="00E62C33">
        <w:rPr>
          <w:b/>
          <w:bCs/>
        </w:rPr>
        <w:tab/>
      </w:r>
      <w:r w:rsidRPr="00E62C33">
        <w:rPr>
          <w:b/>
          <w:bCs/>
        </w:rPr>
        <w:tab/>
        <w:t xml:space="preserve">İmzası                         </w:t>
      </w:r>
      <w:r w:rsidRPr="00E62C33">
        <w:rPr>
          <w:b/>
          <w:bCs/>
        </w:rPr>
        <w:tab/>
      </w:r>
      <w:r w:rsidRPr="00E62C33">
        <w:rPr>
          <w:b/>
          <w:bCs/>
        </w:rPr>
        <w:tab/>
        <w:t>Tarih</w:t>
      </w:r>
    </w:p>
    <w:p w:rsidR="00682330" w:rsidRPr="00E62C33" w:rsidRDefault="00682330" w:rsidP="00E62C33">
      <w:pPr>
        <w:spacing w:line="276" w:lineRule="auto"/>
        <w:jc w:val="both"/>
      </w:pPr>
      <w:r w:rsidRPr="00E62C33">
        <w:t>________________________________</w:t>
      </w:r>
      <w:r w:rsidRPr="00E62C33">
        <w:tab/>
      </w:r>
      <w:r w:rsidRPr="00E62C33">
        <w:tab/>
        <w:t xml:space="preserve">         ___________________</w:t>
      </w:r>
      <w:r w:rsidRPr="00E62C33">
        <w:tab/>
      </w:r>
      <w:r w:rsidRPr="00E62C33">
        <w:tab/>
        <w:t xml:space="preserve">              __________________</w:t>
      </w:r>
    </w:p>
    <w:p w:rsidR="00682330" w:rsidRPr="00E62C33" w:rsidRDefault="00682330" w:rsidP="00E62C33">
      <w:pPr>
        <w:spacing w:line="276" w:lineRule="auto"/>
        <w:jc w:val="both"/>
        <w:rPr>
          <w:b/>
          <w:noProof/>
          <w:color w:val="000000"/>
        </w:rPr>
      </w:pPr>
    </w:p>
    <w:p w:rsidR="00682330" w:rsidRPr="00E62C33" w:rsidRDefault="00682330" w:rsidP="00E62C33">
      <w:pPr>
        <w:spacing w:line="276" w:lineRule="auto"/>
        <w:jc w:val="both"/>
        <w:rPr>
          <w:b/>
          <w:noProof/>
          <w:color w:val="000000"/>
        </w:rPr>
      </w:pPr>
    </w:p>
    <w:p w:rsidR="00682330" w:rsidRPr="00E62C33" w:rsidRDefault="00682330" w:rsidP="00E62C33">
      <w:pPr>
        <w:spacing w:line="276" w:lineRule="auto"/>
        <w:jc w:val="both"/>
        <w:rPr>
          <w:b/>
          <w:noProof/>
          <w:color w:val="000000"/>
        </w:rPr>
      </w:pPr>
      <w:r w:rsidRPr="00E62C33">
        <w:rPr>
          <w:b/>
          <w:noProof/>
          <w:color w:val="000000"/>
        </w:rPr>
        <w:t xml:space="preserve">T.C. </w:t>
      </w:r>
      <w:r w:rsidR="00493E48">
        <w:rPr>
          <w:b/>
          <w:noProof/>
          <w:color w:val="000000"/>
        </w:rPr>
        <w:t xml:space="preserve">İstanbul </w:t>
      </w:r>
      <w:r w:rsidRPr="00E62C33">
        <w:rPr>
          <w:b/>
          <w:noProof/>
          <w:color w:val="000000"/>
        </w:rPr>
        <w:t>Okan Üniversitesi</w:t>
      </w:r>
      <w:r w:rsidRPr="00E62C33">
        <w:rPr>
          <w:b/>
          <w:noProof/>
          <w:color w:val="000000"/>
        </w:rPr>
        <w:tab/>
      </w:r>
      <w:r w:rsidRPr="00E62C33">
        <w:rPr>
          <w:b/>
          <w:noProof/>
          <w:color w:val="000000"/>
        </w:rPr>
        <w:tab/>
        <w:t xml:space="preserve">Sözleşmeyi Okudum ve Bir nüshasını elden aldım.     </w:t>
      </w:r>
    </w:p>
    <w:p w:rsidR="00682330" w:rsidRPr="00E62C33" w:rsidRDefault="00682330" w:rsidP="00E62C33">
      <w:pPr>
        <w:spacing w:line="276" w:lineRule="auto"/>
        <w:jc w:val="both"/>
        <w:rPr>
          <w:b/>
          <w:noProof/>
          <w:color w:val="000000"/>
        </w:rPr>
      </w:pPr>
      <w:r w:rsidRPr="00E62C33">
        <w:rPr>
          <w:b/>
          <w:noProof/>
          <w:color w:val="000000"/>
        </w:rPr>
        <w:t>İşveren veya Vekili</w:t>
      </w:r>
      <w:r w:rsidRPr="00E62C33">
        <w:rPr>
          <w:b/>
          <w:noProof/>
          <w:color w:val="000000"/>
        </w:rPr>
        <w:tab/>
      </w:r>
      <w:r w:rsidRPr="00E62C33">
        <w:rPr>
          <w:b/>
          <w:noProof/>
          <w:color w:val="000000"/>
        </w:rPr>
        <w:tab/>
      </w:r>
      <w:r w:rsidRPr="00E62C33">
        <w:rPr>
          <w:b/>
          <w:noProof/>
          <w:color w:val="000000"/>
        </w:rPr>
        <w:tab/>
      </w:r>
      <w:r w:rsidR="00493E48">
        <w:rPr>
          <w:b/>
          <w:noProof/>
          <w:color w:val="000000"/>
        </w:rPr>
        <w:tab/>
      </w:r>
      <w:r w:rsidRPr="00E62C33">
        <w:rPr>
          <w:b/>
          <w:noProof/>
          <w:color w:val="000000"/>
        </w:rPr>
        <w:t>Çalışan</w:t>
      </w:r>
    </w:p>
    <w:p w:rsidR="00682330" w:rsidRPr="00E62C33" w:rsidRDefault="00682330" w:rsidP="00E62C33">
      <w:pPr>
        <w:spacing w:line="276" w:lineRule="auto"/>
        <w:jc w:val="both"/>
        <w:rPr>
          <w:b/>
          <w:noProof/>
          <w:color w:val="000000"/>
        </w:rPr>
      </w:pPr>
      <w:r w:rsidRPr="00E62C33">
        <w:rPr>
          <w:b/>
          <w:noProof/>
          <w:color w:val="000000"/>
        </w:rPr>
        <w:t xml:space="preserve">İmza / Kaşe </w:t>
      </w:r>
      <w:r w:rsidRPr="00E62C33">
        <w:rPr>
          <w:b/>
          <w:noProof/>
          <w:color w:val="000000"/>
        </w:rPr>
        <w:tab/>
      </w:r>
      <w:r w:rsidRPr="00E62C33">
        <w:rPr>
          <w:b/>
          <w:noProof/>
          <w:color w:val="000000"/>
        </w:rPr>
        <w:tab/>
      </w:r>
      <w:r w:rsidRPr="00E62C33">
        <w:rPr>
          <w:b/>
          <w:noProof/>
          <w:color w:val="000000"/>
        </w:rPr>
        <w:tab/>
      </w:r>
      <w:r w:rsidRPr="00E62C33">
        <w:rPr>
          <w:b/>
          <w:noProof/>
          <w:color w:val="000000"/>
        </w:rPr>
        <w:tab/>
      </w:r>
      <w:r w:rsidR="00493E48">
        <w:rPr>
          <w:b/>
          <w:noProof/>
          <w:color w:val="000000"/>
        </w:rPr>
        <w:tab/>
      </w:r>
      <w:r w:rsidRPr="00E62C33">
        <w:rPr>
          <w:b/>
          <w:noProof/>
          <w:color w:val="000000"/>
        </w:rPr>
        <w:t>İmza</w:t>
      </w:r>
    </w:p>
    <w:p w:rsidR="00682330" w:rsidRPr="00E62C33" w:rsidRDefault="00682330" w:rsidP="00E62C33">
      <w:pPr>
        <w:spacing w:line="276" w:lineRule="auto"/>
        <w:jc w:val="both"/>
        <w:rPr>
          <w:rFonts w:eastAsia="Arial Unicode MS"/>
          <w:noProof/>
          <w:color w:val="000000"/>
        </w:rPr>
      </w:pPr>
    </w:p>
    <w:bookmarkEnd w:id="0"/>
    <w:permEnd w:id="561598022"/>
    <w:p w:rsidR="008D46F3" w:rsidRPr="00E62C33" w:rsidRDefault="008D46F3" w:rsidP="00E62C33">
      <w:pPr>
        <w:spacing w:line="276" w:lineRule="auto"/>
        <w:jc w:val="both"/>
      </w:pPr>
    </w:p>
    <w:sectPr w:rsidR="008D46F3" w:rsidRPr="00E62C33" w:rsidSect="00594D98">
      <w:headerReference w:type="default" r:id="rId7"/>
      <w:footerReference w:type="default" r:id="rId8"/>
      <w:pgSz w:w="11906" w:h="16838"/>
      <w:pgMar w:top="1588" w:right="748" w:bottom="1077" w:left="1418"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E79" w:rsidRDefault="00E42E79" w:rsidP="00682330">
      <w:r>
        <w:separator/>
      </w:r>
    </w:p>
  </w:endnote>
  <w:endnote w:type="continuationSeparator" w:id="0">
    <w:p w:rsidR="00E42E79" w:rsidRDefault="00E42E79" w:rsidP="0068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79" w:rsidRPr="00BE7FD5" w:rsidRDefault="00E42E79">
    <w:pPr>
      <w:pStyle w:val="AltBilgi"/>
      <w:jc w:val="right"/>
      <w:rPr>
        <w:rStyle w:val="SayfaNumaras"/>
        <w:i/>
        <w:sz w:val="22"/>
        <w:szCs w:val="22"/>
      </w:rPr>
    </w:pPr>
  </w:p>
  <w:p w:rsidR="00E42E79" w:rsidRPr="00424DEF" w:rsidRDefault="00FE2C00">
    <w:pPr>
      <w:pStyle w:val="AltBilgi"/>
      <w:jc w:val="right"/>
      <w:rPr>
        <w:i/>
        <w:sz w:val="22"/>
        <w:szCs w:val="22"/>
      </w:rPr>
    </w:pPr>
    <w:proofErr w:type="gramStart"/>
    <w:r>
      <w:rPr>
        <w:i/>
        <w:sz w:val="22"/>
        <w:szCs w:val="22"/>
      </w:rPr>
      <w:t>FR.INK</w:t>
    </w:r>
    <w:proofErr w:type="gramEnd"/>
    <w:r>
      <w:rPr>
        <w:i/>
        <w:sz w:val="22"/>
        <w:szCs w:val="22"/>
      </w:rPr>
      <w:t>.085/Rev.02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E79" w:rsidRDefault="00E42E79" w:rsidP="00682330">
      <w:r>
        <w:separator/>
      </w:r>
    </w:p>
  </w:footnote>
  <w:footnote w:type="continuationSeparator" w:id="0">
    <w:p w:rsidR="00E42E79" w:rsidRDefault="00E42E79" w:rsidP="006823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468"/>
      <w:gridCol w:w="4366"/>
      <w:gridCol w:w="2876"/>
    </w:tblGrid>
    <w:tr w:rsidR="00B46A3A" w:rsidRPr="00B46A3A" w:rsidTr="00FC1618">
      <w:trPr>
        <w:cantSplit/>
        <w:trHeight w:val="330"/>
      </w:trPr>
      <w:tc>
        <w:tcPr>
          <w:tcW w:w="1271" w:type="pct"/>
          <w:vMerge w:val="restart"/>
          <w:tcBorders>
            <w:top w:val="double" w:sz="4" w:space="0" w:color="auto"/>
            <w:left w:val="double" w:sz="4" w:space="0" w:color="auto"/>
            <w:bottom w:val="double" w:sz="4" w:space="0" w:color="auto"/>
            <w:right w:val="single" w:sz="4" w:space="0" w:color="auto"/>
          </w:tcBorders>
          <w:vAlign w:val="center"/>
          <w:hideMark/>
        </w:tcPr>
        <w:p w:rsidR="00B46A3A" w:rsidRPr="00B46A3A" w:rsidRDefault="00B46A3A" w:rsidP="00B46A3A">
          <w:pPr>
            <w:widowControl w:val="0"/>
            <w:suppressAutoHyphens/>
            <w:spacing w:line="240" w:lineRule="atLeast"/>
            <w:jc w:val="center"/>
            <w:rPr>
              <w:rFonts w:ascii="Courier New" w:hAnsi="Courier New"/>
              <w:b/>
              <w:sz w:val="52"/>
            </w:rPr>
          </w:pPr>
          <w:r w:rsidRPr="00B46A3A">
            <w:rPr>
              <w:noProof/>
            </w:rPr>
            <w:drawing>
              <wp:inline distT="0" distB="0" distL="0" distR="0">
                <wp:extent cx="1272540" cy="952500"/>
                <wp:effectExtent l="0" t="0" r="381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48" w:type="pct"/>
          <w:vMerge w:val="restart"/>
          <w:tcBorders>
            <w:top w:val="double" w:sz="4" w:space="0" w:color="auto"/>
            <w:left w:val="single" w:sz="4" w:space="0" w:color="auto"/>
            <w:bottom w:val="double" w:sz="4" w:space="0" w:color="auto"/>
            <w:right w:val="double" w:sz="4" w:space="0" w:color="auto"/>
          </w:tcBorders>
          <w:vAlign w:val="center"/>
          <w:hideMark/>
        </w:tcPr>
        <w:p w:rsidR="00B46A3A" w:rsidRPr="00B46A3A" w:rsidRDefault="00B46A3A" w:rsidP="00B46A3A">
          <w:pPr>
            <w:jc w:val="center"/>
            <w:rPr>
              <w:sz w:val="28"/>
              <w:szCs w:val="28"/>
            </w:rPr>
          </w:pPr>
          <w:r w:rsidRPr="00B46A3A">
            <w:rPr>
              <w:b/>
              <w:noProof/>
              <w:sz w:val="28"/>
              <w:szCs w:val="28"/>
            </w:rPr>
            <w:t>KİŞİSEL VERİLERİNİN İŞLENMESİ AYDINLATMA METNİ</w:t>
          </w:r>
        </w:p>
      </w:tc>
      <w:tc>
        <w:tcPr>
          <w:tcW w:w="1481" w:type="pct"/>
          <w:tcBorders>
            <w:top w:val="double" w:sz="4" w:space="0" w:color="auto"/>
            <w:left w:val="double" w:sz="4" w:space="0" w:color="auto"/>
            <w:bottom w:val="double" w:sz="4" w:space="0" w:color="auto"/>
            <w:right w:val="double" w:sz="4" w:space="0" w:color="auto"/>
          </w:tcBorders>
          <w:vAlign w:val="center"/>
          <w:hideMark/>
        </w:tcPr>
        <w:p w:rsidR="00B46A3A" w:rsidRPr="00B46A3A" w:rsidRDefault="00B46A3A" w:rsidP="00B46A3A">
          <w:pPr>
            <w:widowControl w:val="0"/>
            <w:suppressAutoHyphens/>
            <w:spacing w:line="240" w:lineRule="atLeast"/>
            <w:rPr>
              <w:sz w:val="20"/>
              <w:szCs w:val="20"/>
            </w:rPr>
          </w:pPr>
          <w:r w:rsidRPr="00B46A3A">
            <w:rPr>
              <w:sz w:val="20"/>
              <w:szCs w:val="20"/>
            </w:rPr>
            <w:t xml:space="preserve">Doküman Kodu: </w:t>
          </w:r>
          <w:proofErr w:type="gramStart"/>
          <w:r>
            <w:rPr>
              <w:i/>
              <w:sz w:val="22"/>
              <w:szCs w:val="20"/>
            </w:rPr>
            <w:t>FR.INK</w:t>
          </w:r>
          <w:proofErr w:type="gramEnd"/>
          <w:r>
            <w:rPr>
              <w:i/>
              <w:sz w:val="22"/>
              <w:szCs w:val="20"/>
            </w:rPr>
            <w:t>.085</w:t>
          </w:r>
        </w:p>
      </w:tc>
    </w:tr>
    <w:tr w:rsidR="00B46A3A" w:rsidRPr="00B46A3A" w:rsidTr="00FC1618">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B46A3A" w:rsidRPr="00B46A3A" w:rsidRDefault="00B46A3A" w:rsidP="00B46A3A">
          <w:pPr>
            <w:rPr>
              <w:rFonts w:ascii="Courier New" w:hAnsi="Courier New"/>
              <w:b/>
              <w:sz w:val="52"/>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B46A3A" w:rsidRPr="00B46A3A" w:rsidRDefault="00B46A3A" w:rsidP="00B46A3A">
          <w:pPr>
            <w:rPr>
              <w:sz w:val="28"/>
              <w:szCs w:val="28"/>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B46A3A" w:rsidRPr="00B46A3A" w:rsidRDefault="00B46A3A" w:rsidP="00B46A3A">
          <w:pPr>
            <w:widowControl w:val="0"/>
            <w:suppressAutoHyphens/>
            <w:spacing w:line="240" w:lineRule="atLeast"/>
            <w:rPr>
              <w:sz w:val="20"/>
              <w:szCs w:val="20"/>
            </w:rPr>
          </w:pPr>
          <w:proofErr w:type="spellStart"/>
          <w:r>
            <w:rPr>
              <w:sz w:val="20"/>
              <w:szCs w:val="20"/>
            </w:rPr>
            <w:t>Rev</w:t>
          </w:r>
          <w:proofErr w:type="spellEnd"/>
          <w:r>
            <w:rPr>
              <w:sz w:val="20"/>
              <w:szCs w:val="20"/>
            </w:rPr>
            <w:t>. No: 02</w:t>
          </w:r>
        </w:p>
      </w:tc>
    </w:tr>
    <w:tr w:rsidR="00B46A3A" w:rsidRPr="00B46A3A" w:rsidTr="00FC1618">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B46A3A" w:rsidRPr="00B46A3A" w:rsidRDefault="00B46A3A" w:rsidP="00B46A3A">
          <w:pPr>
            <w:rPr>
              <w:rFonts w:ascii="Courier New" w:hAnsi="Courier New"/>
              <w:b/>
              <w:sz w:val="52"/>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B46A3A" w:rsidRPr="00B46A3A" w:rsidRDefault="00B46A3A" w:rsidP="00B46A3A">
          <w:pPr>
            <w:rPr>
              <w:sz w:val="28"/>
              <w:szCs w:val="28"/>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B46A3A" w:rsidRPr="00B46A3A" w:rsidRDefault="00B46A3A" w:rsidP="00B46A3A">
          <w:pPr>
            <w:widowControl w:val="0"/>
            <w:suppressAutoHyphens/>
            <w:spacing w:line="240" w:lineRule="atLeast"/>
            <w:rPr>
              <w:sz w:val="20"/>
              <w:szCs w:val="20"/>
            </w:rPr>
          </w:pPr>
          <w:r>
            <w:rPr>
              <w:sz w:val="20"/>
              <w:szCs w:val="20"/>
            </w:rPr>
            <w:t>Yayın Tarihi: 09.05.2018</w:t>
          </w:r>
        </w:p>
      </w:tc>
    </w:tr>
    <w:tr w:rsidR="00B46A3A" w:rsidRPr="00B46A3A" w:rsidTr="00FC1618">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B46A3A" w:rsidRPr="00B46A3A" w:rsidRDefault="00B46A3A" w:rsidP="00B46A3A">
          <w:pPr>
            <w:rPr>
              <w:rFonts w:ascii="Courier New" w:hAnsi="Courier New"/>
              <w:b/>
              <w:sz w:val="52"/>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B46A3A" w:rsidRPr="00B46A3A" w:rsidRDefault="00B46A3A" w:rsidP="00B46A3A">
          <w:pPr>
            <w:rPr>
              <w:sz w:val="28"/>
              <w:szCs w:val="28"/>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B46A3A" w:rsidRPr="00B46A3A" w:rsidRDefault="00B46A3A" w:rsidP="00B46A3A">
          <w:pPr>
            <w:widowControl w:val="0"/>
            <w:suppressAutoHyphens/>
            <w:spacing w:line="240" w:lineRule="atLeast"/>
            <w:rPr>
              <w:sz w:val="20"/>
              <w:szCs w:val="20"/>
            </w:rPr>
          </w:pPr>
          <w:r w:rsidRPr="00B46A3A">
            <w:rPr>
              <w:sz w:val="20"/>
              <w:szCs w:val="20"/>
            </w:rPr>
            <w:t>Revizyon Tarihi: 11.07.2023</w:t>
          </w:r>
        </w:p>
      </w:tc>
    </w:tr>
    <w:tr w:rsidR="00B46A3A" w:rsidRPr="00B46A3A" w:rsidTr="00FC1618">
      <w:trPr>
        <w:cantSplit/>
        <w:trHeight w:val="128"/>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B46A3A" w:rsidRPr="00B46A3A" w:rsidRDefault="00B46A3A" w:rsidP="00B46A3A">
          <w:pPr>
            <w:rPr>
              <w:rFonts w:ascii="Courier New" w:hAnsi="Courier New"/>
              <w:b/>
              <w:sz w:val="52"/>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B46A3A" w:rsidRPr="00B46A3A" w:rsidRDefault="00B46A3A" w:rsidP="00B46A3A">
          <w:pPr>
            <w:rPr>
              <w:sz w:val="28"/>
              <w:szCs w:val="28"/>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B46A3A" w:rsidRPr="00B46A3A" w:rsidRDefault="00B46A3A" w:rsidP="00B46A3A">
          <w:pPr>
            <w:widowControl w:val="0"/>
            <w:suppressAutoHyphens/>
            <w:spacing w:line="240" w:lineRule="atLeast"/>
            <w:rPr>
              <w:sz w:val="20"/>
              <w:szCs w:val="20"/>
            </w:rPr>
          </w:pPr>
          <w:r w:rsidRPr="00B46A3A">
            <w:rPr>
              <w:sz w:val="20"/>
              <w:szCs w:val="20"/>
            </w:rPr>
            <w:t xml:space="preserve">Sayfa No: </w:t>
          </w:r>
          <w:r w:rsidRPr="00B46A3A">
            <w:rPr>
              <w:sz w:val="20"/>
              <w:szCs w:val="20"/>
            </w:rPr>
            <w:fldChar w:fldCharType="begin"/>
          </w:r>
          <w:r w:rsidRPr="00B46A3A">
            <w:rPr>
              <w:sz w:val="20"/>
              <w:szCs w:val="20"/>
            </w:rPr>
            <w:instrText>PAGE   \* MERGEFORMAT</w:instrText>
          </w:r>
          <w:r w:rsidRPr="00B46A3A">
            <w:rPr>
              <w:sz w:val="20"/>
              <w:szCs w:val="20"/>
            </w:rPr>
            <w:fldChar w:fldCharType="separate"/>
          </w:r>
          <w:r w:rsidR="001C7FD8">
            <w:rPr>
              <w:noProof/>
              <w:sz w:val="20"/>
              <w:szCs w:val="20"/>
            </w:rPr>
            <w:t>3</w:t>
          </w:r>
          <w:r w:rsidRPr="00B46A3A">
            <w:rPr>
              <w:sz w:val="20"/>
              <w:szCs w:val="20"/>
            </w:rPr>
            <w:fldChar w:fldCharType="end"/>
          </w:r>
        </w:p>
      </w:tc>
    </w:tr>
  </w:tbl>
  <w:p w:rsidR="00E42E79" w:rsidRPr="00E62C33" w:rsidRDefault="00E42E79" w:rsidP="00E62C33">
    <w:pPr>
      <w:autoSpaceDE w:val="0"/>
      <w:autoSpaceDN w:val="0"/>
      <w:adjustRightInd w:val="0"/>
      <w:spacing w:line="276"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B2518"/>
    <w:multiLevelType w:val="hybridMultilevel"/>
    <w:tmpl w:val="71261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70FB2808"/>
    <w:multiLevelType w:val="hybridMultilevel"/>
    <w:tmpl w:val="2136801A"/>
    <w:lvl w:ilvl="0" w:tplc="CD56E1E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F0F47A7"/>
    <w:multiLevelType w:val="hybridMultilevel"/>
    <w:tmpl w:val="3AD0A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7ygkay32htBB3s1JREyjKLCjfnDke2UdL+61+iF+l/o722SI2zXUru64vG/1xJ9VJTl4OaYp9Jk6CDu6/WwVg==" w:salt="YORlBvnLzDm61GGpWQ+L7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0A"/>
    <w:rsid w:val="00192D0A"/>
    <w:rsid w:val="001C7FD8"/>
    <w:rsid w:val="00424DEF"/>
    <w:rsid w:val="004528A1"/>
    <w:rsid w:val="00493E48"/>
    <w:rsid w:val="00594D98"/>
    <w:rsid w:val="00682330"/>
    <w:rsid w:val="006B0DCA"/>
    <w:rsid w:val="008D46F3"/>
    <w:rsid w:val="00A72A00"/>
    <w:rsid w:val="00A948D2"/>
    <w:rsid w:val="00B46A3A"/>
    <w:rsid w:val="00BB1EB2"/>
    <w:rsid w:val="00E42E79"/>
    <w:rsid w:val="00E62C33"/>
    <w:rsid w:val="00FE2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658D81C-FD8F-4AE6-AEED-4852C0BA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3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82330"/>
    <w:pPr>
      <w:tabs>
        <w:tab w:val="center" w:pos="4536"/>
        <w:tab w:val="right" w:pos="9072"/>
      </w:tabs>
    </w:pPr>
  </w:style>
  <w:style w:type="character" w:customStyle="1" w:styleId="stBilgiChar">
    <w:name w:val="Üst Bilgi Char"/>
    <w:basedOn w:val="VarsaylanParagrafYazTipi"/>
    <w:link w:val="stBilgi"/>
    <w:rsid w:val="00682330"/>
    <w:rPr>
      <w:rFonts w:ascii="Times New Roman" w:eastAsia="Times New Roman" w:hAnsi="Times New Roman" w:cs="Times New Roman"/>
      <w:sz w:val="24"/>
      <w:szCs w:val="24"/>
      <w:lang w:eastAsia="tr-TR"/>
    </w:rPr>
  </w:style>
  <w:style w:type="paragraph" w:styleId="AltBilgi">
    <w:name w:val="footer"/>
    <w:basedOn w:val="Normal"/>
    <w:link w:val="AltBilgiChar"/>
    <w:rsid w:val="00682330"/>
    <w:pPr>
      <w:tabs>
        <w:tab w:val="center" w:pos="4536"/>
        <w:tab w:val="right" w:pos="9072"/>
      </w:tabs>
    </w:pPr>
  </w:style>
  <w:style w:type="character" w:customStyle="1" w:styleId="AltBilgiChar">
    <w:name w:val="Alt Bilgi Char"/>
    <w:basedOn w:val="VarsaylanParagrafYazTipi"/>
    <w:link w:val="AltBilgi"/>
    <w:rsid w:val="00682330"/>
    <w:rPr>
      <w:rFonts w:ascii="Times New Roman" w:eastAsia="Times New Roman" w:hAnsi="Times New Roman" w:cs="Times New Roman"/>
      <w:sz w:val="24"/>
      <w:szCs w:val="24"/>
      <w:lang w:eastAsia="tr-TR"/>
    </w:rPr>
  </w:style>
  <w:style w:type="character" w:styleId="SayfaNumaras">
    <w:name w:val="page number"/>
    <w:basedOn w:val="VarsaylanParagrafYazTipi"/>
    <w:rsid w:val="00682330"/>
  </w:style>
  <w:style w:type="paragraph" w:styleId="ListeParagraf">
    <w:name w:val="List Paragraph"/>
    <w:basedOn w:val="Normal"/>
    <w:uiPriority w:val="34"/>
    <w:qFormat/>
    <w:rsid w:val="00682330"/>
    <w:pPr>
      <w:ind w:left="708"/>
    </w:pPr>
  </w:style>
  <w:style w:type="paragraph" w:styleId="NormalWeb">
    <w:name w:val="Normal (Web)"/>
    <w:basedOn w:val="Normal"/>
    <w:uiPriority w:val="99"/>
    <w:unhideWhenUsed/>
    <w:rsid w:val="00682330"/>
    <w:pPr>
      <w:spacing w:before="100" w:beforeAutospacing="1" w:after="100" w:afterAutospacing="1"/>
    </w:pPr>
  </w:style>
  <w:style w:type="character" w:styleId="Gl">
    <w:name w:val="Strong"/>
    <w:uiPriority w:val="22"/>
    <w:qFormat/>
    <w:rsid w:val="00682330"/>
    <w:rPr>
      <w:b/>
      <w:bCs/>
    </w:rPr>
  </w:style>
  <w:style w:type="paragraph" w:styleId="BalonMetni">
    <w:name w:val="Balloon Text"/>
    <w:basedOn w:val="Normal"/>
    <w:link w:val="BalonMetniChar"/>
    <w:uiPriority w:val="99"/>
    <w:semiHidden/>
    <w:unhideWhenUsed/>
    <w:rsid w:val="00682330"/>
    <w:rPr>
      <w:rFonts w:ascii="Tahoma" w:hAnsi="Tahoma" w:cs="Tahoma"/>
      <w:sz w:val="16"/>
      <w:szCs w:val="16"/>
    </w:rPr>
  </w:style>
  <w:style w:type="character" w:customStyle="1" w:styleId="BalonMetniChar">
    <w:name w:val="Balon Metni Char"/>
    <w:basedOn w:val="VarsaylanParagrafYazTipi"/>
    <w:link w:val="BalonMetni"/>
    <w:uiPriority w:val="99"/>
    <w:semiHidden/>
    <w:rsid w:val="00682330"/>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8</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Nihan Güneş Aydın</dc:creator>
  <cp:lastModifiedBy>Kutluay Doğukan Taşdemir</cp:lastModifiedBy>
  <cp:revision>4</cp:revision>
  <cp:lastPrinted>2018-07-31T09:02:00Z</cp:lastPrinted>
  <dcterms:created xsi:type="dcterms:W3CDTF">2023-07-11T12:00:00Z</dcterms:created>
  <dcterms:modified xsi:type="dcterms:W3CDTF">2025-08-27T08:15:00Z</dcterms:modified>
</cp:coreProperties>
</file>