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19704336"/>
        <w:docPartObj>
          <w:docPartGallery w:val="Cover Pages"/>
          <w:docPartUnique/>
        </w:docPartObj>
      </w:sdtPr>
      <w:sdtContent>
        <w:p w:rsidR="00D83410" w:rsidRPr="002920CA" w:rsidRDefault="00D83410" w:rsidP="00D83410">
          <w:pPr>
            <w:jc w:val="center"/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</w:pPr>
          <w:r w:rsidRPr="002920CA"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 xml:space="preserve">OKAN </w:t>
          </w:r>
          <w:r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>ÜNİVERSİTESİ TIP FAKÜLTESİ</w:t>
          </w:r>
          <w:r w:rsidRPr="002920CA"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 xml:space="preserve"> </w:t>
          </w:r>
          <w:r w:rsidRPr="002920CA">
            <w:rPr>
              <w:rFonts w:asciiTheme="minorHAnsi" w:hAnsiTheme="minorHAnsi" w:cs="Arial"/>
              <w:b/>
              <w:noProof/>
              <w:color w:val="000080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121D816" wp14:editId="5A6B888D">
                <wp:simplePos x="2362200" y="11049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08000" cy="999919"/>
                <wp:effectExtent l="0" t="0" r="1905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9999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83410" w:rsidRPr="002920CA" w:rsidRDefault="00D83410" w:rsidP="00D83410">
          <w:pPr>
            <w:jc w:val="center"/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</w:pPr>
          <w:r w:rsidRPr="002920CA"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>201</w:t>
          </w:r>
          <w:r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>7</w:t>
          </w:r>
          <w:r w:rsidRPr="002920CA"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 xml:space="preserve"> – 201</w:t>
          </w:r>
          <w:r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>8 AKADEMİK YILI</w:t>
          </w:r>
        </w:p>
        <w:p w:rsidR="00D83410" w:rsidRPr="002920CA" w:rsidRDefault="00D83410" w:rsidP="00D83410">
          <w:pPr>
            <w:jc w:val="center"/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</w:pPr>
          <w:r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>FAZ</w:t>
          </w:r>
          <w:r w:rsidRPr="002920CA"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 xml:space="preserve"> II </w:t>
          </w:r>
          <w:r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>KOMİTE</w:t>
          </w:r>
          <w:r w:rsidRPr="002920CA"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 xml:space="preserve"> </w:t>
          </w:r>
          <w:r>
            <w:rPr>
              <w:rFonts w:asciiTheme="minorHAnsi" w:hAnsiTheme="minorHAnsi" w:cs="Arial"/>
              <w:b/>
              <w:color w:val="000080"/>
              <w:sz w:val="28"/>
              <w:szCs w:val="28"/>
              <w:lang w:val="en-US"/>
            </w:rPr>
            <w:t>V</w:t>
          </w:r>
        </w:p>
        <w:p w:rsidR="00D83410" w:rsidRPr="00D57D8F" w:rsidRDefault="00D57D8F" w:rsidP="00D83410">
          <w:pPr>
            <w:ind w:left="1416" w:firstLine="708"/>
            <w:rPr>
              <w:rFonts w:asciiTheme="minorHAnsi" w:eastAsiaTheme="minorHAnsi" w:hAnsiTheme="minorHAnsi" w:cstheme="minorBidi"/>
              <w:b/>
              <w:bCs/>
              <w:color w:val="C00000"/>
              <w:sz w:val="36"/>
              <w:szCs w:val="36"/>
              <w:lang w:val="en-US" w:eastAsia="en-US"/>
            </w:rPr>
          </w:pPr>
          <w:r>
            <w:rPr>
              <w:rFonts w:asciiTheme="minorHAnsi" w:eastAsiaTheme="minorHAnsi" w:hAnsiTheme="minorHAnsi" w:cstheme="minorBidi"/>
              <w:b/>
              <w:bCs/>
              <w:color w:val="FF0000"/>
              <w:sz w:val="28"/>
              <w:szCs w:val="28"/>
              <w:lang w:eastAsia="en-US"/>
            </w:rPr>
            <w:t xml:space="preserve">             </w:t>
          </w:r>
          <w:r w:rsidR="00D83410" w:rsidRPr="00D57D8F">
            <w:rPr>
              <w:rFonts w:asciiTheme="minorHAnsi" w:eastAsiaTheme="minorHAnsi" w:hAnsiTheme="minorHAnsi" w:cstheme="minorBidi"/>
              <w:b/>
              <w:bCs/>
              <w:color w:val="C00000"/>
              <w:sz w:val="36"/>
              <w:szCs w:val="36"/>
              <w:lang w:eastAsia="en-US"/>
            </w:rPr>
            <w:t xml:space="preserve">HASTALIKLARIN BİYOLOJİK TEMELLERİ I </w:t>
          </w:r>
          <w:r w:rsidR="00D83410" w:rsidRPr="00D57D8F">
            <w:rPr>
              <w:rFonts w:asciiTheme="minorHAnsi" w:eastAsiaTheme="minorHAnsi" w:hAnsiTheme="minorHAnsi" w:cstheme="minorBidi"/>
              <w:b/>
              <w:bCs/>
              <w:color w:val="C00000"/>
              <w:sz w:val="36"/>
              <w:szCs w:val="36"/>
              <w:lang w:val="en-US" w:eastAsia="en-US"/>
            </w:rPr>
            <w:t xml:space="preserve">KOMİTESİ  </w:t>
          </w:r>
        </w:p>
        <w:p w:rsidR="00D83410" w:rsidRPr="00D57D8F" w:rsidRDefault="00D83410" w:rsidP="00D83410">
          <w:pPr>
            <w:jc w:val="center"/>
            <w:rPr>
              <w:rFonts w:asciiTheme="minorHAnsi" w:hAnsiTheme="minorHAnsi" w:cs="Arial"/>
              <w:b/>
              <w:color w:val="C00000"/>
              <w:sz w:val="36"/>
              <w:szCs w:val="36"/>
              <w:lang w:val="en-US"/>
            </w:rPr>
          </w:pPr>
          <w:r w:rsidRPr="00D57D8F">
            <w:rPr>
              <w:rFonts w:asciiTheme="minorHAnsi" w:eastAsia="Calibri" w:hAnsiTheme="minorHAnsi" w:cs="Arial"/>
              <w:b/>
              <w:bCs/>
              <w:color w:val="C00000"/>
              <w:sz w:val="36"/>
              <w:szCs w:val="36"/>
              <w:lang w:val="en-US" w:eastAsia="tr-TR"/>
            </w:rPr>
            <w:t xml:space="preserve"> (</w:t>
          </w:r>
          <w:r w:rsidRPr="00D57D8F">
            <w:rPr>
              <w:rFonts w:asciiTheme="minorHAnsi" w:hAnsiTheme="minorHAnsi" w:cs="Arial"/>
              <w:b/>
              <w:bCs/>
              <w:color w:val="C00000"/>
              <w:sz w:val="36"/>
              <w:szCs w:val="36"/>
            </w:rPr>
            <w:t>TIP 206)</w:t>
          </w:r>
        </w:p>
        <w:p w:rsidR="00D83410" w:rsidRPr="002920CA" w:rsidRDefault="00D57D8F" w:rsidP="00D83410">
          <w:pPr>
            <w:jc w:val="center"/>
            <w:rPr>
              <w:rFonts w:asciiTheme="minorHAnsi" w:hAnsiTheme="minorHAnsi" w:cs="Arial"/>
              <w:b/>
              <w:color w:val="2D029A"/>
              <w:sz w:val="28"/>
              <w:szCs w:val="28"/>
              <w:lang w:val="en-US"/>
            </w:rPr>
          </w:pPr>
          <w:r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 xml:space="preserve">                            </w:t>
          </w:r>
          <w:r w:rsidR="00D83410" w:rsidRPr="00701C8A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 xml:space="preserve">5 </w:t>
          </w:r>
          <w:r w:rsidR="00D83410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>HAFTA</w:t>
          </w:r>
          <w:r w:rsidR="00D83410" w:rsidRPr="00701C8A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 xml:space="preserve"> (</w:t>
          </w:r>
          <w:r w:rsidR="00F427B5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>24.04.2018</w:t>
          </w:r>
          <w:r w:rsidR="00D83410" w:rsidRPr="00701C8A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>–</w:t>
          </w:r>
          <w:r w:rsidR="00F427B5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>25.05.2018</w:t>
          </w:r>
          <w:r w:rsidR="00D83410" w:rsidRPr="00701C8A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>)</w:t>
          </w:r>
        </w:p>
        <w:p w:rsidR="00701C8A" w:rsidRDefault="004E7565" w:rsidP="004E7565">
          <w:pPr>
            <w:jc w:val="center"/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</w:pPr>
          <w:r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 xml:space="preserve">             </w:t>
          </w:r>
        </w:p>
        <w:p w:rsidR="004E7565" w:rsidRPr="004E7565" w:rsidRDefault="004E7565" w:rsidP="004E7565">
          <w:pPr>
            <w:jc w:val="center"/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</w:pPr>
        </w:p>
        <w:tbl>
          <w:tblPr>
            <w:tblW w:w="0" w:type="auto"/>
            <w:tblInd w:w="6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31"/>
            <w:gridCol w:w="3656"/>
            <w:gridCol w:w="1984"/>
            <w:gridCol w:w="1542"/>
            <w:gridCol w:w="1157"/>
          </w:tblGrid>
          <w:tr w:rsidR="00701C8A" w:rsidRPr="00701C8A" w:rsidTr="00B366AD">
            <w:trPr>
              <w:trHeight w:val="460"/>
            </w:trPr>
            <w:tc>
              <w:tcPr>
                <w:tcW w:w="10070" w:type="dxa"/>
                <w:gridSpan w:val="5"/>
                <w:shd w:val="clear" w:color="auto" w:fill="E5B8B7" w:themeFill="accent2" w:themeFillTint="66"/>
              </w:tcPr>
              <w:p w:rsidR="00701C8A" w:rsidRPr="00701C8A" w:rsidRDefault="00D83410" w:rsidP="00701C8A">
                <w:pPr>
                  <w:keepNext/>
                  <w:jc w:val="center"/>
                  <w:outlineLvl w:val="7"/>
                  <w:rPr>
                    <w:rFonts w:asciiTheme="minorHAnsi" w:hAnsiTheme="minorHAnsi"/>
                    <w:b/>
                    <w:color w:val="00008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lang w:val="en-US"/>
                  </w:rPr>
                  <w:t>KOMİTE</w:t>
                </w:r>
                <w:r w:rsidR="00701C8A" w:rsidRPr="00701C8A">
                  <w:rPr>
                    <w:rFonts w:asciiTheme="minorHAnsi" w:hAnsiTheme="minorHAnsi"/>
                    <w:b/>
                    <w:lang w:val="en-US"/>
                  </w:rPr>
                  <w:t>-V</w:t>
                </w:r>
              </w:p>
            </w:tc>
          </w:tr>
          <w:tr w:rsidR="00701C8A" w:rsidRPr="00701C8A" w:rsidTr="002B7045">
            <w:trPr>
              <w:trHeight w:val="331"/>
            </w:trPr>
            <w:tc>
              <w:tcPr>
                <w:tcW w:w="1731" w:type="dxa"/>
                <w:shd w:val="clear" w:color="auto" w:fill="E5B8B7" w:themeFill="accent2" w:themeFillTint="66"/>
              </w:tcPr>
              <w:p w:rsidR="00701C8A" w:rsidRPr="00701C8A" w:rsidRDefault="00D83410" w:rsidP="00701C8A">
                <w:pPr>
                  <w:spacing w:line="276" w:lineRule="auto"/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KOD</w:t>
                </w:r>
              </w:p>
            </w:tc>
            <w:tc>
              <w:tcPr>
                <w:tcW w:w="3656" w:type="dxa"/>
                <w:shd w:val="clear" w:color="auto" w:fill="E5B8B7" w:themeFill="accent2" w:themeFillTint="66"/>
              </w:tcPr>
              <w:p w:rsidR="00701C8A" w:rsidRPr="00701C8A" w:rsidRDefault="00D83410" w:rsidP="00D83410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DİSİPLİN</w:t>
                </w:r>
              </w:p>
            </w:tc>
            <w:tc>
              <w:tcPr>
                <w:tcW w:w="1984" w:type="dxa"/>
                <w:shd w:val="clear" w:color="auto" w:fill="E5B8B7" w:themeFill="accent2" w:themeFillTint="66"/>
              </w:tcPr>
              <w:p w:rsidR="00701C8A" w:rsidRPr="00701C8A" w:rsidRDefault="00701C8A" w:rsidP="00D83410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</w:t>
                </w:r>
                <w:r w:rsidR="00D83410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EORİK</w:t>
                </w:r>
              </w:p>
            </w:tc>
            <w:tc>
              <w:tcPr>
                <w:tcW w:w="1542" w:type="dxa"/>
                <w:shd w:val="clear" w:color="auto" w:fill="E5B8B7" w:themeFill="accent2" w:themeFillTint="66"/>
              </w:tcPr>
              <w:p w:rsidR="00701C8A" w:rsidRPr="00701C8A" w:rsidRDefault="00701C8A" w:rsidP="00D83410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PRA</w:t>
                </w:r>
                <w:r w:rsidR="00D83410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TİK</w:t>
                </w:r>
              </w:p>
            </w:tc>
            <w:tc>
              <w:tcPr>
                <w:tcW w:w="1157" w:type="dxa"/>
                <w:shd w:val="clear" w:color="auto" w:fill="E5B8B7" w:themeFill="accent2" w:themeFillTint="66"/>
              </w:tcPr>
              <w:p w:rsidR="00701C8A" w:rsidRPr="00701C8A" w:rsidRDefault="00701C8A" w:rsidP="00D83410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TO</w:t>
                </w:r>
                <w:r w:rsidR="00D83410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PLAM</w:t>
                </w:r>
              </w:p>
            </w:tc>
          </w:tr>
          <w:tr w:rsidR="00701C8A" w:rsidRPr="00701C8A" w:rsidTr="002B7045">
            <w:trPr>
              <w:trHeight w:val="301"/>
            </w:trPr>
            <w:tc>
              <w:tcPr>
                <w:tcW w:w="1731" w:type="dxa"/>
                <w:vMerge w:val="restart"/>
                <w:shd w:val="clear" w:color="auto" w:fill="auto"/>
              </w:tcPr>
              <w:p w:rsidR="00701C8A" w:rsidRPr="00EB0F7D" w:rsidRDefault="00D83410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TIP </w:t>
                </w:r>
                <w:r w:rsidR="00701C8A"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206</w:t>
                </w:r>
              </w:p>
              <w:p w:rsidR="00701C8A" w:rsidRPr="00EB0F7D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</w:p>
            </w:tc>
            <w:tc>
              <w:tcPr>
                <w:tcW w:w="3656" w:type="dxa"/>
                <w:shd w:val="clear" w:color="auto" w:fill="auto"/>
              </w:tcPr>
              <w:p w:rsidR="00701C8A" w:rsidRPr="00EB0F7D" w:rsidRDefault="00701C8A" w:rsidP="00D83410">
                <w:pP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1- </w:t>
                </w:r>
                <w:r w:rsidR="00D83410"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TIBBİ BİYOKİMYA</w:t>
                </w:r>
              </w:p>
            </w:tc>
            <w:tc>
              <w:tcPr>
                <w:tcW w:w="1984" w:type="dxa"/>
                <w:shd w:val="clear" w:color="auto" w:fill="auto"/>
              </w:tcPr>
              <w:p w:rsidR="00701C8A" w:rsidRPr="00C051A8" w:rsidRDefault="00C051A8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051A8">
                  <w:rPr>
                    <w:rFonts w:asciiTheme="minorHAnsi" w:eastAsiaTheme="minorHAnsi" w:hAnsiTheme="minorHAnsi" w:cstheme="minorBidi"/>
                    <w:lang w:eastAsia="en-US"/>
                  </w:rPr>
                  <w:t>14</w:t>
                </w:r>
              </w:p>
            </w:tc>
            <w:tc>
              <w:tcPr>
                <w:tcW w:w="1542" w:type="dxa"/>
                <w:shd w:val="clear" w:color="auto" w:fill="auto"/>
              </w:tcPr>
              <w:p w:rsidR="00701C8A" w:rsidRPr="00C051A8" w:rsidRDefault="00C051A8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051A8">
                  <w:rPr>
                    <w:rFonts w:asciiTheme="minorHAnsi" w:eastAsiaTheme="minorHAnsi" w:hAnsiTheme="minorHAnsi" w:cstheme="minorBidi"/>
                    <w:lang w:eastAsia="en-US"/>
                  </w:rPr>
                  <w:t>-</w:t>
                </w:r>
              </w:p>
            </w:tc>
            <w:tc>
              <w:tcPr>
                <w:tcW w:w="1157" w:type="dxa"/>
                <w:shd w:val="clear" w:color="auto" w:fill="auto"/>
              </w:tcPr>
              <w:p w:rsidR="00701C8A" w:rsidRPr="00C051A8" w:rsidRDefault="00C051A8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051A8">
                  <w:rPr>
                    <w:rFonts w:asciiTheme="minorHAnsi" w:eastAsiaTheme="minorHAnsi" w:hAnsiTheme="minorHAnsi" w:cstheme="minorBidi"/>
                    <w:lang w:eastAsia="en-US"/>
                  </w:rPr>
                  <w:t>14</w:t>
                </w:r>
              </w:p>
            </w:tc>
          </w:tr>
          <w:tr w:rsidR="00701C8A" w:rsidRPr="00701C8A" w:rsidTr="002B7045">
            <w:trPr>
              <w:trHeight w:val="145"/>
            </w:trPr>
            <w:tc>
              <w:tcPr>
                <w:tcW w:w="1731" w:type="dxa"/>
                <w:vMerge/>
                <w:shd w:val="clear" w:color="auto" w:fill="auto"/>
              </w:tcPr>
              <w:p w:rsidR="00701C8A" w:rsidRPr="00EB0F7D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</w:p>
            </w:tc>
            <w:tc>
              <w:tcPr>
                <w:tcW w:w="3656" w:type="dxa"/>
                <w:shd w:val="clear" w:color="auto" w:fill="auto"/>
              </w:tcPr>
              <w:p w:rsidR="00701C8A" w:rsidRPr="00EB0F7D" w:rsidRDefault="00701C8A" w:rsidP="00D83410">
                <w:pP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2- </w:t>
                </w:r>
                <w:r w:rsidR="00D83410"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TIBBİ MİKROBİYOLOJİ</w:t>
                </w:r>
              </w:p>
            </w:tc>
            <w:tc>
              <w:tcPr>
                <w:tcW w:w="1984" w:type="dxa"/>
                <w:shd w:val="clear" w:color="auto" w:fill="auto"/>
              </w:tcPr>
              <w:p w:rsidR="00701C8A" w:rsidRPr="00EB0F7D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lang w:eastAsia="en-US"/>
                  </w:rPr>
                  <w:t>18</w:t>
                </w:r>
              </w:p>
            </w:tc>
            <w:tc>
              <w:tcPr>
                <w:tcW w:w="1542" w:type="dxa"/>
                <w:shd w:val="clear" w:color="auto" w:fill="auto"/>
              </w:tcPr>
              <w:p w:rsidR="00701C8A" w:rsidRPr="00EB0F7D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lang w:eastAsia="en-US"/>
                  </w:rPr>
                  <w:t>2</w:t>
                </w:r>
              </w:p>
            </w:tc>
            <w:tc>
              <w:tcPr>
                <w:tcW w:w="1157" w:type="dxa"/>
                <w:shd w:val="clear" w:color="auto" w:fill="auto"/>
              </w:tcPr>
              <w:p w:rsidR="00701C8A" w:rsidRPr="00EB0F7D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lang w:eastAsia="en-US"/>
                  </w:rPr>
                  <w:t>20</w:t>
                </w:r>
              </w:p>
            </w:tc>
          </w:tr>
          <w:tr w:rsidR="00701C8A" w:rsidRPr="00701C8A" w:rsidTr="002B7045">
            <w:trPr>
              <w:trHeight w:val="145"/>
            </w:trPr>
            <w:tc>
              <w:tcPr>
                <w:tcW w:w="1731" w:type="dxa"/>
                <w:vMerge/>
                <w:shd w:val="clear" w:color="auto" w:fill="auto"/>
              </w:tcPr>
              <w:p w:rsidR="00701C8A" w:rsidRPr="00EB0F7D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</w:p>
            </w:tc>
            <w:tc>
              <w:tcPr>
                <w:tcW w:w="3656" w:type="dxa"/>
                <w:shd w:val="clear" w:color="auto" w:fill="auto"/>
              </w:tcPr>
              <w:p w:rsidR="00701C8A" w:rsidRPr="00EB0F7D" w:rsidRDefault="00701C8A" w:rsidP="00D83410">
                <w:pP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3- </w:t>
                </w:r>
                <w:r w:rsidR="00D83410"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TIBBİ FARMAKOLOJİ</w:t>
                </w:r>
              </w:p>
            </w:tc>
            <w:tc>
              <w:tcPr>
                <w:tcW w:w="1984" w:type="dxa"/>
                <w:shd w:val="clear" w:color="auto" w:fill="auto"/>
              </w:tcPr>
              <w:p w:rsidR="00701C8A" w:rsidRPr="00EB0F7D" w:rsidRDefault="00F427B5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lang w:eastAsia="en-US"/>
                  </w:rPr>
                  <w:t>21</w:t>
                </w:r>
              </w:p>
            </w:tc>
            <w:tc>
              <w:tcPr>
                <w:tcW w:w="1542" w:type="dxa"/>
                <w:shd w:val="clear" w:color="auto" w:fill="auto"/>
              </w:tcPr>
              <w:p w:rsidR="00701C8A" w:rsidRPr="00EB0F7D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lang w:eastAsia="en-US"/>
                  </w:rPr>
                  <w:t>-</w:t>
                </w:r>
              </w:p>
            </w:tc>
            <w:tc>
              <w:tcPr>
                <w:tcW w:w="1157" w:type="dxa"/>
                <w:shd w:val="clear" w:color="auto" w:fill="auto"/>
              </w:tcPr>
              <w:p w:rsidR="00701C8A" w:rsidRPr="00EB0F7D" w:rsidRDefault="00701C8A" w:rsidP="00F427B5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lang w:eastAsia="en-US"/>
                  </w:rPr>
                  <w:t>2</w:t>
                </w:r>
                <w:r w:rsidR="00F427B5">
                  <w:rPr>
                    <w:rFonts w:asciiTheme="minorHAnsi" w:eastAsiaTheme="minorHAnsi" w:hAnsiTheme="minorHAnsi" w:cstheme="minorBidi"/>
                    <w:lang w:eastAsia="en-US"/>
                  </w:rPr>
                  <w:t>1</w:t>
                </w:r>
              </w:p>
            </w:tc>
          </w:tr>
          <w:tr w:rsidR="00701C8A" w:rsidRPr="00701C8A" w:rsidTr="002B7045">
            <w:trPr>
              <w:trHeight w:val="145"/>
            </w:trPr>
            <w:tc>
              <w:tcPr>
                <w:tcW w:w="1731" w:type="dxa"/>
                <w:vMerge/>
                <w:shd w:val="clear" w:color="auto" w:fill="auto"/>
              </w:tcPr>
              <w:p w:rsidR="00701C8A" w:rsidRPr="00EB0F7D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</w:p>
            </w:tc>
            <w:tc>
              <w:tcPr>
                <w:tcW w:w="3656" w:type="dxa"/>
                <w:shd w:val="clear" w:color="auto" w:fill="auto"/>
              </w:tcPr>
              <w:p w:rsidR="00701C8A" w:rsidRPr="00EB0F7D" w:rsidRDefault="00701C8A" w:rsidP="00D83410">
                <w:pP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4- PAT</w:t>
                </w:r>
                <w:r w:rsidR="00D83410"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OLOJİ</w:t>
                </w:r>
              </w:p>
            </w:tc>
            <w:tc>
              <w:tcPr>
                <w:tcW w:w="1984" w:type="dxa"/>
                <w:shd w:val="clear" w:color="auto" w:fill="auto"/>
                <w:vAlign w:val="center"/>
              </w:tcPr>
              <w:p w:rsidR="00701C8A" w:rsidRPr="00EB0F7D" w:rsidRDefault="00731A14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lang w:eastAsia="en-US"/>
                  </w:rPr>
                  <w:t>17</w:t>
                </w:r>
              </w:p>
            </w:tc>
            <w:tc>
              <w:tcPr>
                <w:tcW w:w="1542" w:type="dxa"/>
                <w:shd w:val="clear" w:color="auto" w:fill="auto"/>
                <w:vAlign w:val="center"/>
              </w:tcPr>
              <w:p w:rsidR="00701C8A" w:rsidRPr="00EB0F7D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lang w:eastAsia="en-US"/>
                  </w:rPr>
                  <w:t>-</w:t>
                </w:r>
              </w:p>
            </w:tc>
            <w:tc>
              <w:tcPr>
                <w:tcW w:w="1157" w:type="dxa"/>
                <w:shd w:val="clear" w:color="auto" w:fill="auto"/>
                <w:vAlign w:val="center"/>
              </w:tcPr>
              <w:p w:rsidR="00701C8A" w:rsidRPr="00EB0F7D" w:rsidRDefault="00731A14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lang w:eastAsia="en-US"/>
                  </w:rPr>
                  <w:t>17</w:t>
                </w:r>
              </w:p>
            </w:tc>
          </w:tr>
          <w:tr w:rsidR="00701C8A" w:rsidRPr="00701C8A" w:rsidTr="002B7045">
            <w:trPr>
              <w:trHeight w:val="287"/>
            </w:trPr>
            <w:tc>
              <w:tcPr>
                <w:tcW w:w="5387" w:type="dxa"/>
                <w:gridSpan w:val="2"/>
                <w:shd w:val="clear" w:color="auto" w:fill="E5B8B7" w:themeFill="accent2" w:themeFillTint="66"/>
              </w:tcPr>
              <w:p w:rsidR="00701C8A" w:rsidRPr="00701C8A" w:rsidRDefault="002B7045" w:rsidP="002B7045">
                <w:pP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515396">
                  <w:rPr>
                    <w:rFonts w:ascii="Calibri" w:hAnsi="Calibri"/>
                    <w:b/>
                    <w:sz w:val="22"/>
                    <w:szCs w:val="22"/>
                  </w:rPr>
                  <w:t>TIBBİ OTURUMLAR</w:t>
                </w:r>
              </w:p>
            </w:tc>
            <w:tc>
              <w:tcPr>
                <w:tcW w:w="1984" w:type="dxa"/>
                <w:shd w:val="clear" w:color="auto" w:fill="E5B8B7" w:themeFill="accent2" w:themeFillTint="66"/>
              </w:tcPr>
              <w:p w:rsidR="00701C8A" w:rsidRPr="00701C8A" w:rsidRDefault="00731A14" w:rsidP="00701C8A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70</w:t>
                </w:r>
              </w:p>
            </w:tc>
            <w:tc>
              <w:tcPr>
                <w:tcW w:w="1542" w:type="dxa"/>
                <w:shd w:val="clear" w:color="auto" w:fill="E5B8B7" w:themeFill="accent2" w:themeFillTint="66"/>
              </w:tcPr>
              <w:p w:rsidR="00701C8A" w:rsidRPr="00701C8A" w:rsidRDefault="00731A14" w:rsidP="00701C8A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2</w:t>
                </w:r>
              </w:p>
            </w:tc>
            <w:tc>
              <w:tcPr>
                <w:tcW w:w="1157" w:type="dxa"/>
                <w:shd w:val="clear" w:color="auto" w:fill="E5B8B7" w:themeFill="accent2" w:themeFillTint="66"/>
              </w:tcPr>
              <w:p w:rsidR="00701C8A" w:rsidRPr="00701C8A" w:rsidRDefault="00731A14" w:rsidP="00701C8A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72</w:t>
                </w:r>
              </w:p>
            </w:tc>
          </w:tr>
          <w:tr w:rsidR="00B366AD" w:rsidRPr="00AB4CC2" w:rsidTr="002B7045">
            <w:trPr>
              <w:trHeight w:val="527"/>
            </w:trPr>
            <w:tc>
              <w:tcPr>
                <w:tcW w:w="1731" w:type="dxa"/>
                <w:shd w:val="clear" w:color="auto" w:fill="FFFFFF"/>
              </w:tcPr>
              <w:p w:rsidR="00B366AD" w:rsidRPr="00515396" w:rsidRDefault="00B366AD" w:rsidP="00B366AD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515396">
                  <w:rPr>
                    <w:rFonts w:ascii="Calibri" w:hAnsi="Calibri"/>
                    <w:b/>
                    <w:sz w:val="22"/>
                    <w:szCs w:val="22"/>
                  </w:rPr>
                  <w:t>ENG 214</w:t>
                </w:r>
              </w:p>
            </w:tc>
            <w:tc>
              <w:tcPr>
                <w:tcW w:w="3656" w:type="dxa"/>
                <w:shd w:val="clear" w:color="auto" w:fill="FFFFFF"/>
              </w:tcPr>
              <w:p w:rsidR="00B366AD" w:rsidRPr="008E67B9" w:rsidRDefault="002B7045" w:rsidP="00B366AD">
                <w:pPr>
                  <w:rPr>
                    <w:rFonts w:ascii="Calibri" w:hAnsi="Calibri"/>
                    <w:b/>
                  </w:rPr>
                </w:pPr>
                <w:r w:rsidRPr="008E67B9">
                  <w:rPr>
                    <w:rFonts w:ascii="Calibri" w:hAnsi="Calibri"/>
                    <w:b/>
                  </w:rPr>
                  <w:t>5</w:t>
                </w:r>
                <w:r w:rsidR="00B366AD" w:rsidRPr="008E67B9">
                  <w:rPr>
                    <w:rFonts w:ascii="Calibri" w:hAnsi="Calibri"/>
                    <w:b/>
                  </w:rPr>
                  <w:t>- AKADEMİK İNGİLİZCE (</w:t>
                </w:r>
                <w:proofErr w:type="spellStart"/>
                <w:r w:rsidR="00B366AD" w:rsidRPr="008E67B9">
                  <w:rPr>
                    <w:rFonts w:ascii="Calibri" w:hAnsi="Calibri"/>
                    <w:b/>
                  </w:rPr>
                  <w:t>Listening</w:t>
                </w:r>
                <w:proofErr w:type="spellEnd"/>
                <w:r w:rsidR="00B366AD" w:rsidRPr="008E67B9">
                  <w:rPr>
                    <w:rFonts w:ascii="Calibri" w:hAnsi="Calibri"/>
                    <w:b/>
                  </w:rPr>
                  <w:t xml:space="preserve"> &amp; </w:t>
                </w:r>
                <w:proofErr w:type="spellStart"/>
                <w:r w:rsidR="00B366AD" w:rsidRPr="008E67B9">
                  <w:rPr>
                    <w:rFonts w:ascii="Calibri" w:hAnsi="Calibri"/>
                    <w:b/>
                  </w:rPr>
                  <w:t>Speaking</w:t>
                </w:r>
                <w:proofErr w:type="spellEnd"/>
                <w:r w:rsidR="00B366AD" w:rsidRPr="008E67B9">
                  <w:rPr>
                    <w:rFonts w:ascii="Calibri" w:hAnsi="Calibri"/>
                    <w:b/>
                  </w:rPr>
                  <w:t xml:space="preserve">) </w:t>
                </w:r>
              </w:p>
            </w:tc>
            <w:tc>
              <w:tcPr>
                <w:tcW w:w="1984" w:type="dxa"/>
                <w:shd w:val="clear" w:color="auto" w:fill="FFFFFF"/>
              </w:tcPr>
              <w:p w:rsidR="00B366AD" w:rsidRPr="00AB4CC2" w:rsidRDefault="002B7045" w:rsidP="00B366AD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8</w:t>
                </w:r>
              </w:p>
            </w:tc>
            <w:tc>
              <w:tcPr>
                <w:tcW w:w="1542" w:type="dxa"/>
                <w:shd w:val="clear" w:color="auto" w:fill="FFFFFF"/>
              </w:tcPr>
              <w:p w:rsidR="00B366AD" w:rsidRPr="00AB4CC2" w:rsidRDefault="00B366AD" w:rsidP="00B366AD">
                <w:pPr>
                  <w:jc w:val="center"/>
                  <w:rPr>
                    <w:rFonts w:ascii="Calibri" w:hAnsi="Calibri"/>
                  </w:rPr>
                </w:pPr>
                <w:r w:rsidRPr="00AB4CC2">
                  <w:rPr>
                    <w:rFonts w:ascii="Calibri" w:hAnsi="Calibri"/>
                  </w:rPr>
                  <w:t>-</w:t>
                </w:r>
              </w:p>
            </w:tc>
            <w:tc>
              <w:tcPr>
                <w:tcW w:w="1157" w:type="dxa"/>
                <w:shd w:val="clear" w:color="auto" w:fill="FFFFFF"/>
              </w:tcPr>
              <w:p w:rsidR="00B366AD" w:rsidRPr="00AB4CC2" w:rsidRDefault="002B7045" w:rsidP="00B366AD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8</w:t>
                </w:r>
              </w:p>
            </w:tc>
          </w:tr>
          <w:tr w:rsidR="00B366AD" w:rsidRPr="00AB4CC2" w:rsidTr="002B7045">
            <w:trPr>
              <w:trHeight w:val="301"/>
            </w:trPr>
            <w:tc>
              <w:tcPr>
                <w:tcW w:w="5387" w:type="dxa"/>
                <w:gridSpan w:val="2"/>
                <w:shd w:val="clear" w:color="auto" w:fill="E5B8B7" w:themeFill="accent2" w:themeFillTint="66"/>
              </w:tcPr>
              <w:p w:rsidR="00B366AD" w:rsidRPr="00AB4CC2" w:rsidRDefault="00B366AD" w:rsidP="00B366AD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AB4CC2">
                  <w:rPr>
                    <w:rFonts w:ascii="Calibri" w:hAnsi="Calibri"/>
                    <w:b/>
                    <w:sz w:val="22"/>
                    <w:szCs w:val="22"/>
                  </w:rPr>
                  <w:t>TO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>PLAM</w:t>
                </w:r>
              </w:p>
            </w:tc>
            <w:tc>
              <w:tcPr>
                <w:tcW w:w="1984" w:type="dxa"/>
                <w:shd w:val="clear" w:color="auto" w:fill="E5B8B7" w:themeFill="accent2" w:themeFillTint="66"/>
              </w:tcPr>
              <w:p w:rsidR="00B366AD" w:rsidRPr="00AB4CC2" w:rsidRDefault="002B7045" w:rsidP="00B366AD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78</w:t>
                </w:r>
              </w:p>
            </w:tc>
            <w:tc>
              <w:tcPr>
                <w:tcW w:w="1542" w:type="dxa"/>
                <w:shd w:val="clear" w:color="auto" w:fill="E5B8B7" w:themeFill="accent2" w:themeFillTint="66"/>
              </w:tcPr>
              <w:p w:rsidR="00B366AD" w:rsidRPr="00AB4CC2" w:rsidRDefault="002B7045" w:rsidP="00B366AD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2</w:t>
                </w:r>
              </w:p>
            </w:tc>
            <w:tc>
              <w:tcPr>
                <w:tcW w:w="1157" w:type="dxa"/>
                <w:shd w:val="clear" w:color="auto" w:fill="E5B8B7" w:themeFill="accent2" w:themeFillTint="66"/>
              </w:tcPr>
              <w:p w:rsidR="00B366AD" w:rsidRPr="00AB4CC2" w:rsidRDefault="002B7045" w:rsidP="00B366AD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80</w:t>
                </w:r>
              </w:p>
            </w:tc>
          </w:tr>
        </w:tbl>
        <w:p w:rsidR="00701C8A" w:rsidRPr="008E67B9" w:rsidRDefault="00701C8A" w:rsidP="00701C8A">
          <w:pPr>
            <w:spacing w:after="200" w:line="276" w:lineRule="auto"/>
            <w:jc w:val="center"/>
            <w:rPr>
              <w:rFonts w:ascii="Calibri" w:eastAsiaTheme="minorHAnsi" w:hAnsi="Calibri" w:cstheme="minorBidi"/>
              <w:b/>
              <w:lang w:val="en-US" w:eastAsia="en-US"/>
            </w:rPr>
          </w:pPr>
        </w:p>
        <w:p w:rsidR="00701C8A" w:rsidRPr="00701C8A" w:rsidRDefault="00701C8A" w:rsidP="00701C8A">
          <w:pPr>
            <w:spacing w:after="200" w:line="276" w:lineRule="auto"/>
            <w:jc w:val="center"/>
            <w:rPr>
              <w:rFonts w:ascii="Calibri" w:eastAsiaTheme="minorHAnsi" w:hAnsi="Calibri" w:cstheme="minorBidi"/>
              <w:b/>
              <w:color w:val="FF0000"/>
              <w:lang w:val="en-US" w:eastAsia="en-US"/>
            </w:rPr>
          </w:pPr>
        </w:p>
        <w:p w:rsidR="00D83410" w:rsidRDefault="00D83410" w:rsidP="004E7565">
          <w:pPr>
            <w:ind w:firstLine="708"/>
            <w:rPr>
              <w:rFonts w:asciiTheme="minorHAnsi" w:hAnsiTheme="minorHAnsi" w:cs="Arial"/>
              <w:b/>
              <w:lang w:val="en-US"/>
            </w:rPr>
          </w:pPr>
          <w:r>
            <w:rPr>
              <w:rFonts w:asciiTheme="minorHAnsi" w:hAnsiTheme="minorHAnsi" w:cs="Arial"/>
              <w:b/>
              <w:lang w:val="en-US"/>
            </w:rPr>
            <w:t>DEKAN</w:t>
          </w:r>
          <w:r>
            <w:rPr>
              <w:rFonts w:asciiTheme="minorHAnsi" w:hAnsiTheme="minorHAnsi" w:cs="Arial"/>
              <w:b/>
              <w:lang w:val="en-US"/>
            </w:rPr>
            <w:tab/>
          </w:r>
          <w:r>
            <w:rPr>
              <w:rFonts w:asciiTheme="minorHAnsi" w:hAnsiTheme="minorHAnsi" w:cs="Arial"/>
              <w:b/>
              <w:lang w:val="en-US"/>
            </w:rPr>
            <w:tab/>
          </w:r>
          <w:r>
            <w:rPr>
              <w:rFonts w:asciiTheme="minorHAnsi" w:hAnsiTheme="minorHAnsi" w:cs="Arial"/>
              <w:b/>
              <w:lang w:val="en-US"/>
            </w:rPr>
            <w:tab/>
          </w:r>
          <w:r>
            <w:rPr>
              <w:rFonts w:asciiTheme="minorHAnsi" w:hAnsiTheme="minorHAnsi" w:cs="Arial"/>
              <w:b/>
              <w:lang w:val="en-US"/>
            </w:rPr>
            <w:tab/>
            <w:t>: Prof. Dr. Semih BASKAN</w:t>
          </w:r>
        </w:p>
        <w:p w:rsidR="00D83410" w:rsidRDefault="00D83410" w:rsidP="004E7565">
          <w:pPr>
            <w:ind w:firstLine="708"/>
            <w:rPr>
              <w:rFonts w:asciiTheme="minorHAnsi" w:hAnsiTheme="minorHAnsi" w:cs="Arial"/>
              <w:b/>
              <w:lang w:val="en-US"/>
            </w:rPr>
          </w:pPr>
          <w:r>
            <w:rPr>
              <w:rFonts w:asciiTheme="minorHAnsi" w:hAnsiTheme="minorHAnsi" w:cs="Arial"/>
              <w:b/>
              <w:lang w:val="en-US"/>
            </w:rPr>
            <w:t>FAZ II KOORDİNATÖRÜ</w:t>
          </w:r>
          <w:r>
            <w:rPr>
              <w:rFonts w:asciiTheme="minorHAnsi" w:hAnsiTheme="minorHAnsi" w:cs="Arial"/>
              <w:b/>
              <w:lang w:val="en-US"/>
            </w:rPr>
            <w:tab/>
            <w:t xml:space="preserve">: Prof. Dr. </w:t>
          </w:r>
          <w:r w:rsidR="00652C28">
            <w:rPr>
              <w:rFonts w:asciiTheme="minorHAnsi" w:hAnsiTheme="minorHAnsi" w:cs="Arial"/>
              <w:b/>
              <w:lang w:val="en-US"/>
            </w:rPr>
            <w:t>Cengiz BAYÇU</w:t>
          </w:r>
        </w:p>
        <w:p w:rsidR="00D83410" w:rsidRDefault="00D83410" w:rsidP="004E7565">
          <w:pPr>
            <w:ind w:firstLine="708"/>
            <w:rPr>
              <w:rFonts w:asciiTheme="minorHAnsi" w:hAnsiTheme="minorHAnsi" w:cs="Arial"/>
              <w:b/>
              <w:lang w:val="en-US"/>
            </w:rPr>
          </w:pPr>
          <w:proofErr w:type="gramStart"/>
          <w:r>
            <w:rPr>
              <w:rFonts w:asciiTheme="minorHAnsi" w:hAnsiTheme="minorHAnsi" w:cs="Arial"/>
              <w:b/>
              <w:lang w:val="en-US"/>
            </w:rPr>
            <w:t>FAZ II KOORDİNATÖR YRD.</w:t>
          </w:r>
          <w:proofErr w:type="gramEnd"/>
          <w:r>
            <w:rPr>
              <w:rFonts w:asciiTheme="minorHAnsi" w:hAnsiTheme="minorHAnsi" w:cs="Arial"/>
              <w:b/>
              <w:lang w:val="en-US"/>
            </w:rPr>
            <w:tab/>
            <w:t>:</w:t>
          </w:r>
          <w:r w:rsidR="00652C28" w:rsidRPr="00652C28">
            <w:rPr>
              <w:rFonts w:asciiTheme="minorHAnsi" w:eastAsiaTheme="minorHAnsi" w:hAnsiTheme="minorHAnsi" w:cstheme="minorBidi"/>
              <w:b/>
              <w:lang w:eastAsia="en-US"/>
            </w:rPr>
            <w:t xml:space="preserve"> </w:t>
          </w:r>
          <w:r w:rsidR="00652C28" w:rsidRPr="00AC19A5">
            <w:rPr>
              <w:rFonts w:asciiTheme="minorHAnsi" w:eastAsiaTheme="minorHAnsi" w:hAnsiTheme="minorHAnsi" w:cstheme="minorBidi"/>
              <w:b/>
              <w:lang w:eastAsia="en-US"/>
            </w:rPr>
            <w:t>Yrd.</w:t>
          </w:r>
          <w:r w:rsidR="00652C28">
            <w:rPr>
              <w:rFonts w:asciiTheme="minorHAnsi" w:eastAsiaTheme="minorHAnsi" w:hAnsiTheme="minorHAnsi" w:cstheme="minorBidi"/>
              <w:b/>
              <w:lang w:eastAsia="en-US"/>
            </w:rPr>
            <w:t xml:space="preserve"> </w:t>
          </w:r>
          <w:r w:rsidR="00652C28" w:rsidRPr="00AC19A5">
            <w:rPr>
              <w:rFonts w:asciiTheme="minorHAnsi" w:eastAsiaTheme="minorHAnsi" w:hAnsiTheme="minorHAnsi" w:cstheme="minorBidi"/>
              <w:b/>
              <w:lang w:eastAsia="en-US"/>
            </w:rPr>
            <w:t>Doç. Dr.</w:t>
          </w:r>
          <w:r w:rsidR="00E67F01">
            <w:rPr>
              <w:rFonts w:asciiTheme="minorHAnsi" w:eastAsiaTheme="minorHAnsi" w:hAnsiTheme="minorHAnsi" w:cstheme="minorBidi"/>
              <w:b/>
              <w:lang w:eastAsia="en-US"/>
            </w:rPr>
            <w:t xml:space="preserve"> </w:t>
          </w:r>
          <w:r w:rsidR="00652C28">
            <w:rPr>
              <w:rFonts w:asciiTheme="minorHAnsi" w:eastAsiaTheme="minorHAnsi" w:hAnsiTheme="minorHAnsi" w:cstheme="minorBidi"/>
              <w:b/>
              <w:lang w:eastAsia="en-US"/>
            </w:rPr>
            <w:t>Elif Ezgi GÜREL</w:t>
          </w:r>
        </w:p>
        <w:p w:rsidR="00701C8A" w:rsidRPr="00701C8A" w:rsidRDefault="00701C8A" w:rsidP="00701C8A">
          <w:pPr>
            <w:spacing w:after="200" w:line="276" w:lineRule="auto"/>
            <w:rPr>
              <w:rFonts w:asciiTheme="minorHAnsi" w:eastAsiaTheme="minorHAnsi" w:hAnsiTheme="minorHAnsi" w:cstheme="minorBidi"/>
              <w:b/>
              <w:sz w:val="20"/>
              <w:szCs w:val="20"/>
              <w:lang w:val="en-US" w:eastAsia="en-US"/>
            </w:rPr>
          </w:pPr>
        </w:p>
        <w:p w:rsidR="00701C8A" w:rsidRPr="00701C8A" w:rsidRDefault="00701C8A" w:rsidP="00701C8A">
          <w:pPr>
            <w:spacing w:after="200" w:line="276" w:lineRule="auto"/>
            <w:rPr>
              <w:rFonts w:asciiTheme="minorHAnsi" w:eastAsiaTheme="minorHAnsi" w:hAnsiTheme="minorHAnsi" w:cstheme="minorBidi"/>
              <w:b/>
              <w:sz w:val="20"/>
              <w:szCs w:val="20"/>
              <w:lang w:val="en-US" w:eastAsia="en-US"/>
            </w:rPr>
          </w:pPr>
        </w:p>
        <w:tbl>
          <w:tblPr>
            <w:tblW w:w="0" w:type="auto"/>
            <w:tblInd w:w="5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382"/>
            <w:gridCol w:w="4246"/>
          </w:tblGrid>
          <w:tr w:rsidR="00701C8A" w:rsidRPr="00701C8A" w:rsidTr="004E7565">
            <w:trPr>
              <w:trHeight w:val="456"/>
            </w:trPr>
            <w:tc>
              <w:tcPr>
                <w:tcW w:w="9628" w:type="dxa"/>
                <w:gridSpan w:val="2"/>
                <w:shd w:val="clear" w:color="auto" w:fill="D99594" w:themeFill="accent2" w:themeFillTint="99"/>
              </w:tcPr>
              <w:p w:rsidR="00701C8A" w:rsidRPr="00701C8A" w:rsidRDefault="00D83410" w:rsidP="00701C8A">
                <w:pPr>
                  <w:spacing w:line="276" w:lineRule="auto"/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en-US"/>
                  </w:rPr>
                  <w:t>KOMİTEYE KATILAN ANABİLİM DALLARI VE ÖĞRETİM ÜYELERİ</w:t>
                </w:r>
              </w:p>
            </w:tc>
          </w:tr>
          <w:tr w:rsidR="00701C8A" w:rsidRPr="00701C8A" w:rsidTr="00731A14">
            <w:trPr>
              <w:trHeight w:val="247"/>
            </w:trPr>
            <w:tc>
              <w:tcPr>
                <w:tcW w:w="5382" w:type="dxa"/>
                <w:shd w:val="clear" w:color="auto" w:fill="E5B8B7" w:themeFill="accent2" w:themeFillTint="66"/>
              </w:tcPr>
              <w:p w:rsidR="00701C8A" w:rsidRPr="00D83410" w:rsidRDefault="00D83410" w:rsidP="00701C8A">
                <w:pPr>
                  <w:spacing w:line="276" w:lineRule="auto"/>
                  <w:jc w:val="center"/>
                  <w:rPr>
                    <w:rFonts w:asciiTheme="minorHAnsi" w:eastAsiaTheme="minorHAnsi" w:hAnsiTheme="minorHAnsi" w:cstheme="minorBidi"/>
                    <w:b/>
                    <w:i/>
                    <w:lang w:val="en-US" w:eastAsia="en-US"/>
                  </w:rPr>
                </w:pPr>
                <w:r w:rsidRPr="00D83410">
                  <w:rPr>
                    <w:rFonts w:asciiTheme="minorHAnsi" w:hAnsiTheme="minorHAnsi" w:cs="Arial"/>
                    <w:b/>
                    <w:i/>
                    <w:lang w:val="en-US"/>
                  </w:rPr>
                  <w:t>ANABİLİM DALLARI</w:t>
                </w:r>
              </w:p>
            </w:tc>
            <w:tc>
              <w:tcPr>
                <w:tcW w:w="4246" w:type="dxa"/>
                <w:tcBorders>
                  <w:bottom w:val="single" w:sz="4" w:space="0" w:color="auto"/>
                </w:tcBorders>
                <w:shd w:val="clear" w:color="auto" w:fill="E5B8B7" w:themeFill="accent2" w:themeFillTint="66"/>
              </w:tcPr>
              <w:p w:rsidR="00701C8A" w:rsidRPr="00D83410" w:rsidRDefault="00D83410" w:rsidP="00701C8A">
                <w:pPr>
                  <w:spacing w:line="276" w:lineRule="auto"/>
                  <w:jc w:val="center"/>
                  <w:rPr>
                    <w:rFonts w:asciiTheme="minorHAnsi" w:eastAsiaTheme="minorHAnsi" w:hAnsiTheme="minorHAnsi" w:cstheme="minorBidi"/>
                    <w:b/>
                    <w:i/>
                    <w:lang w:val="en-US" w:eastAsia="en-US"/>
                  </w:rPr>
                </w:pPr>
                <w:r w:rsidRPr="00D83410">
                  <w:rPr>
                    <w:rFonts w:asciiTheme="minorHAnsi" w:hAnsiTheme="minorHAnsi" w:cs="Arial"/>
                    <w:b/>
                    <w:i/>
                    <w:lang w:val="en-US"/>
                  </w:rPr>
                  <w:t>ÖĞRETİM ÜYELERİ</w:t>
                </w:r>
              </w:p>
            </w:tc>
          </w:tr>
          <w:tr w:rsidR="00C051A8" w:rsidRPr="00EB0F7D" w:rsidTr="00D862A3">
            <w:trPr>
              <w:trHeight w:val="421"/>
            </w:trPr>
            <w:tc>
              <w:tcPr>
                <w:tcW w:w="538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C051A8" w:rsidRPr="00EB0F7D" w:rsidRDefault="00C051A8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TIBBİ BİYOKİMYA</w:t>
                </w:r>
              </w:p>
            </w:tc>
            <w:tc>
              <w:tcPr>
                <w:tcW w:w="42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051A8" w:rsidRPr="00C051A8" w:rsidRDefault="00C051A8" w:rsidP="00F009E5">
                <w:pPr>
                  <w:rPr>
                    <w:rFonts w:asciiTheme="minorHAnsi" w:hAnsiTheme="minorHAnsi"/>
                    <w:b/>
                  </w:rPr>
                </w:pPr>
                <w:r w:rsidRPr="00C051A8">
                  <w:rPr>
                    <w:rFonts w:asciiTheme="minorHAnsi" w:hAnsiTheme="minorHAnsi"/>
                    <w:b/>
                  </w:rPr>
                  <w:t>Prof. Dr. Dildar KONUKOĞLU</w:t>
                </w:r>
              </w:p>
            </w:tc>
          </w:tr>
          <w:tr w:rsidR="00C051A8" w:rsidRPr="00EB0F7D" w:rsidTr="00D862A3">
            <w:trPr>
              <w:trHeight w:val="445"/>
            </w:trPr>
            <w:tc>
              <w:tcPr>
                <w:tcW w:w="5382" w:type="dxa"/>
                <w:shd w:val="clear" w:color="auto" w:fill="auto"/>
              </w:tcPr>
              <w:p w:rsidR="00C051A8" w:rsidRPr="00EB0F7D" w:rsidRDefault="00C051A8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TIBBİ MİKROBİYOLOJİ</w:t>
                </w:r>
              </w:p>
            </w:tc>
            <w:tc>
              <w:tcPr>
                <w:tcW w:w="4246" w:type="dxa"/>
                <w:tcBorders>
                  <w:top w:val="single" w:sz="4" w:space="0" w:color="auto"/>
                </w:tcBorders>
                <w:shd w:val="clear" w:color="auto" w:fill="auto"/>
              </w:tcPr>
              <w:p w:rsidR="00C051A8" w:rsidRPr="00337487" w:rsidRDefault="00C051A8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314208">
                  <w:rPr>
                    <w:rFonts w:ascii="Calibri" w:hAnsi="Calibri"/>
                    <w:b/>
                  </w:rPr>
                  <w:t>Yrd.</w:t>
                </w:r>
                <w:r>
                  <w:rPr>
                    <w:rFonts w:ascii="Calibri" w:hAnsi="Calibri"/>
                    <w:b/>
                  </w:rPr>
                  <w:t xml:space="preserve"> </w:t>
                </w:r>
                <w:r w:rsidRPr="00314208">
                  <w:rPr>
                    <w:rFonts w:ascii="Calibri" w:hAnsi="Calibri"/>
                    <w:b/>
                  </w:rPr>
                  <w:t>Doç.</w:t>
                </w:r>
                <w:r>
                  <w:rPr>
                    <w:rFonts w:ascii="Calibri" w:hAnsi="Calibri"/>
                    <w:b/>
                  </w:rPr>
                  <w:t xml:space="preserve"> </w:t>
                </w:r>
                <w:r w:rsidRPr="00314208">
                  <w:rPr>
                    <w:rFonts w:ascii="Calibri" w:hAnsi="Calibri"/>
                    <w:b/>
                  </w:rPr>
                  <w:t>Dr.</w:t>
                </w:r>
                <w:r>
                  <w:rPr>
                    <w:rFonts w:ascii="Calibri" w:hAnsi="Calibri"/>
                    <w:b/>
                  </w:rPr>
                  <w:t xml:space="preserve"> </w:t>
                </w:r>
                <w:r w:rsidRPr="00314208">
                  <w:rPr>
                    <w:rFonts w:ascii="Calibri" w:hAnsi="Calibri"/>
                    <w:b/>
                  </w:rPr>
                  <w:t>Kevser ATALIK</w:t>
                </w:r>
              </w:p>
            </w:tc>
          </w:tr>
          <w:tr w:rsidR="00C051A8" w:rsidRPr="00EB0F7D" w:rsidTr="004E7565">
            <w:trPr>
              <w:trHeight w:val="247"/>
            </w:trPr>
            <w:tc>
              <w:tcPr>
                <w:tcW w:w="5382" w:type="dxa"/>
                <w:shd w:val="clear" w:color="auto" w:fill="auto"/>
              </w:tcPr>
              <w:p w:rsidR="00C051A8" w:rsidRPr="00EB0F7D" w:rsidRDefault="00C051A8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TIBBİ FARMAKOLOJİ</w:t>
                </w:r>
              </w:p>
            </w:tc>
            <w:tc>
              <w:tcPr>
                <w:tcW w:w="4246" w:type="dxa"/>
                <w:shd w:val="clear" w:color="auto" w:fill="auto"/>
              </w:tcPr>
              <w:p w:rsidR="00731A14" w:rsidRPr="00735A1A" w:rsidRDefault="00C051A8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AC19A5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Yrd.</w:t>
                </w: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 </w:t>
                </w:r>
                <w:r w:rsidRPr="00AC19A5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Doç. Dr. Nihat ÖZAYDIN</w:t>
                </w:r>
              </w:p>
            </w:tc>
          </w:tr>
          <w:tr w:rsidR="00C051A8" w:rsidRPr="00EB0F7D" w:rsidTr="004E7565">
            <w:trPr>
              <w:trHeight w:val="321"/>
            </w:trPr>
            <w:tc>
              <w:tcPr>
                <w:tcW w:w="5382" w:type="dxa"/>
                <w:shd w:val="clear" w:color="auto" w:fill="auto"/>
              </w:tcPr>
              <w:p w:rsidR="00C051A8" w:rsidRPr="00EB0F7D" w:rsidRDefault="00C051A8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</w:pPr>
                <w:r w:rsidRPr="00EB0F7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PATOLOJİ</w:t>
                </w:r>
              </w:p>
            </w:tc>
            <w:tc>
              <w:tcPr>
                <w:tcW w:w="4246" w:type="dxa"/>
                <w:shd w:val="clear" w:color="auto" w:fill="auto"/>
              </w:tcPr>
              <w:p w:rsidR="00731A14" w:rsidRPr="00EB0F7D" w:rsidRDefault="008A0339" w:rsidP="00337DAE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Prof</w:t>
                </w:r>
                <w:r w:rsidR="00652C28" w:rsidRPr="00AC19A5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. </w:t>
                </w:r>
                <w:proofErr w:type="gramStart"/>
                <w:r w:rsidR="00652C28" w:rsidRPr="00AC19A5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Dr. </w:t>
                </w:r>
                <w:r w:rsidR="00337DAE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 </w:t>
                </w: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Gülçin</w:t>
                </w:r>
                <w:proofErr w:type="gramEnd"/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 BAŞDEMİR</w:t>
                </w:r>
              </w:p>
            </w:tc>
          </w:tr>
          <w:tr w:rsidR="002B7045" w:rsidRPr="00EB0F7D" w:rsidTr="00D862A3">
            <w:trPr>
              <w:trHeight w:val="260"/>
            </w:trPr>
            <w:tc>
              <w:tcPr>
                <w:tcW w:w="5382" w:type="dxa"/>
                <w:shd w:val="clear" w:color="auto" w:fill="auto"/>
              </w:tcPr>
              <w:p w:rsidR="002B7045" w:rsidRDefault="002B7045" w:rsidP="00FD761E">
                <w:pPr>
                  <w:rPr>
                    <w:rFonts w:asciiTheme="minorHAnsi" w:hAnsiTheme="minorHAnsi" w:cs="Arial"/>
                    <w:b/>
                  </w:rPr>
                </w:pPr>
                <w:r w:rsidRPr="00515396">
                  <w:rPr>
                    <w:rFonts w:asciiTheme="minorHAnsi" w:hAnsiTheme="minorHAnsi" w:cs="Arial"/>
                    <w:b/>
                  </w:rPr>
                  <w:t>AKADEMİK İNGİLİZCE</w:t>
                </w:r>
              </w:p>
              <w:p w:rsidR="002B7045" w:rsidRPr="00515396" w:rsidRDefault="002B7045" w:rsidP="00FD761E">
                <w:pPr>
                  <w:rPr>
                    <w:rFonts w:asciiTheme="minorHAnsi" w:hAnsiTheme="minorHAnsi" w:cs="Arial"/>
                    <w:b/>
                  </w:rPr>
                </w:pPr>
              </w:p>
            </w:tc>
            <w:tc>
              <w:tcPr>
                <w:tcW w:w="4246" w:type="dxa"/>
                <w:shd w:val="clear" w:color="auto" w:fill="auto"/>
              </w:tcPr>
              <w:p w:rsidR="002B7045" w:rsidRPr="00515396" w:rsidRDefault="002B7045" w:rsidP="00652C28">
                <w:pPr>
                  <w:rPr>
                    <w:rFonts w:asciiTheme="minorHAnsi" w:hAnsiTheme="minorHAnsi" w:cs="Arial"/>
                    <w:b/>
                  </w:rPr>
                </w:pPr>
              </w:p>
            </w:tc>
          </w:tr>
        </w:tbl>
        <w:p w:rsidR="00701C8A" w:rsidRDefault="00701C8A" w:rsidP="00701C8A">
          <w:pPr>
            <w:jc w:val="center"/>
            <w:rPr>
              <w:rFonts w:ascii="Calibri" w:hAnsi="Calibri"/>
              <w:b/>
              <w:sz w:val="28"/>
              <w:szCs w:val="28"/>
              <w:lang w:val="en-US"/>
            </w:rPr>
          </w:pPr>
        </w:p>
        <w:p w:rsidR="00D862A3" w:rsidRPr="00EB0F7D" w:rsidRDefault="00D862A3" w:rsidP="00701C8A">
          <w:pPr>
            <w:jc w:val="center"/>
            <w:rPr>
              <w:rFonts w:ascii="Calibri" w:hAnsi="Calibri"/>
              <w:b/>
              <w:sz w:val="28"/>
              <w:szCs w:val="28"/>
              <w:lang w:val="en-US"/>
            </w:rPr>
          </w:pPr>
        </w:p>
        <w:p w:rsidR="00701C8A" w:rsidRPr="00EB0F7D" w:rsidRDefault="00701C8A" w:rsidP="00701C8A">
          <w:pPr>
            <w:jc w:val="center"/>
            <w:rPr>
              <w:rFonts w:ascii="Calibri" w:hAnsi="Calibri"/>
              <w:b/>
              <w:sz w:val="28"/>
              <w:szCs w:val="28"/>
              <w:lang w:val="en-US"/>
            </w:rPr>
          </w:pPr>
        </w:p>
        <w:p w:rsidR="00701C8A" w:rsidRPr="00701C8A" w:rsidRDefault="00701C8A" w:rsidP="00701C8A">
          <w:pPr>
            <w:jc w:val="center"/>
            <w:rPr>
              <w:rFonts w:ascii="Calibri" w:hAnsi="Calibri"/>
              <w:b/>
              <w:color w:val="FF0000"/>
              <w:sz w:val="28"/>
              <w:szCs w:val="28"/>
              <w:lang w:val="en-US"/>
            </w:rPr>
          </w:pPr>
        </w:p>
        <w:p w:rsidR="00701C8A" w:rsidRPr="00701C8A" w:rsidRDefault="00701C8A" w:rsidP="00701C8A">
          <w:pPr>
            <w:rPr>
              <w:rFonts w:ascii="Calibri" w:hAnsi="Calibri"/>
              <w:b/>
              <w:color w:val="FF0000"/>
              <w:sz w:val="28"/>
              <w:szCs w:val="28"/>
              <w:lang w:val="en-US"/>
            </w:rPr>
          </w:pPr>
        </w:p>
        <w:p w:rsidR="004E7565" w:rsidRDefault="004E7565">
          <w:pPr>
            <w:spacing w:after="200" w:line="276" w:lineRule="auto"/>
          </w:pPr>
        </w:p>
        <w:p w:rsidR="00735A1A" w:rsidRDefault="00735A1A">
          <w:pPr>
            <w:spacing w:after="200" w:line="276" w:lineRule="auto"/>
          </w:pPr>
        </w:p>
        <w:p w:rsidR="00701C8A" w:rsidRDefault="004254F5">
          <w:pPr>
            <w:spacing w:after="200" w:line="276" w:lineRule="auto"/>
          </w:pPr>
        </w:p>
      </w:sdtContent>
    </w:sdt>
    <w:p w:rsidR="00701C8A" w:rsidRDefault="00701C8A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1271" w:rsidRPr="00DA1668" w:rsidTr="00A71271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1271" w:rsidRPr="00DA1668" w:rsidRDefault="00D60080" w:rsidP="00A71271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lastRenderedPageBreak/>
              <w:t>1 HAFTA</w:t>
            </w:r>
          </w:p>
        </w:tc>
      </w:tr>
      <w:tr w:rsidR="00A71271" w:rsidRPr="00DA1668" w:rsidTr="00A71271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1271" w:rsidRPr="00DA1668" w:rsidRDefault="00D60080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1271" w:rsidRPr="00DA1668" w:rsidRDefault="00D60080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1271" w:rsidRPr="00DA1668" w:rsidRDefault="00D60080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1271" w:rsidRPr="00DA1668" w:rsidRDefault="00D60080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ÖĞRETİM ÜYESİ</w:t>
            </w:r>
          </w:p>
        </w:tc>
      </w:tr>
      <w:tr w:rsidR="006141E4" w:rsidRPr="00DA1668" w:rsidTr="00F009E5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94D" w:rsidRDefault="0027094D" w:rsidP="00A7127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23 Nisan </w:t>
            </w:r>
          </w:p>
          <w:p w:rsidR="006141E4" w:rsidRPr="00DA1668" w:rsidRDefault="006141E4" w:rsidP="00A7127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A712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1E4" w:rsidRPr="004D26D0" w:rsidRDefault="006141E4" w:rsidP="00E50133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4D26D0">
              <w:rPr>
                <w:rFonts w:ascii="Calibri" w:hAnsi="Calibri"/>
                <w:b/>
                <w:color w:val="C00000"/>
                <w:sz w:val="28"/>
                <w:szCs w:val="28"/>
              </w:rPr>
              <w:t>TATİL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41E4" w:rsidRPr="00F43B49" w:rsidRDefault="006141E4" w:rsidP="00A712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141E4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A7127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A712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E4" w:rsidRPr="00E50133" w:rsidRDefault="006141E4" w:rsidP="00E5013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41E4" w:rsidRPr="00F43B49" w:rsidRDefault="006141E4" w:rsidP="00A712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141E4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E4" w:rsidRPr="00B63DCF" w:rsidRDefault="006141E4" w:rsidP="00B63D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41E4" w:rsidRPr="00DA1668" w:rsidRDefault="006141E4" w:rsidP="003D155C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6141E4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E4" w:rsidRPr="00B63DCF" w:rsidRDefault="006141E4" w:rsidP="00B63D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41E4" w:rsidRPr="00DA1668" w:rsidRDefault="006141E4" w:rsidP="003D155C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6141E4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41E4" w:rsidRPr="00DA1668" w:rsidRDefault="006141E4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41E4" w:rsidRPr="00085E29" w:rsidRDefault="006141E4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141E4" w:rsidRPr="00DA1668" w:rsidRDefault="006141E4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41E4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E4" w:rsidRPr="00E95E72" w:rsidRDefault="006141E4" w:rsidP="00067A0F">
            <w:pPr>
              <w:rPr>
                <w:rFonts w:ascii="Calibri" w:hAnsi="Calibri"/>
                <w:b/>
                <w:color w:val="D6009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41E4" w:rsidRDefault="006141E4"/>
        </w:tc>
      </w:tr>
      <w:tr w:rsidR="006141E4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E4" w:rsidRPr="00E95E72" w:rsidRDefault="006141E4" w:rsidP="00A13E06">
            <w:pPr>
              <w:rPr>
                <w:rFonts w:ascii="Calibri" w:hAnsi="Calibri"/>
                <w:b/>
                <w:color w:val="D6009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41E4" w:rsidRDefault="006141E4"/>
        </w:tc>
      </w:tr>
      <w:tr w:rsidR="006141E4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A13E06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41E4" w:rsidRDefault="006141E4"/>
        </w:tc>
      </w:tr>
      <w:tr w:rsidR="006141E4" w:rsidRPr="00DA1668" w:rsidTr="00F009E5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1E4" w:rsidRPr="00085E29" w:rsidRDefault="006141E4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41E4" w:rsidRPr="00DA1668" w:rsidRDefault="006141E4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60080" w:rsidRPr="00DA1668" w:rsidTr="00A71271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94D" w:rsidRDefault="0027094D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24 Nisan </w:t>
            </w:r>
          </w:p>
          <w:p w:rsidR="00D60080" w:rsidRPr="00DA1668" w:rsidRDefault="00D60080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0" w:rsidRPr="00DA1668" w:rsidRDefault="00D60080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0" w:rsidRPr="00B12F00" w:rsidRDefault="00D60080" w:rsidP="00D6008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0080" w:rsidRPr="00217483" w:rsidRDefault="00D60080" w:rsidP="00F716F7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D60080" w:rsidRPr="00DA1668" w:rsidTr="00EB0A2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0" w:rsidRPr="00DA1668" w:rsidRDefault="00D60080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0" w:rsidRPr="00DA1668" w:rsidRDefault="00D60080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0" w:rsidRPr="00E50133" w:rsidRDefault="00D60080" w:rsidP="00D6008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0080" w:rsidRPr="00217483" w:rsidRDefault="00D60080" w:rsidP="00F716F7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6141E4" w:rsidRPr="00DA1668" w:rsidTr="00EB0A2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E4" w:rsidRPr="006141E4" w:rsidRDefault="006141E4">
            <w:pPr>
              <w:rPr>
                <w:rFonts w:asciiTheme="minorHAnsi" w:hAnsiTheme="minorHAnsi"/>
                <w:sz w:val="20"/>
                <w:szCs w:val="20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Organlar arası </w:t>
            </w: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metabolik</w:t>
            </w:r>
            <w:proofErr w:type="spellEnd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ilişkiler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41E4" w:rsidRPr="006141E4" w:rsidRDefault="006141E4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6141E4" w:rsidRPr="00DA1668" w:rsidTr="00EB0A2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E4" w:rsidRPr="006141E4" w:rsidRDefault="006141E4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Strese verilen </w:t>
            </w: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metabolik</w:t>
            </w:r>
            <w:proofErr w:type="spellEnd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yanıt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41E4" w:rsidRPr="006141E4" w:rsidRDefault="006141E4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D60080" w:rsidRPr="00DA1668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0" w:rsidRPr="00DA1668" w:rsidRDefault="00D60080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0080" w:rsidRPr="00DA1668" w:rsidRDefault="00D60080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60080" w:rsidRPr="00DA1668" w:rsidRDefault="00FA1AF8" w:rsidP="00067A0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0080" w:rsidRPr="00052337" w:rsidRDefault="00D60080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41E4" w:rsidRPr="00DA1668" w:rsidTr="00D600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E4" w:rsidRPr="006141E4" w:rsidRDefault="006141E4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Yağ dokusu ve </w:t>
            </w: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obezite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41E4" w:rsidRPr="006141E4" w:rsidRDefault="006141E4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6141E4" w:rsidRPr="00DA1668" w:rsidTr="00D600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1E4" w:rsidRPr="00DA1668" w:rsidRDefault="006141E4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E4" w:rsidRPr="006141E4" w:rsidRDefault="006141E4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Yağ dokusu ve </w:t>
            </w: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obezite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41E4" w:rsidRPr="006141E4" w:rsidRDefault="006141E4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27074F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F" w:rsidRPr="00DA1668" w:rsidRDefault="0027074F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F" w:rsidRPr="00DA1668" w:rsidRDefault="0027074F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F" w:rsidRPr="00E95E72" w:rsidRDefault="00E609A2" w:rsidP="0027074F">
            <w:pPr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Patolojiye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giriş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tanımlar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074F" w:rsidRPr="008A0339" w:rsidRDefault="008A0339" w:rsidP="0027074F">
            <w:pPr>
              <w:rPr>
                <w:sz w:val="20"/>
                <w:szCs w:val="20"/>
              </w:rPr>
            </w:pPr>
            <w:r w:rsidRPr="008A0339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8A0339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8A0339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27074F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074F" w:rsidRPr="00DA1668" w:rsidRDefault="0027074F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074F" w:rsidRPr="00DA1668" w:rsidRDefault="0027074F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074F" w:rsidRPr="00E95E72" w:rsidRDefault="00E52829" w:rsidP="0027074F">
            <w:pPr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E52829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7074F" w:rsidRDefault="0027074F" w:rsidP="0027074F"/>
        </w:tc>
      </w:tr>
      <w:tr w:rsidR="008A0339" w:rsidRPr="00DA1668" w:rsidTr="00D862A3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39" w:rsidRPr="00DA1668" w:rsidRDefault="008A033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25 Nisan 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39" w:rsidRPr="00DA1668" w:rsidRDefault="008A033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39" w:rsidRPr="00F009E5" w:rsidRDefault="008A0339" w:rsidP="00E609A2">
            <w:pPr>
              <w:rPr>
                <w:sz w:val="20"/>
                <w:szCs w:val="20"/>
              </w:rPr>
            </w:pP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Hücre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hasarı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ve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mekanizmaları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339" w:rsidRDefault="008A0339">
            <w:r w:rsidRPr="008109C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8109C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8109C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8A0339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39" w:rsidRPr="00DA1668" w:rsidRDefault="008A033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339" w:rsidRPr="00DA1668" w:rsidRDefault="008A033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39" w:rsidRPr="00BA3E76" w:rsidRDefault="008A0339" w:rsidP="00E609A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Hücre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hasarı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ve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mekanizmaları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339" w:rsidRDefault="008A0339">
            <w:r w:rsidRPr="008109C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8109C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8109C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157A4B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Pr="001B7254" w:rsidRDefault="00157A4B" w:rsidP="004254F5">
            <w:r w:rsidRPr="001B7254">
              <w:rPr>
                <w:rFonts w:asciiTheme="minorHAnsi" w:hAnsiTheme="minorHAnsi"/>
                <w:color w:val="0070C0"/>
                <w:sz w:val="20"/>
                <w:szCs w:val="20"/>
              </w:rPr>
              <w:t>Parazitolojiye Giriş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4254F5">
            <w:r>
              <w:rPr>
                <w:rFonts w:ascii="Calibri" w:hAnsi="Calibri"/>
                <w:color w:val="0070C0"/>
                <w:sz w:val="20"/>
                <w:szCs w:val="20"/>
              </w:rPr>
              <w:t>Yrd. Doç</w:t>
            </w:r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Dr.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Kevser ATALIK</w:t>
            </w:r>
          </w:p>
        </w:tc>
      </w:tr>
      <w:tr w:rsidR="00157A4B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Pr="001B7254" w:rsidRDefault="00157A4B" w:rsidP="004254F5">
            <w:r w:rsidRPr="001B7254">
              <w:rPr>
                <w:rFonts w:asciiTheme="minorHAnsi" w:hAnsiTheme="minorHAnsi"/>
                <w:color w:val="0070C0"/>
                <w:sz w:val="20"/>
                <w:szCs w:val="20"/>
              </w:rPr>
              <w:t>Parazitolojiye Giriş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4254F5">
            <w:r>
              <w:rPr>
                <w:rFonts w:ascii="Calibri" w:hAnsi="Calibri"/>
                <w:color w:val="0070C0"/>
                <w:sz w:val="20"/>
                <w:szCs w:val="20"/>
              </w:rPr>
              <w:t>Yrd. Doç</w:t>
            </w:r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Dr.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Kevser ATALIK</w:t>
            </w:r>
          </w:p>
        </w:tc>
      </w:tr>
      <w:tr w:rsidR="00157A4B" w:rsidRPr="00DA1668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57A4B" w:rsidRPr="00DA1668" w:rsidRDefault="00157A4B" w:rsidP="00BB21A2">
            <w:pPr>
              <w:pStyle w:val="Tarih"/>
              <w:jc w:val="center"/>
              <w:rPr>
                <w:rFonts w:ascii="Calibri" w:hAnsi="Calibri"/>
                <w:bCs/>
                <w:iCs/>
                <w:color w:val="000000"/>
                <w:lang w:val="tr-TR"/>
              </w:rPr>
            </w:pPr>
            <w:r>
              <w:rPr>
                <w:rFonts w:ascii="Calibri" w:hAnsi="Calibri"/>
                <w:b/>
                <w:color w:val="00000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57A4B" w:rsidRPr="00DA1668" w:rsidRDefault="00157A4B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7A4B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E95E72" w:rsidRDefault="00157A4B" w:rsidP="0027074F">
            <w:pPr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Tıbbi Farmakolojiye Giriş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27074F">
            <w:proofErr w:type="spellStart"/>
            <w:proofErr w:type="gramStart"/>
            <w:r w:rsidRPr="004E332E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4E332E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4E332E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157A4B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E95E72" w:rsidRDefault="00157A4B" w:rsidP="0027074F">
            <w:pPr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proofErr w:type="spell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Farmakokinetik</w:t>
            </w:r>
            <w:proofErr w:type="spellEnd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-Emilim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27074F">
            <w:proofErr w:type="spellStart"/>
            <w:proofErr w:type="gramStart"/>
            <w:r w:rsidRPr="004E332E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4E332E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4E332E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157A4B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Pr="00E95E72" w:rsidRDefault="00157A4B" w:rsidP="004254F5">
            <w:pPr>
              <w:rPr>
                <w:rFonts w:asciiTheme="minorHAnsi" w:hAnsiTheme="minorHAnsi"/>
                <w:color w:val="D60093"/>
                <w:sz w:val="20"/>
                <w:szCs w:val="20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İlaçların </w:t>
            </w:r>
            <w:proofErr w:type="spell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Farmasötik</w:t>
            </w:r>
            <w:proofErr w:type="spellEnd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 Formları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4254F5">
            <w:proofErr w:type="spellStart"/>
            <w:proofErr w:type="gramStart"/>
            <w:r w:rsidRPr="005A583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5A583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5A583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157A4B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7A4B" w:rsidRPr="00E95E72" w:rsidRDefault="00157A4B" w:rsidP="004254F5">
            <w:pPr>
              <w:rPr>
                <w:rFonts w:asciiTheme="minorHAnsi" w:hAnsiTheme="minorHAnsi"/>
                <w:color w:val="D60093"/>
                <w:sz w:val="20"/>
                <w:szCs w:val="20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İlaç Uygulama Yolları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57A4B" w:rsidRDefault="00157A4B" w:rsidP="004254F5">
            <w:proofErr w:type="spellStart"/>
            <w:proofErr w:type="gramStart"/>
            <w:r w:rsidRPr="005A583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5A583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5A583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157A4B" w:rsidRPr="00DA1668" w:rsidTr="00D862A3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26 Nisan 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Pr="00BA3E76" w:rsidRDefault="00157A4B" w:rsidP="004254F5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Protozoolo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iiye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giriş ve</w:t>
            </w:r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Sarcodina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4254F5">
            <w:r w:rsidRPr="00E80309">
              <w:rPr>
                <w:rFonts w:ascii="Calibri" w:hAnsi="Calibri"/>
                <w:color w:val="0070C0"/>
                <w:sz w:val="20"/>
                <w:szCs w:val="20"/>
              </w:rPr>
              <w:t>Yrd. Doç. Dr. Kevser ATALIK</w:t>
            </w:r>
          </w:p>
        </w:tc>
      </w:tr>
      <w:tr w:rsidR="00157A4B" w:rsidRPr="00DA1668" w:rsidTr="00D600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Pr="00BA3E76" w:rsidRDefault="00157A4B" w:rsidP="004254F5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Mastigophora</w:t>
            </w:r>
            <w:proofErr w:type="spellEnd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-</w:t>
            </w: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Ciliata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4254F5">
            <w:r w:rsidRPr="00E80309">
              <w:rPr>
                <w:rFonts w:ascii="Calibri" w:hAnsi="Calibri"/>
                <w:color w:val="0070C0"/>
                <w:sz w:val="20"/>
                <w:szCs w:val="20"/>
              </w:rPr>
              <w:t>Yrd. Doç. Dr. Kevser ATALIK</w:t>
            </w:r>
          </w:p>
        </w:tc>
      </w:tr>
      <w:tr w:rsidR="00157A4B" w:rsidRPr="00DA1668" w:rsidTr="00D600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Pr="00BA3E76" w:rsidRDefault="00157A4B" w:rsidP="004254F5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Mastigophora</w:t>
            </w:r>
            <w:proofErr w:type="spellEnd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-</w:t>
            </w: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Ciliata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4254F5">
            <w:r w:rsidRPr="00E80309">
              <w:rPr>
                <w:rFonts w:ascii="Calibri" w:hAnsi="Calibri"/>
                <w:color w:val="0070C0"/>
                <w:sz w:val="20"/>
                <w:szCs w:val="20"/>
              </w:rPr>
              <w:t>Yrd. Doç. Dr. Kevser ATALIK</w:t>
            </w:r>
          </w:p>
        </w:tc>
      </w:tr>
      <w:tr w:rsidR="00157A4B" w:rsidRPr="00DA1668" w:rsidTr="00D600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Pr="00BA3E76" w:rsidRDefault="00157A4B" w:rsidP="00D862A3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E52829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D862A3"/>
        </w:tc>
      </w:tr>
      <w:tr w:rsidR="00157A4B" w:rsidRPr="00DA1668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57A4B" w:rsidRPr="00DA1668" w:rsidRDefault="00157A4B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7A4B" w:rsidRPr="00DA1668" w:rsidTr="00D8341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Pr="00F009E5" w:rsidRDefault="00157A4B" w:rsidP="004254F5">
            <w:pPr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r w:rsidRPr="00F009E5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Hasara Hücresel Yanıt: Dejenerasyon, nekroz, </w:t>
            </w:r>
            <w:proofErr w:type="spellStart"/>
            <w:r w:rsidRPr="00F009E5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apoptoz</w:t>
            </w:r>
            <w:proofErr w:type="spellEnd"/>
            <w:r w:rsidRPr="00F009E5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4254F5">
            <w:r w:rsidRPr="00A11C51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A11C51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A11C51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157A4B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F009E5" w:rsidRDefault="00157A4B" w:rsidP="004254F5">
            <w:pPr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</w:pP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Intraselüler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birikim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ve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patolojik</w:t>
            </w:r>
            <w:proofErr w:type="spellEnd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009E5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kalsifikasyonlar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4254F5">
            <w:r w:rsidRPr="00A11C51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A11C51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A11C51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157A4B" w:rsidRPr="00DA1668" w:rsidTr="00D8341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Default="00157A4B">
            <w:r w:rsidRPr="00C231DF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F009E5"/>
        </w:tc>
      </w:tr>
      <w:tr w:rsidR="00157A4B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7A4B" w:rsidRDefault="00157A4B">
            <w:r w:rsidRPr="00C231DF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57A4B" w:rsidRDefault="00157A4B" w:rsidP="00BB21A2"/>
        </w:tc>
      </w:tr>
      <w:tr w:rsidR="00157A4B" w:rsidRPr="00DA1668" w:rsidTr="00EB0A21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27 Nisan </w:t>
            </w:r>
          </w:p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B12F00" w:rsidRDefault="00157A4B" w:rsidP="00D6008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7A4B" w:rsidRPr="00DA1668" w:rsidRDefault="00157A4B" w:rsidP="00BB21A2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57A4B" w:rsidRPr="00DA1668" w:rsidTr="00EB0A2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E50133" w:rsidRDefault="00157A4B" w:rsidP="00D6008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7A4B" w:rsidRPr="00DA1668" w:rsidRDefault="00157A4B" w:rsidP="00BB21A2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57A4B" w:rsidRPr="00DA1668" w:rsidTr="00F009E5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Default="00157A4B" w:rsidP="004254F5">
            <w:r w:rsidRPr="00C231DF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D862A3"/>
        </w:tc>
      </w:tr>
      <w:tr w:rsidR="00157A4B" w:rsidRPr="00DA1668" w:rsidTr="00D862A3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Default="00157A4B" w:rsidP="004254F5">
            <w:r w:rsidRPr="00C231DF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D862A3"/>
        </w:tc>
      </w:tr>
      <w:tr w:rsidR="00157A4B" w:rsidRPr="00DA1668" w:rsidTr="00A71271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57A4B" w:rsidRPr="00DA1668" w:rsidRDefault="00157A4B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7A4B" w:rsidRPr="00DA1668" w:rsidTr="00F009E5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Default="00157A4B">
            <w:r w:rsidRPr="000D1C4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F009E5"/>
        </w:tc>
      </w:tr>
      <w:tr w:rsidR="00157A4B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Default="00157A4B">
            <w:r w:rsidRPr="000D1C4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 w:rsidP="00F009E5"/>
        </w:tc>
      </w:tr>
      <w:tr w:rsidR="00157A4B" w:rsidRPr="00DA1668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Pr="00EB0A21" w:rsidRDefault="00157A4B" w:rsidP="00BB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0A2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7A4B" w:rsidRPr="00DA1668" w:rsidRDefault="00157A4B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7A4B" w:rsidRPr="00DA1668" w:rsidTr="00EB0A21">
        <w:trPr>
          <w:trHeight w:val="10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7A4B" w:rsidRPr="00EB0A21" w:rsidRDefault="00157A4B" w:rsidP="00BB21A2">
            <w:pPr>
              <w:rPr>
                <w:b/>
                <w:sz w:val="20"/>
                <w:szCs w:val="20"/>
              </w:rPr>
            </w:pPr>
            <w:r w:rsidRPr="00EB0A2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A4B" w:rsidRPr="00DA1668" w:rsidRDefault="00157A4B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1152B" w:rsidRDefault="0091152B"/>
    <w:p w:rsidR="009E1916" w:rsidRDefault="009E1916"/>
    <w:p w:rsidR="009E1916" w:rsidRDefault="009E1916"/>
    <w:p w:rsidR="009E1916" w:rsidRDefault="009E1916"/>
    <w:p w:rsidR="009E1916" w:rsidRDefault="009E1916"/>
    <w:p w:rsidR="009E1916" w:rsidRDefault="009E1916"/>
    <w:p w:rsidR="009E1916" w:rsidRDefault="009E1916"/>
    <w:p w:rsidR="009E1916" w:rsidRDefault="009E1916"/>
    <w:p w:rsidR="009E1916" w:rsidRDefault="009E1916"/>
    <w:p w:rsidR="009E1916" w:rsidRDefault="009E1916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067A0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2</w:t>
            </w:r>
            <w:r w:rsidR="005B7EEC">
              <w:rPr>
                <w:rFonts w:ascii="Calibri" w:eastAsia="Calibri" w:hAnsi="Calibri"/>
                <w:b/>
                <w:bCs/>
                <w:lang w:eastAsia="tr-TR"/>
              </w:rPr>
              <w:t xml:space="preserve"> HAFTA</w:t>
            </w:r>
          </w:p>
        </w:tc>
      </w:tr>
      <w:tr w:rsidR="00D60080" w:rsidRPr="00DA1668" w:rsidTr="00067A0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60080" w:rsidRPr="00DA1668" w:rsidRDefault="00D60080" w:rsidP="00D600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60080" w:rsidRPr="00DA1668" w:rsidRDefault="00D60080" w:rsidP="00D600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60080" w:rsidRPr="00DA1668" w:rsidRDefault="00D60080" w:rsidP="00D600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60080" w:rsidRPr="00DA1668" w:rsidRDefault="00D60080" w:rsidP="00D600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ÖĞRETİM ÜYESİ</w:t>
            </w:r>
          </w:p>
        </w:tc>
      </w:tr>
      <w:tr w:rsidR="00E52829" w:rsidRPr="00DA1668" w:rsidTr="00D862A3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Default="00E52829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30 Nisan </w:t>
            </w:r>
          </w:p>
          <w:p w:rsidR="00E52829" w:rsidRPr="00DA1668" w:rsidRDefault="00E52829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9" w:rsidRDefault="00E52829">
            <w:r w:rsidRPr="0093770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2829" w:rsidRPr="008A3595" w:rsidRDefault="00E52829" w:rsidP="00F716F7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E52829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9" w:rsidRDefault="00E52829">
            <w:r w:rsidRPr="0093770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2829" w:rsidRDefault="00E52829" w:rsidP="0027074F"/>
        </w:tc>
      </w:tr>
      <w:tr w:rsidR="00D862A3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A3" w:rsidRPr="00DA1668" w:rsidRDefault="00D862A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A3" w:rsidRPr="00DA1668" w:rsidRDefault="00D862A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A3" w:rsidRDefault="00D862A3" w:rsidP="00D862A3">
            <w:r w:rsidRPr="0093770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62A3" w:rsidRDefault="00D862A3"/>
        </w:tc>
      </w:tr>
      <w:tr w:rsidR="00D862A3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A3" w:rsidRPr="00DA1668" w:rsidRDefault="00D862A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A3" w:rsidRPr="00DA1668" w:rsidRDefault="00D862A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2A3" w:rsidRDefault="00D862A3" w:rsidP="00D862A3">
            <w:r w:rsidRPr="0093770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62A3" w:rsidRDefault="00D862A3"/>
        </w:tc>
      </w:tr>
      <w:tr w:rsidR="00E609A2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09A2" w:rsidRPr="00DA1668" w:rsidRDefault="00E609A2" w:rsidP="00067A0F">
            <w:pPr>
              <w:pStyle w:val="Tarih"/>
              <w:jc w:val="center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b/>
                <w:color w:val="00000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09A2" w:rsidRPr="00DA1668" w:rsidRDefault="00E609A2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3349F" w:rsidRPr="00DA1668" w:rsidTr="00E609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9F" w:rsidRPr="00DA1668" w:rsidRDefault="00F3349F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9F" w:rsidRPr="00DA1668" w:rsidRDefault="00F3349F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9F" w:rsidRDefault="00F3349F" w:rsidP="004254F5">
            <w:r w:rsidRPr="004D05F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49F" w:rsidRDefault="00F3349F" w:rsidP="00E609A2"/>
        </w:tc>
      </w:tr>
      <w:tr w:rsidR="00F3349F" w:rsidRPr="00DA1668" w:rsidTr="00E609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9F" w:rsidRPr="00DA1668" w:rsidRDefault="00F3349F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9F" w:rsidRPr="00DA1668" w:rsidRDefault="00F3349F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49F" w:rsidRDefault="00F3349F" w:rsidP="004254F5">
            <w:r w:rsidRPr="004D05F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349F" w:rsidRDefault="00F3349F" w:rsidP="00E609A2"/>
        </w:tc>
      </w:tr>
      <w:tr w:rsidR="00E52829" w:rsidRPr="00DA1668" w:rsidTr="00D862A3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9" w:rsidRDefault="00E52829">
            <w:r w:rsidRPr="004D05F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2829" w:rsidRDefault="00E52829"/>
        </w:tc>
      </w:tr>
      <w:tr w:rsidR="00E52829" w:rsidRPr="00DA1668" w:rsidTr="00D862A3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2829" w:rsidRDefault="00E52829">
            <w:r w:rsidRPr="004D05F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829" w:rsidRPr="00DA1668" w:rsidRDefault="00E52829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609A2" w:rsidRPr="00DA1668" w:rsidTr="00F009E5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Default="00E609A2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 Mayıs</w:t>
            </w:r>
          </w:p>
          <w:p w:rsidR="00E609A2" w:rsidRPr="00DA1668" w:rsidRDefault="00E609A2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09A2" w:rsidRPr="004D26D0" w:rsidRDefault="00E609A2" w:rsidP="00067A0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D26D0">
              <w:rPr>
                <w:rFonts w:ascii="Calibri" w:hAnsi="Calibri"/>
                <w:b/>
                <w:color w:val="C00000"/>
                <w:sz w:val="28"/>
                <w:szCs w:val="28"/>
              </w:rPr>
              <w:t>TATİL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09A2" w:rsidRPr="00217483" w:rsidRDefault="00E609A2" w:rsidP="00D83410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9A2" w:rsidRPr="00E50133" w:rsidRDefault="00E609A2" w:rsidP="00067A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09A2" w:rsidRPr="00217483" w:rsidRDefault="00E609A2" w:rsidP="00D83410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9A2" w:rsidRPr="00BA3E76" w:rsidRDefault="00E609A2" w:rsidP="00067A0F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Default="00E609A2" w:rsidP="00D83410"/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9A2" w:rsidRPr="00BA3E76" w:rsidRDefault="00E609A2" w:rsidP="00067A0F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Default="00E609A2" w:rsidP="00D83410"/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09A2" w:rsidRPr="00052337" w:rsidRDefault="00E609A2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9A2" w:rsidRPr="00BA3E76" w:rsidRDefault="00E609A2" w:rsidP="00D60080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Default="00E609A2" w:rsidP="00314208"/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9A2" w:rsidRPr="00BA3E76" w:rsidRDefault="00E609A2" w:rsidP="00D60080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Default="00E609A2" w:rsidP="00D60080"/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pStyle w:val="Tarih"/>
              <w:rPr>
                <w:rFonts w:ascii="Calibri" w:eastAsia="Times New Roman" w:hAnsi="Calibri"/>
                <w:bCs/>
                <w:color w:val="000000"/>
                <w:lang w:val="tr-TR"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09A2" w:rsidRPr="00052337" w:rsidRDefault="00E609A2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pStyle w:val="Tarih"/>
              <w:rPr>
                <w:rFonts w:ascii="Calibri" w:eastAsia="Times New Roman" w:hAnsi="Calibri"/>
                <w:bCs/>
                <w:color w:val="000000"/>
                <w:lang w:val="tr-TR"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9A2" w:rsidRPr="00052337" w:rsidRDefault="00E609A2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7A4B" w:rsidRPr="00DA1668" w:rsidTr="004254F5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 Mayıs 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Default="00157A4B" w:rsidP="004254F5">
            <w:r w:rsidRPr="00433250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/>
        </w:tc>
      </w:tr>
      <w:tr w:rsidR="00157A4B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A4B" w:rsidRPr="00DA1668" w:rsidRDefault="00157A4B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4B" w:rsidRDefault="00157A4B" w:rsidP="004254F5">
            <w:r w:rsidRPr="00433250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7A4B" w:rsidRDefault="00157A4B"/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A2" w:rsidRPr="006141E4" w:rsidRDefault="00E609A2">
            <w:pPr>
              <w:rPr>
                <w:rFonts w:asciiTheme="minorHAnsi" w:hAnsiTheme="minorHAnsi"/>
              </w:rPr>
            </w:pP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Diabetes</w:t>
            </w:r>
            <w:proofErr w:type="spellEnd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Pr="006141E4" w:rsidRDefault="00E609A2" w:rsidP="00F009E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A2" w:rsidRPr="006141E4" w:rsidRDefault="00E609A2">
            <w:pPr>
              <w:rPr>
                <w:rFonts w:asciiTheme="minorHAnsi" w:hAnsiTheme="minorHAnsi"/>
              </w:rPr>
            </w:pP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Diabetes</w:t>
            </w:r>
            <w:proofErr w:type="spellEnd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Pr="006141E4" w:rsidRDefault="00E609A2" w:rsidP="00F009E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E609A2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09A2" w:rsidRPr="006141E4" w:rsidRDefault="00E609A2" w:rsidP="00067A0F">
            <w:pPr>
              <w:pStyle w:val="Tarih"/>
              <w:jc w:val="center"/>
              <w:rPr>
                <w:rFonts w:asciiTheme="minorHAnsi" w:hAnsiTheme="minorHAnsi"/>
                <w:bCs/>
                <w:iCs/>
                <w:color w:val="000000"/>
                <w:lang w:val="tr-TR"/>
              </w:rPr>
            </w:pPr>
            <w:r w:rsidRPr="006141E4">
              <w:rPr>
                <w:rFonts w:asciiTheme="minorHAnsi" w:hAnsiTheme="minorHAnsi"/>
                <w:b/>
                <w:color w:val="00000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09A2" w:rsidRPr="00DA1668" w:rsidRDefault="00E609A2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A2" w:rsidRPr="006141E4" w:rsidRDefault="00E609A2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Yaşlanma biyokimyası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Pr="006141E4" w:rsidRDefault="00E609A2" w:rsidP="00F009E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E609A2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A2" w:rsidRPr="006141E4" w:rsidRDefault="00E609A2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Yaşlanma biyokimyası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Pr="006141E4" w:rsidRDefault="00E609A2" w:rsidP="00F009E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E52829" w:rsidRPr="00DA1668" w:rsidTr="002014C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9" w:rsidRDefault="00E52829">
            <w:r w:rsidRPr="0082655B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2829" w:rsidRPr="002014CE" w:rsidRDefault="00E52829" w:rsidP="002014CE">
            <w:pPr>
              <w:rPr>
                <w:rFonts w:asciiTheme="minorHAnsi" w:hAnsiTheme="minorHAnsi"/>
                <w:color w:val="D60093"/>
                <w:sz w:val="20"/>
                <w:szCs w:val="20"/>
              </w:rPr>
            </w:pPr>
          </w:p>
        </w:tc>
      </w:tr>
      <w:tr w:rsidR="00E52829" w:rsidRPr="00DA1668" w:rsidTr="002014C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2829" w:rsidRDefault="00E52829">
            <w:r w:rsidRPr="0082655B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52829" w:rsidRPr="002014CE" w:rsidRDefault="00E52829" w:rsidP="002014CE">
            <w:pPr>
              <w:rPr>
                <w:rFonts w:asciiTheme="minorHAnsi" w:hAnsiTheme="minorHAnsi"/>
                <w:color w:val="D60093"/>
                <w:sz w:val="20"/>
                <w:szCs w:val="20"/>
              </w:rPr>
            </w:pPr>
          </w:p>
        </w:tc>
      </w:tr>
      <w:tr w:rsidR="00E52829" w:rsidRPr="00DA1668" w:rsidTr="00D862A3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 Mayıs 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9" w:rsidRDefault="00E52829">
            <w:r w:rsidRPr="0046680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2829" w:rsidRPr="00DA1668" w:rsidRDefault="00E52829" w:rsidP="00BB21A2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E52829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9" w:rsidRDefault="00E52829">
            <w:r w:rsidRPr="0046680C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2829" w:rsidRDefault="00E52829" w:rsidP="00F009E5"/>
        </w:tc>
      </w:tr>
      <w:tr w:rsidR="00E609A2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A2" w:rsidRPr="00BA3E76" w:rsidRDefault="00E609A2" w:rsidP="0027074F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Sporozoa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Default="00E609A2" w:rsidP="0027074F">
            <w:proofErr w:type="spellStart"/>
            <w:proofErr w:type="gramStart"/>
            <w:r>
              <w:rPr>
                <w:rFonts w:ascii="Calibri" w:hAnsi="Calibri"/>
                <w:color w:val="0070C0"/>
                <w:sz w:val="20"/>
                <w:szCs w:val="20"/>
              </w:rPr>
              <w:t>Yrd.Doç</w:t>
            </w:r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.Dr</w:t>
            </w:r>
            <w:proofErr w:type="gramEnd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Kevser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E609A2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A2" w:rsidRPr="00BA3E76" w:rsidRDefault="00E609A2" w:rsidP="0027074F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Sporozoa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Default="00E609A2" w:rsidP="0027074F">
            <w:proofErr w:type="spellStart"/>
            <w:proofErr w:type="gramStart"/>
            <w:r>
              <w:rPr>
                <w:rFonts w:ascii="Calibri" w:hAnsi="Calibri"/>
                <w:color w:val="0070C0"/>
                <w:sz w:val="20"/>
                <w:szCs w:val="20"/>
              </w:rPr>
              <w:t>Yrd.Doç</w:t>
            </w:r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.Dr</w:t>
            </w:r>
            <w:proofErr w:type="gramEnd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Kevser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E609A2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09A2" w:rsidRPr="00DA1668" w:rsidRDefault="00E609A2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609A2" w:rsidRPr="00DA1668" w:rsidTr="00E95E7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E95E72" w:rsidRDefault="00E609A2" w:rsidP="00E609A2">
            <w:pPr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proofErr w:type="spell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Farmakokinetik</w:t>
            </w:r>
            <w:proofErr w:type="spellEnd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-Dağılım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Default="00E609A2" w:rsidP="00E609A2">
            <w:proofErr w:type="spellStart"/>
            <w:proofErr w:type="gramStart"/>
            <w:r w:rsidRPr="00460CA3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460CA3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460CA3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E609A2" w:rsidRPr="00DA1668" w:rsidTr="00E95E7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E95E72" w:rsidRDefault="00E609A2" w:rsidP="00E609A2">
            <w:pPr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proofErr w:type="spell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Farmakokinetik</w:t>
            </w:r>
            <w:proofErr w:type="spellEnd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-Metabolizma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Default="00E609A2" w:rsidP="00E609A2">
            <w:proofErr w:type="spellStart"/>
            <w:proofErr w:type="gramStart"/>
            <w:r w:rsidRPr="00460CA3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460CA3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460CA3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E609A2" w:rsidRPr="00DA1668" w:rsidTr="00E95E7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E95E72" w:rsidRDefault="00E609A2" w:rsidP="00E609A2">
            <w:pPr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proofErr w:type="spell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Farmakokinetik</w:t>
            </w:r>
            <w:proofErr w:type="spellEnd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-Atılım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09A2" w:rsidRDefault="00E609A2" w:rsidP="00E609A2">
            <w:proofErr w:type="spellStart"/>
            <w:proofErr w:type="gramStart"/>
            <w:r w:rsidRPr="00460CA3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460CA3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460CA3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E609A2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609A2" w:rsidRDefault="00E52829" w:rsidP="00BB21A2">
            <w:r w:rsidRPr="00E52829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609A2" w:rsidRDefault="00E609A2" w:rsidP="00BB21A2"/>
        </w:tc>
      </w:tr>
      <w:tr w:rsidR="00E609A2" w:rsidRPr="00DA1668" w:rsidTr="00EB0A21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4 Mayıs </w:t>
            </w:r>
          </w:p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D60080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09A2" w:rsidRPr="00DA1668" w:rsidRDefault="00E609A2" w:rsidP="00BB21A2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E609A2" w:rsidRPr="00DA1668" w:rsidTr="00EB0A2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E50133" w:rsidRDefault="00E609A2" w:rsidP="00D6008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09A2" w:rsidRPr="00DA1668" w:rsidRDefault="00E609A2" w:rsidP="00BB21A2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E52829" w:rsidRPr="00DA1668" w:rsidTr="00D862A3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9" w:rsidRDefault="00E52829">
            <w:r w:rsidRPr="00907447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2829" w:rsidRPr="00DA1668" w:rsidRDefault="00E52829" w:rsidP="00BB21A2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E52829" w:rsidRPr="00DA1668" w:rsidTr="00D862A3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9" w:rsidRDefault="00E52829">
            <w:r w:rsidRPr="00907447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2829" w:rsidRPr="00DA1668" w:rsidRDefault="00E52829" w:rsidP="00BB21A2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E609A2" w:rsidRPr="00DA1668" w:rsidTr="00067A0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9A2" w:rsidRPr="004A11B0" w:rsidRDefault="00E609A2" w:rsidP="00BB21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A11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09A2" w:rsidRPr="00DA1668" w:rsidRDefault="00E609A2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52829" w:rsidRPr="00DA1668" w:rsidTr="00067A0F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9" w:rsidRDefault="00E52829">
            <w:r w:rsidRPr="008C6709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2829" w:rsidRPr="00DA1668" w:rsidRDefault="00E52829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52829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829" w:rsidRPr="00DA1668" w:rsidRDefault="00E5282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29" w:rsidRDefault="00E52829">
            <w:r w:rsidRPr="008C6709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2829" w:rsidRPr="00DA1668" w:rsidRDefault="00E52829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609A2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9A2" w:rsidRPr="00EB0A21" w:rsidRDefault="00E609A2" w:rsidP="00EB0A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0A2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09A2" w:rsidRPr="00DA1668" w:rsidRDefault="00E609A2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609A2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609A2" w:rsidRPr="00EB0A21" w:rsidRDefault="00E609A2" w:rsidP="00EB0A21">
            <w:pPr>
              <w:rPr>
                <w:b/>
                <w:sz w:val="20"/>
                <w:szCs w:val="20"/>
              </w:rPr>
            </w:pPr>
            <w:r w:rsidRPr="00EB0A2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9A2" w:rsidRPr="00DA1668" w:rsidRDefault="00E609A2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E1916" w:rsidRDefault="009E1916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067A0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3</w:t>
            </w:r>
            <w:r w:rsidR="005B7EEC">
              <w:rPr>
                <w:rFonts w:ascii="Calibri" w:eastAsia="Calibri" w:hAnsi="Calibri"/>
                <w:b/>
                <w:bCs/>
                <w:lang w:eastAsia="tr-TR"/>
              </w:rPr>
              <w:t xml:space="preserve"> HAFTA</w:t>
            </w:r>
          </w:p>
        </w:tc>
      </w:tr>
      <w:tr w:rsidR="005B7EEC" w:rsidRPr="00DA1668" w:rsidTr="00067A0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ÖĞRETİM ÜYESİ</w:t>
            </w:r>
          </w:p>
        </w:tc>
      </w:tr>
      <w:tr w:rsidR="00E8527F" w:rsidRPr="00DA1668" w:rsidTr="004254F5">
        <w:trPr>
          <w:trHeight w:val="62"/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Default="00E8527F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7 Mayıs </w:t>
            </w:r>
          </w:p>
          <w:p w:rsidR="00E8527F" w:rsidRPr="00DA1668" w:rsidRDefault="00E8527F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7F" w:rsidRDefault="00E8527F" w:rsidP="00E8527F">
            <w:r w:rsidRPr="00433250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27F" w:rsidRDefault="00E8527F" w:rsidP="00E8527F"/>
        </w:tc>
      </w:tr>
      <w:tr w:rsidR="00E8527F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7F" w:rsidRDefault="00E8527F" w:rsidP="00E8527F">
            <w:r w:rsidRPr="00433250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27F" w:rsidRDefault="00E8527F" w:rsidP="00E8527F"/>
        </w:tc>
      </w:tr>
      <w:tr w:rsidR="00E8527F" w:rsidRPr="00DA1668" w:rsidTr="00E609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7F" w:rsidRDefault="00E8527F" w:rsidP="00E8527F">
            <w:r w:rsidRPr="00433250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27F" w:rsidRDefault="00E8527F" w:rsidP="00E8527F"/>
        </w:tc>
      </w:tr>
      <w:tr w:rsidR="00E8527F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527F" w:rsidRDefault="00E8527F" w:rsidP="00E8527F">
            <w:r w:rsidRPr="00433250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27F" w:rsidRDefault="00E8527F" w:rsidP="00E8527F"/>
        </w:tc>
      </w:tr>
      <w:tr w:rsidR="00E609A2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09A2" w:rsidRPr="00DA1668" w:rsidRDefault="00E609A2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09A2" w:rsidRPr="00DA1668" w:rsidRDefault="00E609A2" w:rsidP="00067A0F">
            <w:pPr>
              <w:pStyle w:val="Tarih"/>
              <w:jc w:val="center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b/>
                <w:color w:val="00000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609A2" w:rsidRPr="00DA1668" w:rsidRDefault="00E609A2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8527F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4A11B0" w:rsidRDefault="00E8527F" w:rsidP="00E8527F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proofErr w:type="spellStart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Vücut</w:t>
            </w:r>
            <w:proofErr w:type="spellEnd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sıvıları</w:t>
            </w:r>
            <w:proofErr w:type="spellEnd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ödem</w:t>
            </w:r>
            <w:proofErr w:type="spellEnd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dehidrasyon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27F" w:rsidRDefault="00E8527F" w:rsidP="00E8527F">
            <w:r w:rsidRPr="00587DC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587DC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587DC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E8527F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4A11B0" w:rsidRDefault="00E8527F" w:rsidP="00E8527F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Hiperemi</w:t>
            </w:r>
            <w:proofErr w:type="spellEnd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konjestiyon</w:t>
            </w:r>
            <w:proofErr w:type="spellEnd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hemoraji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27F" w:rsidRDefault="00E8527F" w:rsidP="00E8527F">
            <w:r w:rsidRPr="00587DC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587DC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587DC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E8527F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27F" w:rsidRPr="004A11B0" w:rsidRDefault="00E8527F" w:rsidP="00E8527F">
            <w:pPr>
              <w:rPr>
                <w:color w:val="00B0F0"/>
                <w:sz w:val="20"/>
                <w:szCs w:val="20"/>
              </w:rPr>
            </w:pPr>
            <w:proofErr w:type="spellStart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Hemostaz</w:t>
            </w:r>
            <w:proofErr w:type="spellEnd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ve</w:t>
            </w:r>
            <w:proofErr w:type="spellEnd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tromboz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27F" w:rsidRDefault="00E8527F" w:rsidP="00E8527F">
            <w:r w:rsidRPr="00AB30D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AB30D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AB30D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E8527F" w:rsidRPr="00DA1668" w:rsidTr="004254F5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527F" w:rsidRPr="00DA1668" w:rsidRDefault="00E8527F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527F" w:rsidRPr="004A11B0" w:rsidRDefault="00E8527F" w:rsidP="00E8527F">
            <w:pPr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</w:pPr>
            <w:proofErr w:type="spellStart"/>
            <w:r w:rsidRPr="004A11B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Tromboemboli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527F" w:rsidRDefault="00E8527F" w:rsidP="00E8527F">
            <w:r w:rsidRPr="00AB30D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AB30D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AB30D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4254F5" w:rsidRPr="00DA1668" w:rsidTr="004254F5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8 Mayıs </w:t>
            </w:r>
          </w:p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Pr="006141E4" w:rsidRDefault="004254F5" w:rsidP="004254F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Kalıtsal </w:t>
            </w: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metabolik</w:t>
            </w:r>
            <w:proofErr w:type="spellEnd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hastalıklar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Pr="006141E4" w:rsidRDefault="004254F5" w:rsidP="004254F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4254F5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Pr="006141E4" w:rsidRDefault="004254F5" w:rsidP="004254F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Kalıtsal </w:t>
            </w: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metabolik</w:t>
            </w:r>
            <w:proofErr w:type="spellEnd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hastalıklar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Pr="006141E4" w:rsidRDefault="004254F5" w:rsidP="004254F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4254F5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6141E4" w:rsidRDefault="004254F5" w:rsidP="004254F5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Ksenobiyotik</w:t>
            </w:r>
            <w:proofErr w:type="spellEnd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metabolizması</w:t>
            </w:r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Pr="006141E4" w:rsidRDefault="004254F5" w:rsidP="004254F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4254F5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6141E4" w:rsidRDefault="004254F5" w:rsidP="004254F5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Klinik </w:t>
            </w: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enzimoloji</w:t>
            </w:r>
            <w:proofErr w:type="spellEnd"/>
            <w:r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Pr="006141E4" w:rsidRDefault="004254F5" w:rsidP="004254F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4254F5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6141E4" w:rsidRDefault="004254F5" w:rsidP="00E8527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141E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4254F5" w:rsidRPr="006141E4" w:rsidRDefault="004254F5" w:rsidP="00E8527F">
            <w:pPr>
              <w:rPr>
                <w:rFonts w:asciiTheme="minorHAnsi" w:hAnsiTheme="minorHAnsi"/>
              </w:rPr>
            </w:pPr>
          </w:p>
        </w:tc>
      </w:tr>
      <w:tr w:rsidR="004254F5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E2568F" w:rsidRDefault="004254F5" w:rsidP="004254F5">
            <w:pPr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</w:pP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İskemi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ve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infarkt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4254F5">
            <w:r w:rsidRPr="0034673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34673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34673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4254F5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E2568F" w:rsidRDefault="004254F5" w:rsidP="004254F5">
            <w:pPr>
              <w:spacing w:line="276" w:lineRule="auto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proofErr w:type="spellStart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Şok</w:t>
            </w:r>
            <w:proofErr w:type="spellEnd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hipertansiyon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4254F5">
            <w:r w:rsidRPr="0034673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34673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346735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4254F5" w:rsidRPr="00DA1668" w:rsidTr="00E609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Pr="002014CE" w:rsidRDefault="004254F5" w:rsidP="00E8527F">
            <w:pPr>
              <w:rPr>
                <w:rFonts w:asciiTheme="minorHAnsi" w:hAnsiTheme="minorHAnsi"/>
                <w:color w:val="D60093"/>
                <w:sz w:val="20"/>
                <w:szCs w:val="20"/>
              </w:rPr>
            </w:pPr>
            <w:r w:rsidRPr="002014CE">
              <w:rPr>
                <w:rFonts w:asciiTheme="minorHAnsi" w:hAnsiTheme="minorHAnsi"/>
                <w:color w:val="D60093"/>
                <w:sz w:val="20"/>
                <w:szCs w:val="20"/>
              </w:rPr>
              <w:t>İlaç Etkisinde Değişikliklere Neden Olan Faktörler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Pr="002014CE" w:rsidRDefault="004254F5" w:rsidP="00E8527F">
            <w:pPr>
              <w:rPr>
                <w:rFonts w:asciiTheme="minorHAnsi" w:hAnsiTheme="minorHAnsi"/>
                <w:color w:val="D60093"/>
                <w:sz w:val="20"/>
                <w:szCs w:val="20"/>
              </w:rPr>
            </w:pPr>
            <w:proofErr w:type="spellStart"/>
            <w:proofErr w:type="gramStart"/>
            <w:r w:rsidRPr="002014CE">
              <w:rPr>
                <w:rFonts w:asciiTheme="minorHAnsi" w:hAnsiTheme="minorHAnsi"/>
                <w:color w:val="D60093"/>
                <w:sz w:val="20"/>
                <w:szCs w:val="20"/>
              </w:rPr>
              <w:t>Yrd.Doç</w:t>
            </w:r>
            <w:proofErr w:type="spellEnd"/>
            <w:r w:rsidRPr="002014CE">
              <w:rPr>
                <w:rFonts w:asciiTheme="minorHAnsi" w:hAnsiTheme="minorHAnsi"/>
                <w:color w:val="D60093"/>
                <w:sz w:val="20"/>
                <w:szCs w:val="20"/>
              </w:rPr>
              <w:t>.</w:t>
            </w:r>
            <w:proofErr w:type="gramEnd"/>
            <w:r w:rsidRPr="002014CE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 Dr. Nihat ÖZAYDIN</w:t>
            </w:r>
          </w:p>
        </w:tc>
      </w:tr>
      <w:tr w:rsidR="004254F5" w:rsidRPr="00DA1668" w:rsidTr="00E609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54F5" w:rsidRPr="002014CE" w:rsidRDefault="004254F5" w:rsidP="00E8527F">
            <w:pPr>
              <w:rPr>
                <w:rFonts w:asciiTheme="minorHAnsi" w:hAnsiTheme="minorHAnsi"/>
                <w:color w:val="D60093"/>
                <w:sz w:val="20"/>
                <w:szCs w:val="20"/>
              </w:rPr>
            </w:pPr>
            <w:r w:rsidRPr="002014CE">
              <w:rPr>
                <w:rFonts w:asciiTheme="minorHAnsi" w:hAnsiTheme="minorHAnsi"/>
                <w:color w:val="D60093"/>
                <w:sz w:val="20"/>
                <w:szCs w:val="20"/>
              </w:rPr>
              <w:t>Doz, Konsantrasyon-Etki İlişkisi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54F5" w:rsidRPr="002014CE" w:rsidRDefault="004254F5" w:rsidP="00E8527F">
            <w:pPr>
              <w:rPr>
                <w:rFonts w:asciiTheme="minorHAnsi" w:hAnsiTheme="minorHAnsi"/>
                <w:color w:val="D60093"/>
                <w:sz w:val="20"/>
                <w:szCs w:val="20"/>
              </w:rPr>
            </w:pPr>
            <w:proofErr w:type="spellStart"/>
            <w:proofErr w:type="gramStart"/>
            <w:r w:rsidRPr="002014CE">
              <w:rPr>
                <w:rFonts w:asciiTheme="minorHAnsi" w:hAnsiTheme="minorHAnsi"/>
                <w:color w:val="D60093"/>
                <w:sz w:val="20"/>
                <w:szCs w:val="20"/>
              </w:rPr>
              <w:t>Yrd.Doç</w:t>
            </w:r>
            <w:proofErr w:type="spellEnd"/>
            <w:r w:rsidRPr="002014CE">
              <w:rPr>
                <w:rFonts w:asciiTheme="minorHAnsi" w:hAnsiTheme="minorHAnsi"/>
                <w:color w:val="D60093"/>
                <w:sz w:val="20"/>
                <w:szCs w:val="20"/>
              </w:rPr>
              <w:t>.</w:t>
            </w:r>
            <w:proofErr w:type="gramEnd"/>
            <w:r w:rsidRPr="002014CE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 Dr. Nihat ÖZAYDIN</w:t>
            </w:r>
          </w:p>
        </w:tc>
      </w:tr>
      <w:tr w:rsidR="004254F5" w:rsidRPr="00DA1668" w:rsidTr="00E95E72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 Mayıs 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Pr="00E95E72" w:rsidRDefault="004254F5" w:rsidP="00E8527F">
            <w:pPr>
              <w:rPr>
                <w:color w:val="D60093"/>
              </w:rPr>
            </w:pPr>
            <w:r w:rsidRPr="00E52829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8527F"/>
        </w:tc>
      </w:tr>
      <w:tr w:rsidR="004254F5" w:rsidRPr="00DA1668" w:rsidTr="00E609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E50133" w:rsidRDefault="004254F5" w:rsidP="00E8527F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Trematod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8527F">
            <w:proofErr w:type="spellStart"/>
            <w:proofErr w:type="gramStart"/>
            <w:r w:rsidRPr="008F1506">
              <w:rPr>
                <w:rFonts w:ascii="Calibri" w:hAnsi="Calibri"/>
                <w:color w:val="0070C0"/>
                <w:sz w:val="20"/>
                <w:szCs w:val="20"/>
              </w:rPr>
              <w:t>Yrd.Doç.Dr</w:t>
            </w:r>
            <w:proofErr w:type="gramEnd"/>
            <w:r w:rsidRPr="008F1506">
              <w:rPr>
                <w:rFonts w:ascii="Calibri" w:hAnsi="Calibri"/>
                <w:color w:val="0070C0"/>
                <w:sz w:val="20"/>
                <w:szCs w:val="20"/>
              </w:rPr>
              <w:t>.Kevser</w:t>
            </w:r>
            <w:proofErr w:type="spellEnd"/>
            <w:r w:rsidRPr="008F1506"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4254F5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E50133" w:rsidRDefault="004254F5" w:rsidP="00E8527F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Trematod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8527F">
            <w:proofErr w:type="spellStart"/>
            <w:proofErr w:type="gramStart"/>
            <w:r w:rsidRPr="008F1506">
              <w:rPr>
                <w:rFonts w:ascii="Calibri" w:hAnsi="Calibri"/>
                <w:color w:val="0070C0"/>
                <w:sz w:val="20"/>
                <w:szCs w:val="20"/>
              </w:rPr>
              <w:t>Yrd.Doç.Dr</w:t>
            </w:r>
            <w:proofErr w:type="gramEnd"/>
            <w:r w:rsidRPr="008F1506">
              <w:rPr>
                <w:rFonts w:ascii="Calibri" w:hAnsi="Calibri"/>
                <w:color w:val="0070C0"/>
                <w:sz w:val="20"/>
                <w:szCs w:val="20"/>
              </w:rPr>
              <w:t>.Kevser</w:t>
            </w:r>
            <w:proofErr w:type="spellEnd"/>
            <w:r w:rsidRPr="008F1506"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4254F5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E50133" w:rsidRDefault="004254F5" w:rsidP="00E8527F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Trematod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8527F">
            <w:proofErr w:type="spellStart"/>
            <w:proofErr w:type="gramStart"/>
            <w:r w:rsidRPr="008F1506">
              <w:rPr>
                <w:rFonts w:ascii="Calibri" w:hAnsi="Calibri"/>
                <w:color w:val="0070C0"/>
                <w:sz w:val="20"/>
                <w:szCs w:val="20"/>
              </w:rPr>
              <w:t>Yrd.Doç.Dr</w:t>
            </w:r>
            <w:proofErr w:type="gramEnd"/>
            <w:r w:rsidRPr="008F1506">
              <w:rPr>
                <w:rFonts w:ascii="Calibri" w:hAnsi="Calibri"/>
                <w:color w:val="0070C0"/>
                <w:sz w:val="20"/>
                <w:szCs w:val="20"/>
              </w:rPr>
              <w:t>.Kevser</w:t>
            </w:r>
            <w:proofErr w:type="spellEnd"/>
            <w:r w:rsidRPr="008F1506"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4254F5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DA1668" w:rsidRDefault="004254F5" w:rsidP="00E8527F">
            <w:pPr>
              <w:pStyle w:val="Tarih"/>
              <w:jc w:val="center"/>
              <w:rPr>
                <w:rFonts w:ascii="Calibri" w:hAnsi="Calibri"/>
                <w:bCs/>
                <w:iCs/>
                <w:color w:val="000000"/>
                <w:lang w:val="tr-TR"/>
              </w:rPr>
            </w:pPr>
            <w:r>
              <w:rPr>
                <w:rFonts w:ascii="Calibri" w:hAnsi="Calibri"/>
                <w:b/>
                <w:color w:val="00000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254F5" w:rsidRPr="00DA1668" w:rsidRDefault="004254F5" w:rsidP="00E852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4F5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E8527F">
            <w:r w:rsidRPr="00CE5A4D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8527F"/>
        </w:tc>
      </w:tr>
      <w:tr w:rsidR="004254F5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E8527F">
            <w:r w:rsidRPr="00CE5A4D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8527F"/>
        </w:tc>
      </w:tr>
      <w:tr w:rsidR="004254F5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E8527F">
            <w:r w:rsidRPr="004254F5">
              <w:rPr>
                <w:rFonts w:ascii="Calibri" w:hAnsi="Calibri"/>
                <w:b/>
                <w:sz w:val="22"/>
                <w:szCs w:val="20"/>
              </w:rPr>
              <w:t>İngilizce Sınavı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8527F"/>
        </w:tc>
      </w:tr>
      <w:tr w:rsidR="004254F5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54F5" w:rsidRDefault="004254F5" w:rsidP="00E8527F">
            <w:r w:rsidRPr="00CE5A4D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4F5" w:rsidRPr="001A28EC" w:rsidRDefault="004254F5" w:rsidP="00E8527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4254F5" w:rsidRPr="00DA1668" w:rsidTr="00F009E5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10 Mayıs 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E8527F">
            <w:r w:rsidRPr="005D22A5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8527F"/>
        </w:tc>
      </w:tr>
      <w:tr w:rsidR="004254F5" w:rsidRPr="00DA1668" w:rsidTr="00D8341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E8527F">
            <w:r w:rsidRPr="005D22A5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8527F"/>
        </w:tc>
      </w:tr>
      <w:tr w:rsidR="004254F5" w:rsidRPr="00DA1668" w:rsidTr="00E609A2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4254F5">
            <w:r w:rsidRPr="005D22A5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Pr="006141E4" w:rsidRDefault="004254F5" w:rsidP="00E8527F">
            <w:pPr>
              <w:rPr>
                <w:rFonts w:asciiTheme="minorHAnsi" w:hAnsiTheme="minorHAnsi"/>
              </w:rPr>
            </w:pPr>
          </w:p>
        </w:tc>
      </w:tr>
      <w:tr w:rsidR="004254F5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4254F5">
            <w:r w:rsidRPr="005D22A5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Pr="006141E4" w:rsidRDefault="004254F5" w:rsidP="00E8527F">
            <w:pPr>
              <w:rPr>
                <w:rFonts w:asciiTheme="minorHAnsi" w:hAnsiTheme="minorHAnsi"/>
              </w:rPr>
            </w:pPr>
          </w:p>
        </w:tc>
      </w:tr>
      <w:tr w:rsidR="004254F5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335C40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5C40">
              <w:rPr>
                <w:rFonts w:ascii="Calibri" w:hAnsi="Calibri"/>
                <w:b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254F5" w:rsidRPr="00DA1668" w:rsidRDefault="004254F5" w:rsidP="00E852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4F5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4254F5">
            <w:r w:rsidRPr="005D22A5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Pr="006141E4" w:rsidRDefault="004254F5" w:rsidP="00E8527F">
            <w:pPr>
              <w:rPr>
                <w:rFonts w:asciiTheme="minorHAnsi" w:hAnsiTheme="minorHAnsi"/>
              </w:rPr>
            </w:pPr>
          </w:p>
        </w:tc>
      </w:tr>
      <w:tr w:rsidR="004254F5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4254F5">
            <w:r w:rsidRPr="005D22A5">
              <w:rPr>
                <w:rFonts w:asciiTheme="minorHAnsi" w:hAnsiTheme="minorHAnsi"/>
                <w:sz w:val="20"/>
                <w:szCs w:val="20"/>
              </w:rPr>
              <w:t>Serbest Çalışma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Pr="006141E4" w:rsidRDefault="004254F5" w:rsidP="00E8527F">
            <w:pPr>
              <w:rPr>
                <w:rFonts w:asciiTheme="minorHAnsi" w:hAnsiTheme="minorHAnsi"/>
              </w:rPr>
            </w:pPr>
          </w:p>
        </w:tc>
      </w:tr>
      <w:tr w:rsidR="00D06889" w:rsidRPr="00DA1668" w:rsidTr="00742597">
        <w:trPr>
          <w:trHeight w:val="14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89" w:rsidRDefault="00D06889" w:rsidP="009430FE">
            <w:r w:rsidRPr="005D22A5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6889" w:rsidRDefault="00D06889" w:rsidP="00E8527F"/>
        </w:tc>
      </w:tr>
      <w:tr w:rsidR="00D06889" w:rsidRPr="00DA1668" w:rsidTr="0074259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6889" w:rsidRDefault="00D06889" w:rsidP="009430FE">
            <w:r w:rsidRPr="005D22A5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06889" w:rsidRDefault="00D06889" w:rsidP="00E8527F"/>
        </w:tc>
      </w:tr>
      <w:tr w:rsidR="00D06889" w:rsidRPr="00DA1668" w:rsidTr="00E609A2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11 Mayıs </w:t>
            </w:r>
          </w:p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E95E72" w:rsidRDefault="00D06889" w:rsidP="00106A91">
            <w:pPr>
              <w:rPr>
                <w:rFonts w:ascii="Calibri" w:hAnsi="Calibri"/>
                <w:color w:val="D60093"/>
                <w:sz w:val="20"/>
                <w:szCs w:val="20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Farmakodinami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6889" w:rsidRDefault="00D06889" w:rsidP="00106A91">
            <w:proofErr w:type="spellStart"/>
            <w:proofErr w:type="gramStart"/>
            <w:r w:rsidRPr="0082067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82067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82067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D06889" w:rsidRPr="00DA1668" w:rsidTr="00E609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E95E72" w:rsidRDefault="00D06889" w:rsidP="00106A91">
            <w:pPr>
              <w:rPr>
                <w:rFonts w:ascii="Calibri" w:hAnsi="Calibri"/>
                <w:color w:val="D60093"/>
                <w:sz w:val="20"/>
                <w:szCs w:val="20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Farmakodinami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6889" w:rsidRDefault="00D06889" w:rsidP="00106A91">
            <w:proofErr w:type="spellStart"/>
            <w:proofErr w:type="gramStart"/>
            <w:r w:rsidRPr="0082067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82067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82067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D06889" w:rsidRPr="00DA1668" w:rsidTr="006C4C5B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E95E72" w:rsidRDefault="00D06889" w:rsidP="00BD37A9">
            <w:pPr>
              <w:spacing w:line="276" w:lineRule="auto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İlaç Etkileşimleri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6889" w:rsidRDefault="00D06889" w:rsidP="00BD37A9">
            <w:proofErr w:type="spellStart"/>
            <w:proofErr w:type="gramStart"/>
            <w:r w:rsidRPr="00926D6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926D6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926D6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D06889" w:rsidRPr="00DA1668" w:rsidTr="006C4C5B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E95E72" w:rsidRDefault="00D06889" w:rsidP="00BD37A9">
            <w:pPr>
              <w:spacing w:line="276" w:lineRule="auto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İlaçların </w:t>
            </w:r>
            <w:proofErr w:type="spell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Toksik</w:t>
            </w:r>
            <w:proofErr w:type="spellEnd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 Etkileri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6889" w:rsidRDefault="00D06889" w:rsidP="00BD37A9">
            <w:proofErr w:type="spellStart"/>
            <w:proofErr w:type="gramStart"/>
            <w:r w:rsidRPr="00926D6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926D6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926D6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D06889" w:rsidRPr="00DA1668" w:rsidTr="00067A0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06889" w:rsidRPr="00DA1668" w:rsidRDefault="00D06889" w:rsidP="00E852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6889" w:rsidRPr="00DA1668" w:rsidTr="00F65022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89" w:rsidRPr="00E95E72" w:rsidRDefault="00D06889" w:rsidP="00C41045">
            <w:pPr>
              <w:rPr>
                <w:color w:val="D60093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İlaç </w:t>
            </w:r>
            <w:proofErr w:type="gram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Nedenli  Sendromlar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6889" w:rsidRDefault="00D06889" w:rsidP="00C41045">
            <w:proofErr w:type="spellStart"/>
            <w:proofErr w:type="gramStart"/>
            <w:r w:rsidRPr="0036390D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36390D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36390D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D06889" w:rsidRPr="00DA1668" w:rsidTr="00F6502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89" w:rsidRPr="00E95E72" w:rsidRDefault="00D06889" w:rsidP="00C41045">
            <w:pPr>
              <w:rPr>
                <w:color w:val="D60093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İlaç </w:t>
            </w:r>
            <w:proofErr w:type="gram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Nedenli  Sendromlar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6889" w:rsidRDefault="00D06889" w:rsidP="00C41045">
            <w:proofErr w:type="spellStart"/>
            <w:proofErr w:type="gramStart"/>
            <w:r w:rsidRPr="0036390D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36390D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36390D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D06889" w:rsidRPr="00DA1668" w:rsidTr="00D8341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89" w:rsidRDefault="00D06889" w:rsidP="00E8527F">
            <w:r w:rsidRPr="00952E4D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6889" w:rsidRPr="00DA1668" w:rsidRDefault="00D06889" w:rsidP="00E852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6889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06889" w:rsidRPr="00DA1668" w:rsidRDefault="00D06889" w:rsidP="00E852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06889" w:rsidRDefault="00D06889" w:rsidP="00E8527F">
            <w:r w:rsidRPr="00952E4D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889" w:rsidRPr="00DA1668" w:rsidRDefault="00D06889" w:rsidP="00E852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067A0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5B7EEC" w:rsidP="00067A0F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4 HAFTA</w:t>
            </w:r>
          </w:p>
        </w:tc>
      </w:tr>
      <w:tr w:rsidR="005B7EEC" w:rsidRPr="00DA1668" w:rsidTr="00067A0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ÖĞRETİM ÜYESİ</w:t>
            </w:r>
          </w:p>
        </w:tc>
      </w:tr>
      <w:tr w:rsidR="00EB0A21" w:rsidRPr="00DA1668" w:rsidTr="00067A0F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D0" w:rsidRDefault="004D26D0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14 Mayıs  </w:t>
            </w:r>
          </w:p>
          <w:p w:rsidR="00EB0A21" w:rsidRPr="00DA1668" w:rsidRDefault="00EB0A21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A21" w:rsidRPr="00DA1668" w:rsidRDefault="00EB0A21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A21" w:rsidRPr="00B12F00" w:rsidRDefault="00E52829" w:rsidP="00EB0A2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E52829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0A21" w:rsidRPr="00F43B49" w:rsidRDefault="00EB0A21" w:rsidP="003D155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074F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F" w:rsidRPr="00DA1668" w:rsidRDefault="0027074F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F" w:rsidRPr="00DA1668" w:rsidRDefault="0027074F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4F" w:rsidRDefault="0027074F" w:rsidP="0027074F"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Sestodlar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074F" w:rsidRDefault="0027074F" w:rsidP="0027074F">
            <w:proofErr w:type="spellStart"/>
            <w:proofErr w:type="gramStart"/>
            <w:r>
              <w:rPr>
                <w:rFonts w:ascii="Calibri" w:hAnsi="Calibri"/>
                <w:color w:val="0070C0"/>
                <w:sz w:val="20"/>
                <w:szCs w:val="20"/>
              </w:rPr>
              <w:t>Yrd.Doç</w:t>
            </w:r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.Dr</w:t>
            </w:r>
            <w:proofErr w:type="gramEnd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Kevser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27074F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F" w:rsidRPr="00DA1668" w:rsidRDefault="0027074F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F" w:rsidRPr="00DA1668" w:rsidRDefault="0027074F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4F" w:rsidRDefault="0027074F" w:rsidP="0027074F">
            <w:proofErr w:type="spellStart"/>
            <w:r w:rsidRPr="00BB0B19">
              <w:rPr>
                <w:rFonts w:asciiTheme="minorHAnsi" w:hAnsiTheme="minorHAnsi"/>
                <w:color w:val="0070C0"/>
                <w:sz w:val="20"/>
                <w:szCs w:val="20"/>
              </w:rPr>
              <w:t>Sestodlar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074F" w:rsidRDefault="0027074F" w:rsidP="0027074F">
            <w:proofErr w:type="spellStart"/>
            <w:proofErr w:type="gramStart"/>
            <w:r>
              <w:rPr>
                <w:rFonts w:ascii="Calibri" w:hAnsi="Calibri"/>
                <w:color w:val="0070C0"/>
                <w:sz w:val="20"/>
                <w:szCs w:val="20"/>
              </w:rPr>
              <w:t>Yrd.Doç</w:t>
            </w:r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.Dr</w:t>
            </w:r>
            <w:proofErr w:type="gramEnd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Kevser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27074F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F" w:rsidRPr="00DA1668" w:rsidRDefault="0027074F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F" w:rsidRPr="00DA1668" w:rsidRDefault="0027074F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4F" w:rsidRDefault="0027074F" w:rsidP="0027074F">
            <w:proofErr w:type="spellStart"/>
            <w:r w:rsidRPr="00BB0B19">
              <w:rPr>
                <w:rFonts w:asciiTheme="minorHAnsi" w:hAnsiTheme="minorHAnsi"/>
                <w:color w:val="0070C0"/>
                <w:sz w:val="20"/>
                <w:szCs w:val="20"/>
              </w:rPr>
              <w:t>Sestodlar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074F" w:rsidRDefault="0027074F" w:rsidP="0027074F">
            <w:proofErr w:type="spellStart"/>
            <w:proofErr w:type="gramStart"/>
            <w:r>
              <w:rPr>
                <w:rFonts w:ascii="Calibri" w:hAnsi="Calibri"/>
                <w:color w:val="0070C0"/>
                <w:sz w:val="20"/>
                <w:szCs w:val="20"/>
              </w:rPr>
              <w:t>Yrd.Doç</w:t>
            </w:r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.Dr</w:t>
            </w:r>
            <w:proofErr w:type="gramEnd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Kevser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27074F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F" w:rsidRPr="00DA1668" w:rsidRDefault="0027074F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74F" w:rsidRPr="00DA1668" w:rsidRDefault="0027074F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74F" w:rsidRPr="00DA1668" w:rsidRDefault="0027074F" w:rsidP="00067A0F">
            <w:pPr>
              <w:pStyle w:val="Tarih"/>
              <w:jc w:val="center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b/>
                <w:color w:val="00000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7074F" w:rsidRPr="00DA1668" w:rsidRDefault="0027074F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4F5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Pr="00335C40" w:rsidRDefault="004254F5" w:rsidP="004254F5">
            <w:pPr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</w:pP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İnflamasyon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inflamatuvar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hücreler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ve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elementler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4254F5">
            <w:r w:rsidRPr="004B6E8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4B6E8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4B6E8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4254F5" w:rsidRPr="00DA1668" w:rsidTr="00E95E7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335C40" w:rsidRDefault="004254F5" w:rsidP="004254F5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İnflamasyonun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kimyasal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mediatörleri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4254F5">
            <w:r w:rsidRPr="004B6E8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4B6E8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4B6E8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4254F5" w:rsidRPr="00DA1668" w:rsidTr="004254F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493A4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493A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335C40" w:rsidRDefault="004254F5" w:rsidP="004254F5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Akut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inflamasyon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/>
              </w:rPr>
              <w:t>patogenezi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4254F5">
            <w:r w:rsidRPr="00CD685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CD685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CD685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4254F5" w:rsidRPr="00DA1668" w:rsidTr="004254F5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493A4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493A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335C40" w:rsidRDefault="004254F5" w:rsidP="004254F5">
            <w:pPr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</w:pP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Lökosit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ekstravazasyonu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adezyon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ve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transmigrasyon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kemotaksis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ve</w:t>
            </w:r>
            <w:proofErr w:type="spellEnd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35C40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fagositoz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54F5" w:rsidRDefault="004254F5" w:rsidP="004254F5">
            <w:r w:rsidRPr="00CD685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CD685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CD685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4254F5" w:rsidRPr="00DA1668" w:rsidTr="00B63DC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Default="004254F5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15 Mayıs </w:t>
            </w:r>
          </w:p>
          <w:p w:rsidR="004254F5" w:rsidRPr="00DA1668" w:rsidRDefault="004254F5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E2568F" w:rsidRDefault="004254F5" w:rsidP="00E609A2">
            <w:pPr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Kronik</w:t>
            </w:r>
            <w:proofErr w:type="spellEnd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inflamasyon</w:t>
            </w:r>
            <w:proofErr w:type="spellEnd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anjiyojenez</w:t>
            </w:r>
            <w:proofErr w:type="spellEnd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fibroz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>
            <w:r w:rsidRPr="00E760D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E760D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E760D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4254F5" w:rsidRPr="00DA1668" w:rsidTr="00B63DC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E2568F" w:rsidRDefault="004254F5" w:rsidP="00E609A2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</w:pPr>
            <w:proofErr w:type="spellStart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İnflamasyonun</w:t>
            </w:r>
            <w:proofErr w:type="spellEnd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iyileşmesi</w:t>
            </w:r>
            <w:proofErr w:type="spellEnd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Rejenerasyon</w:t>
            </w:r>
            <w:proofErr w:type="spellEnd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ve</w:t>
            </w:r>
            <w:proofErr w:type="spellEnd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2568F">
              <w:rPr>
                <w:rFonts w:asciiTheme="minorHAnsi" w:eastAsia="Calibri" w:hAnsiTheme="minorHAnsi" w:cs="Arial"/>
                <w:color w:val="E36C0A" w:themeColor="accent6" w:themeShade="BF"/>
                <w:sz w:val="20"/>
                <w:szCs w:val="20"/>
                <w:lang w:val="en-US" w:eastAsia="en-US"/>
              </w:rPr>
              <w:t>reperasyon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>
            <w:r w:rsidRPr="00E760D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Prof. </w:t>
            </w:r>
            <w:proofErr w:type="gramStart"/>
            <w:r w:rsidRPr="00E760D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  Gülçin</w:t>
            </w:r>
            <w:proofErr w:type="gramEnd"/>
            <w:r w:rsidRPr="00E760D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BAŞDEMİR</w:t>
            </w:r>
          </w:p>
        </w:tc>
      </w:tr>
      <w:tr w:rsidR="004254F5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Pr="006141E4" w:rsidRDefault="004254F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Klinik </w:t>
            </w: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enzimoloji</w:t>
            </w:r>
            <w:proofErr w:type="spellEnd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Pr="006141E4" w:rsidRDefault="004254F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4254F5" w:rsidRPr="00DA1668" w:rsidTr="00F009E5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Pr="006141E4" w:rsidRDefault="004254F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Klinik </w:t>
            </w:r>
            <w:proofErr w:type="spellStart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enzimoloji</w:t>
            </w:r>
            <w:proofErr w:type="spellEnd"/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Pr="006141E4" w:rsidRDefault="004254F5">
            <w:pPr>
              <w:rPr>
                <w:rFonts w:asciiTheme="minorHAnsi" w:hAnsiTheme="minorHAnsi"/>
              </w:rPr>
            </w:pPr>
            <w:r w:rsidRPr="006141E4">
              <w:rPr>
                <w:rFonts w:asciiTheme="minorHAnsi" w:hAnsiTheme="minorHAnsi"/>
                <w:color w:val="00B050"/>
                <w:sz w:val="20"/>
                <w:szCs w:val="20"/>
              </w:rPr>
              <w:t>Prof. Dr. Dildar KONUKOĞLU</w:t>
            </w:r>
          </w:p>
        </w:tc>
      </w:tr>
      <w:tr w:rsidR="004254F5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493A4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DA1668" w:rsidRDefault="004254F5" w:rsidP="00493A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DA1668" w:rsidRDefault="004254F5" w:rsidP="00493A4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254F5" w:rsidRPr="00052337" w:rsidRDefault="004254F5" w:rsidP="00493A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4F5" w:rsidRPr="00DA1668" w:rsidTr="00E609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Pr="00E95E72" w:rsidRDefault="004254F5" w:rsidP="00E609A2">
            <w:pPr>
              <w:rPr>
                <w:color w:val="D60093"/>
              </w:rPr>
            </w:pPr>
            <w:r w:rsidRPr="00E95E72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Zehirlenen Hasta Tedavisi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609A2">
            <w:proofErr w:type="spellStart"/>
            <w:proofErr w:type="gramStart"/>
            <w:r w:rsidRPr="009D3B05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9D3B05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9D3B05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4254F5" w:rsidRPr="00DA1668" w:rsidTr="00E609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Pr="00E95E72" w:rsidRDefault="004254F5" w:rsidP="00E609A2">
            <w:pPr>
              <w:rPr>
                <w:color w:val="D60093"/>
              </w:rPr>
            </w:pPr>
            <w:r w:rsidRPr="00E95E72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Zehirlenen Hasta Tedavisi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609A2">
            <w:proofErr w:type="spellStart"/>
            <w:proofErr w:type="gramStart"/>
            <w:r w:rsidRPr="009D3B05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9D3B05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9D3B05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4254F5" w:rsidRPr="00DA1668" w:rsidTr="002014C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E95E72" w:rsidRDefault="004254F5" w:rsidP="00E609A2">
            <w:pPr>
              <w:spacing w:line="276" w:lineRule="auto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Reçete </w:t>
            </w:r>
            <w:proofErr w:type="gram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Yazma  Prensipleri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609A2">
            <w:proofErr w:type="spellStart"/>
            <w:proofErr w:type="gramStart"/>
            <w:r w:rsidRPr="009B594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9B594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9B594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4254F5" w:rsidRPr="00DA1668" w:rsidTr="002014C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E95E72" w:rsidRDefault="004254F5" w:rsidP="00E609A2">
            <w:pPr>
              <w:spacing w:line="276" w:lineRule="auto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Akılcı İlaç Kullanımı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54F5" w:rsidRDefault="004254F5" w:rsidP="00E609A2">
            <w:proofErr w:type="spellStart"/>
            <w:proofErr w:type="gramStart"/>
            <w:r w:rsidRPr="009B594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9B594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9B5947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4254F5" w:rsidRPr="00DA1668" w:rsidTr="00D60080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 Mayıs 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C45F76">
            <w:r w:rsidRPr="00E52829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F009E5"/>
        </w:tc>
      </w:tr>
      <w:tr w:rsidR="004254F5" w:rsidRPr="00DA1668" w:rsidTr="00D600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C45F76">
            <w:proofErr w:type="spellStart"/>
            <w:r w:rsidRPr="00211987">
              <w:rPr>
                <w:rFonts w:asciiTheme="minorHAnsi" w:hAnsiTheme="minorHAnsi"/>
                <w:color w:val="0070C0"/>
                <w:sz w:val="20"/>
                <w:szCs w:val="20"/>
              </w:rPr>
              <w:t>Nematod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>
            <w:proofErr w:type="spellStart"/>
            <w:proofErr w:type="gramStart"/>
            <w:r w:rsidRPr="00547967">
              <w:rPr>
                <w:rFonts w:ascii="Calibri" w:hAnsi="Calibri"/>
                <w:color w:val="0070C0"/>
                <w:sz w:val="20"/>
                <w:szCs w:val="20"/>
              </w:rPr>
              <w:t>Yrd.Doç.Dr</w:t>
            </w:r>
            <w:proofErr w:type="gramEnd"/>
            <w:r w:rsidRPr="00547967">
              <w:rPr>
                <w:rFonts w:ascii="Calibri" w:hAnsi="Calibri"/>
                <w:color w:val="0070C0"/>
                <w:sz w:val="20"/>
                <w:szCs w:val="20"/>
              </w:rPr>
              <w:t>.Kevser</w:t>
            </w:r>
            <w:proofErr w:type="spellEnd"/>
            <w:r w:rsidRPr="00547967"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4254F5" w:rsidRPr="00DA1668" w:rsidTr="00D600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C45F76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proofErr w:type="spellStart"/>
            <w:r w:rsidRPr="00211987">
              <w:rPr>
                <w:rFonts w:asciiTheme="minorHAnsi" w:hAnsiTheme="minorHAnsi"/>
                <w:color w:val="0070C0"/>
                <w:sz w:val="20"/>
                <w:szCs w:val="20"/>
              </w:rPr>
              <w:t>Nematod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>
            <w:proofErr w:type="spellStart"/>
            <w:proofErr w:type="gramStart"/>
            <w:r w:rsidRPr="00547967">
              <w:rPr>
                <w:rFonts w:ascii="Calibri" w:hAnsi="Calibri"/>
                <w:color w:val="0070C0"/>
                <w:sz w:val="20"/>
                <w:szCs w:val="20"/>
              </w:rPr>
              <w:t>Yrd.Doç.Dr</w:t>
            </w:r>
            <w:proofErr w:type="gramEnd"/>
            <w:r w:rsidRPr="00547967">
              <w:rPr>
                <w:rFonts w:ascii="Calibri" w:hAnsi="Calibri"/>
                <w:color w:val="0070C0"/>
                <w:sz w:val="20"/>
                <w:szCs w:val="20"/>
              </w:rPr>
              <w:t>.Kevser</w:t>
            </w:r>
            <w:proofErr w:type="spellEnd"/>
            <w:r w:rsidRPr="00547967"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4254F5" w:rsidRPr="00DA1668" w:rsidTr="0027074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27074F">
            <w:proofErr w:type="spellStart"/>
            <w:r w:rsidRPr="00211987">
              <w:rPr>
                <w:rFonts w:asciiTheme="minorHAnsi" w:hAnsiTheme="minorHAnsi"/>
                <w:color w:val="0070C0"/>
                <w:sz w:val="20"/>
                <w:szCs w:val="20"/>
              </w:rPr>
              <w:t>Nematod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>
            <w:proofErr w:type="spellStart"/>
            <w:proofErr w:type="gramStart"/>
            <w:r w:rsidRPr="00547967">
              <w:rPr>
                <w:rFonts w:ascii="Calibri" w:hAnsi="Calibri"/>
                <w:color w:val="0070C0"/>
                <w:sz w:val="20"/>
                <w:szCs w:val="20"/>
              </w:rPr>
              <w:t>Yrd.Doç.Dr</w:t>
            </w:r>
            <w:proofErr w:type="gramEnd"/>
            <w:r w:rsidRPr="00547967">
              <w:rPr>
                <w:rFonts w:ascii="Calibri" w:hAnsi="Calibri"/>
                <w:color w:val="0070C0"/>
                <w:sz w:val="20"/>
                <w:szCs w:val="20"/>
              </w:rPr>
              <w:t>.Kevser</w:t>
            </w:r>
            <w:proofErr w:type="spellEnd"/>
            <w:r w:rsidRPr="00547967"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4254F5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DA1668" w:rsidRDefault="004254F5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DA1668" w:rsidRDefault="004254F5" w:rsidP="009F36B3">
            <w:pPr>
              <w:pStyle w:val="Tarih"/>
              <w:jc w:val="center"/>
              <w:rPr>
                <w:rFonts w:ascii="Calibri" w:hAnsi="Calibri"/>
                <w:bCs/>
                <w:iCs/>
                <w:color w:val="000000"/>
                <w:lang w:val="tr-TR"/>
              </w:rPr>
            </w:pPr>
            <w:r>
              <w:rPr>
                <w:rFonts w:ascii="Calibri" w:hAnsi="Calibri"/>
                <w:b/>
                <w:color w:val="00000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254F5" w:rsidRPr="00DA1668" w:rsidRDefault="004254F5" w:rsidP="009F36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4F5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A54FE1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54F5" w:rsidRPr="001A28EC" w:rsidRDefault="004254F5" w:rsidP="00BB21A2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4254F5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A54FE1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54F5" w:rsidRPr="00DA1668" w:rsidRDefault="004254F5" w:rsidP="00BB21A2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4254F5" w:rsidRPr="00DA1668" w:rsidTr="00E609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E95E72" w:rsidRDefault="004254F5" w:rsidP="00E609A2">
            <w:pPr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Gebelik ve </w:t>
            </w:r>
            <w:proofErr w:type="spell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Laktasyon</w:t>
            </w:r>
            <w:proofErr w:type="spellEnd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 Döneminde İlaç Kullanımı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E609A2">
            <w:proofErr w:type="spellStart"/>
            <w:proofErr w:type="gramStart"/>
            <w:r w:rsidRPr="00F236EC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F236EC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F236EC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4254F5" w:rsidRPr="00DA1668" w:rsidTr="00E609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E95E72" w:rsidRDefault="004254F5" w:rsidP="00E609A2">
            <w:pPr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proofErr w:type="spell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Geriatrik</w:t>
            </w:r>
            <w:proofErr w:type="spellEnd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 </w:t>
            </w:r>
            <w:proofErr w:type="spellStart"/>
            <w:r w:rsidRPr="00E95E72">
              <w:rPr>
                <w:rFonts w:asciiTheme="minorHAnsi" w:hAnsiTheme="minorHAnsi"/>
                <w:color w:val="D60093"/>
                <w:sz w:val="20"/>
                <w:szCs w:val="20"/>
              </w:rPr>
              <w:t>Farmakoterapi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54F5" w:rsidRDefault="004254F5" w:rsidP="00E609A2">
            <w:proofErr w:type="spellStart"/>
            <w:proofErr w:type="gramStart"/>
            <w:r w:rsidRPr="00F236EC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Yrd.Doç</w:t>
            </w:r>
            <w:proofErr w:type="spellEnd"/>
            <w:r w:rsidRPr="00F236EC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</w:t>
            </w:r>
            <w:proofErr w:type="gramEnd"/>
            <w:r w:rsidRPr="00F236EC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 xml:space="preserve"> Dr. Nihat ÖZAYDIN</w:t>
            </w:r>
          </w:p>
        </w:tc>
      </w:tr>
      <w:tr w:rsidR="004254F5" w:rsidRPr="00DA1668" w:rsidTr="00D60080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17 Mayıs 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2B5DEB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/>
        </w:tc>
      </w:tr>
      <w:tr w:rsidR="004254F5" w:rsidRPr="00DA1668" w:rsidTr="00D600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2B5DEB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/>
        </w:tc>
      </w:tr>
      <w:tr w:rsidR="004254F5" w:rsidRPr="00DA1668" w:rsidTr="00D600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2B5DEB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/>
        </w:tc>
      </w:tr>
      <w:tr w:rsidR="004254F5" w:rsidRPr="00DA1668" w:rsidTr="00D600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2B5DEB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/>
        </w:tc>
      </w:tr>
      <w:tr w:rsidR="004254F5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254F5" w:rsidRPr="00DA1668" w:rsidRDefault="004254F5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4F5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3353D6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54F5" w:rsidRPr="009B59C7" w:rsidRDefault="004254F5" w:rsidP="00BB21A2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4254F5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3353D6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54F5" w:rsidRPr="009B59C7" w:rsidRDefault="004254F5" w:rsidP="00BB21A2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4254F5" w:rsidRPr="00DA1668" w:rsidTr="00D862A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3353D6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54F5" w:rsidRPr="009B59C7" w:rsidRDefault="004254F5" w:rsidP="00BB21A2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4254F5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54F5" w:rsidRDefault="004254F5">
            <w:r w:rsidRPr="003353D6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54F5" w:rsidRDefault="004254F5" w:rsidP="00BB21A2"/>
        </w:tc>
      </w:tr>
      <w:tr w:rsidR="004254F5" w:rsidRPr="00DA1668" w:rsidTr="00D862A3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Default="004254F5" w:rsidP="00BB21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26D0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4D26D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Mayıs</w:t>
            </w:r>
            <w:r w:rsidRPr="004D26D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4254F5" w:rsidRPr="004D26D0" w:rsidRDefault="004254F5" w:rsidP="00BB21A2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D26D0">
              <w:rPr>
                <w:rFonts w:asciiTheme="minorHAnsi" w:hAnsiTheme="minorHAnsi"/>
                <w:b/>
                <w:sz w:val="20"/>
                <w:szCs w:val="20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Pr="00C45F76" w:rsidRDefault="004254F5" w:rsidP="00D862A3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Artropodlar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D862A3">
            <w:proofErr w:type="spellStart"/>
            <w:proofErr w:type="gramStart"/>
            <w:r w:rsidRPr="000F0B04">
              <w:rPr>
                <w:rFonts w:ascii="Calibri" w:hAnsi="Calibri"/>
                <w:color w:val="0070C0"/>
                <w:sz w:val="20"/>
                <w:szCs w:val="20"/>
              </w:rPr>
              <w:t>Yrd.Doç.Dr</w:t>
            </w:r>
            <w:proofErr w:type="gramEnd"/>
            <w:r w:rsidRPr="000F0B04">
              <w:rPr>
                <w:rFonts w:ascii="Calibri" w:hAnsi="Calibri"/>
                <w:color w:val="0070C0"/>
                <w:sz w:val="20"/>
                <w:szCs w:val="20"/>
              </w:rPr>
              <w:t>.Kevser</w:t>
            </w:r>
            <w:proofErr w:type="spellEnd"/>
            <w:r w:rsidRPr="000F0B04"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4254F5" w:rsidRPr="00DA1668" w:rsidTr="00D862A3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D862A3"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Artropodlar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D862A3">
            <w:proofErr w:type="spellStart"/>
            <w:proofErr w:type="gramStart"/>
            <w:r w:rsidRPr="000F0B04">
              <w:rPr>
                <w:rFonts w:ascii="Calibri" w:hAnsi="Calibri"/>
                <w:color w:val="0070C0"/>
                <w:sz w:val="20"/>
                <w:szCs w:val="20"/>
              </w:rPr>
              <w:t>Yrd.Doç.Dr</w:t>
            </w:r>
            <w:proofErr w:type="gramEnd"/>
            <w:r w:rsidRPr="000F0B04">
              <w:rPr>
                <w:rFonts w:ascii="Calibri" w:hAnsi="Calibri"/>
                <w:color w:val="0070C0"/>
                <w:sz w:val="20"/>
                <w:szCs w:val="20"/>
              </w:rPr>
              <w:t>.Kevser</w:t>
            </w:r>
            <w:proofErr w:type="spellEnd"/>
            <w:r w:rsidRPr="000F0B04">
              <w:rPr>
                <w:rFonts w:ascii="Calibri" w:hAnsi="Calibri"/>
                <w:color w:val="0070C0"/>
                <w:sz w:val="20"/>
                <w:szCs w:val="20"/>
              </w:rPr>
              <w:t xml:space="preserve"> ATALIK</w:t>
            </w:r>
          </w:p>
        </w:tc>
      </w:tr>
      <w:tr w:rsidR="004254F5" w:rsidRPr="00DA1668" w:rsidTr="00D862A3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D862A3"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AB </w:t>
            </w:r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>1: Para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z</w:t>
            </w:r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>itolo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ji</w:t>
            </w:r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D862A3">
            <w:proofErr w:type="spellStart"/>
            <w:r w:rsidRPr="0051202C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Mikrobiyoloji</w:t>
            </w:r>
            <w:proofErr w:type="spellEnd"/>
            <w:r w:rsidRPr="0051202C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02C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AD.Öğr</w:t>
            </w:r>
            <w:proofErr w:type="spellEnd"/>
            <w:r w:rsidRPr="0051202C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1202C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4254F5" w:rsidRPr="00DA1668" w:rsidTr="00D862A3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 w:rsidP="00D862A3"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AB </w:t>
            </w:r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>1: Para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z</w:t>
            </w:r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>itolo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ji</w:t>
            </w:r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4F5" w:rsidRDefault="004254F5" w:rsidP="00D862A3">
            <w:proofErr w:type="spellStart"/>
            <w:r w:rsidRPr="0051202C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Mikrobiyoloji</w:t>
            </w:r>
            <w:proofErr w:type="spellEnd"/>
            <w:r w:rsidRPr="0051202C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202C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AD.Öğr</w:t>
            </w:r>
            <w:proofErr w:type="spellEnd"/>
            <w:r w:rsidRPr="0051202C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1202C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4254F5" w:rsidRPr="00DA1668" w:rsidTr="00067A0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254F5" w:rsidRPr="00DA1668" w:rsidRDefault="004254F5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4F5" w:rsidRPr="00DA1668" w:rsidTr="00067A0F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EB2994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54F5" w:rsidRPr="00DA1668" w:rsidRDefault="004254F5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4F5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EB2994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54F5" w:rsidRPr="00DA1668" w:rsidRDefault="004254F5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4F5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F5" w:rsidRDefault="004254F5">
            <w:r w:rsidRPr="00EB2994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54F5" w:rsidRPr="00DA1668" w:rsidRDefault="004254F5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4F5" w:rsidRPr="00DA1668" w:rsidTr="00B366AD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54F5" w:rsidRPr="00DA1668" w:rsidRDefault="004254F5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54F5" w:rsidRDefault="004254F5">
            <w:r w:rsidRPr="00EB2994"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4F5" w:rsidRPr="00DA1668" w:rsidRDefault="004254F5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067A0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5B7EEC" w:rsidP="00067A0F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5 HAFTA</w:t>
            </w:r>
          </w:p>
        </w:tc>
      </w:tr>
      <w:tr w:rsidR="005B7EEC" w:rsidRPr="00DA1668" w:rsidTr="00067A0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TARİH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SAAT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B7EEC" w:rsidRPr="00DA1668" w:rsidRDefault="005B7EEC" w:rsidP="00B63DC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ÖĞRETİM ÜYESİ</w:t>
            </w: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D0" w:rsidRDefault="004D26D0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21 Mayıs </w:t>
            </w:r>
          </w:p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Ptesi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B12F00" w:rsidRDefault="00A72273" w:rsidP="00E5013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F43B49" w:rsidRDefault="00A72273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E50133" w:rsidRDefault="00A72273" w:rsidP="00E5013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F43B49" w:rsidRDefault="00A72273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2273" w:rsidRPr="00DA1668" w:rsidRDefault="00FA1AF8" w:rsidP="00067A0F">
            <w:pPr>
              <w:pStyle w:val="Tarih"/>
              <w:jc w:val="center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b/>
                <w:color w:val="00000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9B59C7" w:rsidRDefault="00A72273" w:rsidP="00067A0F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9B59C7" w:rsidRDefault="00A72273" w:rsidP="00067A0F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085E29" w:rsidRDefault="00A72273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C27B6B" w:rsidRDefault="00A72273" w:rsidP="00067A0F">
            <w:pPr>
              <w:rPr>
                <w:rFonts w:ascii="Calibri" w:hAnsi="Calibri"/>
                <w:color w:val="663300"/>
                <w:sz w:val="20"/>
                <w:szCs w:val="20"/>
              </w:rPr>
            </w:pPr>
          </w:p>
        </w:tc>
      </w:tr>
      <w:tr w:rsidR="00A72273" w:rsidRPr="00DA1668" w:rsidTr="00067A0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085E29" w:rsidRDefault="00A72273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D0" w:rsidRDefault="004D26D0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22 Mayıs </w:t>
            </w:r>
          </w:p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73" w:rsidRPr="00DA1668" w:rsidRDefault="00A72273" w:rsidP="00067A0F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73" w:rsidRPr="00DA1668" w:rsidRDefault="00A72273" w:rsidP="00067A0F">
            <w:pPr>
              <w:rPr>
                <w:rFonts w:ascii="Calibri" w:hAnsi="Calibri"/>
                <w:color w:val="E36C0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E36C0A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2273" w:rsidRPr="00DA1668" w:rsidRDefault="00FA1AF8" w:rsidP="00067A0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pStyle w:val="Tarih"/>
              <w:rPr>
                <w:rFonts w:ascii="Calibri" w:eastAsia="Times New Roman" w:hAnsi="Calibri"/>
                <w:bCs/>
                <w:color w:val="000000"/>
                <w:lang w:val="tr-TR"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pStyle w:val="Tarih"/>
              <w:rPr>
                <w:rFonts w:ascii="Calibri" w:eastAsia="Times New Roman" w:hAnsi="Calibri"/>
                <w:bCs/>
                <w:color w:val="000000"/>
                <w:lang w:val="tr-TR"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4D26D0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23 Mayıs </w:t>
            </w:r>
            <w:r w:rsidR="00F716F7">
              <w:rPr>
                <w:rFonts w:ascii="Calibri" w:hAnsi="Calibri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052337" w:rsidRDefault="00F716F7" w:rsidP="00F716F7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pStyle w:val="Tarih"/>
              <w:rPr>
                <w:rFonts w:ascii="Calibri" w:hAnsi="Calibri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1A28EC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16F7" w:rsidRPr="00DA1668" w:rsidRDefault="00FA1AF8" w:rsidP="00F716F7">
            <w:pPr>
              <w:pStyle w:val="Tarih"/>
              <w:jc w:val="center"/>
              <w:rPr>
                <w:rFonts w:ascii="Calibri" w:hAnsi="Calibri"/>
                <w:bCs/>
                <w:iCs/>
                <w:color w:val="000000"/>
                <w:lang w:val="tr-TR"/>
              </w:rPr>
            </w:pPr>
            <w:r>
              <w:rPr>
                <w:rFonts w:ascii="Calibri" w:hAnsi="Calibri"/>
                <w:b/>
                <w:color w:val="00000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1A28EC" w:rsidRDefault="00F716F7" w:rsidP="00F716F7">
            <w:pPr>
              <w:pStyle w:val="Tarih"/>
              <w:rPr>
                <w:rFonts w:ascii="Calibri" w:hAnsi="Calibri"/>
                <w:color w:val="00B050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1A28EC" w:rsidRDefault="00F716F7" w:rsidP="00F716F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7" w:rsidRPr="001A28EC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pStyle w:val="Tarih"/>
              <w:rPr>
                <w:rFonts w:ascii="Calibri" w:hAnsi="Calibri"/>
                <w:bCs/>
                <w:iCs/>
                <w:color w:val="0070C0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1A28EC" w:rsidRDefault="00F716F7" w:rsidP="00F716F7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pStyle w:val="Tarih"/>
              <w:rPr>
                <w:rFonts w:ascii="Calibri" w:hAnsi="Calibri"/>
                <w:bCs/>
                <w:iCs/>
                <w:color w:val="0070C0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6F7" w:rsidRPr="001A28EC" w:rsidRDefault="00F716F7" w:rsidP="00F716F7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4D26D0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24 Mayıs </w:t>
            </w:r>
            <w:r w:rsidR="00F716F7">
              <w:rPr>
                <w:rFonts w:ascii="Calibri" w:hAnsi="Calibri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16F7" w:rsidRPr="00DA1668" w:rsidRDefault="00FA1AF8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Öğle yemeği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7" w:rsidRDefault="00F716F7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16F7" w:rsidRPr="00CA737A" w:rsidRDefault="00F716F7" w:rsidP="00F716F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7" w:rsidRDefault="00F716F7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16F7" w:rsidRDefault="00F716F7" w:rsidP="00F716F7"/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7" w:rsidRDefault="00F716F7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16F7" w:rsidRDefault="00F716F7" w:rsidP="00F716F7"/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16F7" w:rsidRDefault="00F716F7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716F7" w:rsidRDefault="00F716F7" w:rsidP="00F716F7"/>
        </w:tc>
      </w:tr>
      <w:tr w:rsidR="004E7565" w:rsidRPr="00DA1668" w:rsidTr="00B63DCF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D0" w:rsidRDefault="004D26D0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25 Mayıs </w:t>
            </w:r>
          </w:p>
          <w:p w:rsidR="004E7565" w:rsidRDefault="004E756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Cuma</w:t>
            </w:r>
          </w:p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B0F7D" w:rsidRDefault="00EB0F7D" w:rsidP="00F716F7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  <w:p w:rsidR="00EB0F7D" w:rsidRDefault="00EB0F7D" w:rsidP="00F716F7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  <w:p w:rsidR="004E7565" w:rsidRPr="004E7565" w:rsidRDefault="004E7565" w:rsidP="00F716F7">
            <w:pPr>
              <w:jc w:val="center"/>
              <w:rPr>
                <w:sz w:val="28"/>
                <w:szCs w:val="28"/>
              </w:rPr>
            </w:pPr>
            <w:r w:rsidRPr="004E7565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TEORİK SINAV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565" w:rsidRPr="00DA1668" w:rsidRDefault="004E7565" w:rsidP="00F716F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E7565" w:rsidRPr="00DA1668" w:rsidTr="00B63DC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7565" w:rsidRDefault="004E7565" w:rsidP="00F716F7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565" w:rsidRPr="00DA1668" w:rsidRDefault="004E7565" w:rsidP="00F716F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E7565" w:rsidRPr="00DA1668" w:rsidTr="00B63DC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565" w:rsidRPr="00DA1668" w:rsidRDefault="004E7565" w:rsidP="00F716F7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4E7565" w:rsidRPr="00DA1668" w:rsidTr="00B63DCF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565" w:rsidRPr="00DA1668" w:rsidRDefault="004E7565" w:rsidP="00F716F7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4E7565" w:rsidRPr="00DA1668" w:rsidTr="00B63DC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E7565" w:rsidRPr="00DA1668" w:rsidRDefault="004E7565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E7565" w:rsidRPr="00DA1668" w:rsidTr="00B63DCF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7565" w:rsidRDefault="004E7565" w:rsidP="00F716F7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565" w:rsidRPr="00DA1668" w:rsidRDefault="004E7565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E7565" w:rsidRPr="00DA1668" w:rsidTr="00B63DC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7565" w:rsidRDefault="004E7565" w:rsidP="00F716F7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565" w:rsidRPr="00DA1668" w:rsidRDefault="004E7565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E7565" w:rsidRPr="00DA1668" w:rsidTr="00B63DC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7565" w:rsidRDefault="004E7565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565" w:rsidRPr="00DA1668" w:rsidRDefault="004E7565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E7565" w:rsidRPr="00DA1668" w:rsidTr="00B63DC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7565" w:rsidRPr="00DA1668" w:rsidRDefault="004E7565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565" w:rsidRDefault="004E7565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565" w:rsidRPr="00DA1668" w:rsidRDefault="004E7565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2273" w:rsidRDefault="00A72273"/>
    <w:sectPr w:rsidR="00A72273" w:rsidSect="00701C8A"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F5" w:rsidRDefault="004254F5" w:rsidP="00701C8A">
      <w:r>
        <w:separator/>
      </w:r>
    </w:p>
  </w:endnote>
  <w:endnote w:type="continuationSeparator" w:id="0">
    <w:p w:rsidR="004254F5" w:rsidRDefault="004254F5" w:rsidP="0070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F5" w:rsidRDefault="004254F5" w:rsidP="00701C8A">
      <w:r>
        <w:separator/>
      </w:r>
    </w:p>
  </w:footnote>
  <w:footnote w:type="continuationSeparator" w:id="0">
    <w:p w:rsidR="004254F5" w:rsidRDefault="004254F5" w:rsidP="0070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18C"/>
    <w:multiLevelType w:val="hybridMultilevel"/>
    <w:tmpl w:val="F6E09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17AC"/>
    <w:multiLevelType w:val="hybridMultilevel"/>
    <w:tmpl w:val="F6E09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470EB"/>
    <w:multiLevelType w:val="hybridMultilevel"/>
    <w:tmpl w:val="8AC8C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B2136"/>
    <w:multiLevelType w:val="hybridMultilevel"/>
    <w:tmpl w:val="665C55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64"/>
    <w:rsid w:val="0001453D"/>
    <w:rsid w:val="00041BB5"/>
    <w:rsid w:val="00047167"/>
    <w:rsid w:val="00067A0F"/>
    <w:rsid w:val="00071B46"/>
    <w:rsid w:val="000D430A"/>
    <w:rsid w:val="0013073C"/>
    <w:rsid w:val="00157A4B"/>
    <w:rsid w:val="00191B4F"/>
    <w:rsid w:val="001B7254"/>
    <w:rsid w:val="002014CE"/>
    <w:rsid w:val="00217483"/>
    <w:rsid w:val="00240A23"/>
    <w:rsid w:val="0027074F"/>
    <w:rsid w:val="0027094D"/>
    <w:rsid w:val="002B7045"/>
    <w:rsid w:val="002C78B5"/>
    <w:rsid w:val="00300B3C"/>
    <w:rsid w:val="00314208"/>
    <w:rsid w:val="00335C40"/>
    <w:rsid w:val="00337487"/>
    <w:rsid w:val="00337DAE"/>
    <w:rsid w:val="00360ECE"/>
    <w:rsid w:val="003D0146"/>
    <w:rsid w:val="003D155C"/>
    <w:rsid w:val="004254F5"/>
    <w:rsid w:val="00493A45"/>
    <w:rsid w:val="004A11B0"/>
    <w:rsid w:val="004A4A82"/>
    <w:rsid w:val="004D26D0"/>
    <w:rsid w:val="004E7565"/>
    <w:rsid w:val="00507166"/>
    <w:rsid w:val="00530EB0"/>
    <w:rsid w:val="005A1D8F"/>
    <w:rsid w:val="005B7EEC"/>
    <w:rsid w:val="006141E4"/>
    <w:rsid w:val="00652C28"/>
    <w:rsid w:val="00687B4B"/>
    <w:rsid w:val="00701C8A"/>
    <w:rsid w:val="00731A14"/>
    <w:rsid w:val="00733CE7"/>
    <w:rsid w:val="00735A1A"/>
    <w:rsid w:val="00781535"/>
    <w:rsid w:val="00783AF6"/>
    <w:rsid w:val="00792A16"/>
    <w:rsid w:val="007B293E"/>
    <w:rsid w:val="007D4DE1"/>
    <w:rsid w:val="00800FC1"/>
    <w:rsid w:val="0081548A"/>
    <w:rsid w:val="00824CC1"/>
    <w:rsid w:val="00862533"/>
    <w:rsid w:val="00887F88"/>
    <w:rsid w:val="008A0339"/>
    <w:rsid w:val="008E67B9"/>
    <w:rsid w:val="0091152B"/>
    <w:rsid w:val="009D30E4"/>
    <w:rsid w:val="009E1916"/>
    <w:rsid w:val="009F36B3"/>
    <w:rsid w:val="00A13E06"/>
    <w:rsid w:val="00A71271"/>
    <w:rsid w:val="00A72273"/>
    <w:rsid w:val="00AA5D64"/>
    <w:rsid w:val="00AC19A5"/>
    <w:rsid w:val="00B366AD"/>
    <w:rsid w:val="00B4434F"/>
    <w:rsid w:val="00B61BED"/>
    <w:rsid w:val="00B63DCF"/>
    <w:rsid w:val="00BB21A2"/>
    <w:rsid w:val="00C0411A"/>
    <w:rsid w:val="00C051A8"/>
    <w:rsid w:val="00C42828"/>
    <w:rsid w:val="00C45F76"/>
    <w:rsid w:val="00D0083D"/>
    <w:rsid w:val="00D06889"/>
    <w:rsid w:val="00D279CB"/>
    <w:rsid w:val="00D57D8F"/>
    <w:rsid w:val="00D60080"/>
    <w:rsid w:val="00D83410"/>
    <w:rsid w:val="00D862A3"/>
    <w:rsid w:val="00DE5166"/>
    <w:rsid w:val="00E2568F"/>
    <w:rsid w:val="00E34667"/>
    <w:rsid w:val="00E50133"/>
    <w:rsid w:val="00E52829"/>
    <w:rsid w:val="00E609A2"/>
    <w:rsid w:val="00E67F01"/>
    <w:rsid w:val="00E8527F"/>
    <w:rsid w:val="00E87900"/>
    <w:rsid w:val="00E95E72"/>
    <w:rsid w:val="00EB0A21"/>
    <w:rsid w:val="00EB0F7D"/>
    <w:rsid w:val="00EE5A62"/>
    <w:rsid w:val="00F009E5"/>
    <w:rsid w:val="00F07269"/>
    <w:rsid w:val="00F27FF9"/>
    <w:rsid w:val="00F3349F"/>
    <w:rsid w:val="00F427B5"/>
    <w:rsid w:val="00F716F7"/>
    <w:rsid w:val="00FA1AF8"/>
    <w:rsid w:val="00FC1A7B"/>
    <w:rsid w:val="00FD76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1"/>
    <w:uiPriority w:val="99"/>
    <w:rsid w:val="00A71271"/>
    <w:rPr>
      <w:sz w:val="20"/>
      <w:szCs w:val="20"/>
      <w:lang w:val="x-none"/>
    </w:rPr>
  </w:style>
  <w:style w:type="character" w:customStyle="1" w:styleId="TarihChar">
    <w:name w:val="Tarih Char"/>
    <w:basedOn w:val="VarsaylanParagrafYazTipi"/>
    <w:uiPriority w:val="99"/>
    <w:semiHidden/>
    <w:rsid w:val="00A7127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arihChar1">
    <w:name w:val="Tarih Char1"/>
    <w:link w:val="Tarih"/>
    <w:uiPriority w:val="99"/>
    <w:locked/>
    <w:rsid w:val="00A7127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Kpr">
    <w:name w:val="Hyperlink"/>
    <w:uiPriority w:val="99"/>
    <w:rsid w:val="00A7127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9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916"/>
    <w:rPr>
      <w:rFonts w:ascii="Tahoma" w:eastAsia="SimSun" w:hAnsi="Tahoma" w:cs="Tahoma"/>
      <w:sz w:val="16"/>
      <w:szCs w:val="16"/>
      <w:lang w:eastAsia="zh-CN"/>
    </w:rPr>
  </w:style>
  <w:style w:type="paragraph" w:styleId="AralkYok">
    <w:name w:val="No Spacing"/>
    <w:link w:val="AralkYokChar"/>
    <w:uiPriority w:val="1"/>
    <w:qFormat/>
    <w:rsid w:val="00701C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01C8A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1C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1C8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701C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1C8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B63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1"/>
    <w:uiPriority w:val="99"/>
    <w:rsid w:val="00A71271"/>
    <w:rPr>
      <w:sz w:val="20"/>
      <w:szCs w:val="20"/>
      <w:lang w:val="x-none"/>
    </w:rPr>
  </w:style>
  <w:style w:type="character" w:customStyle="1" w:styleId="TarihChar">
    <w:name w:val="Tarih Char"/>
    <w:basedOn w:val="VarsaylanParagrafYazTipi"/>
    <w:uiPriority w:val="99"/>
    <w:semiHidden/>
    <w:rsid w:val="00A7127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arihChar1">
    <w:name w:val="Tarih Char1"/>
    <w:link w:val="Tarih"/>
    <w:uiPriority w:val="99"/>
    <w:locked/>
    <w:rsid w:val="00A7127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Kpr">
    <w:name w:val="Hyperlink"/>
    <w:uiPriority w:val="99"/>
    <w:rsid w:val="00A7127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9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916"/>
    <w:rPr>
      <w:rFonts w:ascii="Tahoma" w:eastAsia="SimSun" w:hAnsi="Tahoma" w:cs="Tahoma"/>
      <w:sz w:val="16"/>
      <w:szCs w:val="16"/>
      <w:lang w:eastAsia="zh-CN"/>
    </w:rPr>
  </w:style>
  <w:style w:type="paragraph" w:styleId="AralkYok">
    <w:name w:val="No Spacing"/>
    <w:link w:val="AralkYokChar"/>
    <w:uiPriority w:val="1"/>
    <w:qFormat/>
    <w:rsid w:val="00701C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01C8A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1C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1C8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701C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1C8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B63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0CBF1D-9E47-4774-8D85-F451A31C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Varlı</dc:creator>
  <cp:lastModifiedBy>Hilal Varlı</cp:lastModifiedBy>
  <cp:revision>3</cp:revision>
  <cp:lastPrinted>2017-05-17T12:54:00Z</cp:lastPrinted>
  <dcterms:created xsi:type="dcterms:W3CDTF">2018-04-26T11:22:00Z</dcterms:created>
  <dcterms:modified xsi:type="dcterms:W3CDTF">2018-05-07T12:21:00Z</dcterms:modified>
</cp:coreProperties>
</file>