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CF" w:rsidRPr="004D72CF" w:rsidRDefault="004D72CF" w:rsidP="004D72CF">
      <w:pPr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D72CF">
        <w:rPr>
          <w:b/>
          <w:sz w:val="32"/>
          <w:szCs w:val="32"/>
        </w:rPr>
        <w:t>Mimarlık (Tezli/Tezsiz - Türkçe)</w:t>
      </w:r>
    </w:p>
    <w:p w:rsidR="004D72CF" w:rsidRPr="004D72CF" w:rsidRDefault="004D72CF" w:rsidP="004D72CF">
      <w:pPr>
        <w:spacing w:after="120" w:line="240" w:lineRule="auto"/>
        <w:jc w:val="center"/>
        <w:rPr>
          <w:b/>
          <w:sz w:val="32"/>
          <w:szCs w:val="32"/>
        </w:rPr>
      </w:pPr>
      <w:r w:rsidRPr="004D72CF">
        <w:rPr>
          <w:b/>
          <w:sz w:val="32"/>
          <w:szCs w:val="32"/>
        </w:rPr>
        <w:t>Ders Programı</w:t>
      </w:r>
    </w:p>
    <w:p w:rsidR="004D72CF" w:rsidRDefault="004D72CF" w:rsidP="004D72CF">
      <w:pPr>
        <w:spacing w:after="120" w:line="240" w:lineRule="auto"/>
      </w:pPr>
    </w:p>
    <w:p w:rsidR="004D72CF" w:rsidRPr="00110168" w:rsidRDefault="004D72CF" w:rsidP="004D72CF">
      <w:pPr>
        <w:spacing w:after="120" w:line="240" w:lineRule="auto"/>
        <w:rPr>
          <w:rFonts w:ascii="Times New Roman" w:hAnsi="Times New Roman" w:cs="Times New Roman"/>
          <w:b/>
        </w:rPr>
      </w:pPr>
      <w:r w:rsidRPr="00110168">
        <w:rPr>
          <w:rFonts w:ascii="Times New Roman" w:hAnsi="Times New Roman" w:cs="Times New Roman"/>
          <w:b/>
        </w:rPr>
        <w:t xml:space="preserve">Tezli Türkçe Yüksek Lisans Ders Programı </w:t>
      </w:r>
    </w:p>
    <w:p w:rsidR="004D72CF" w:rsidRPr="00110168" w:rsidRDefault="004D72CF" w:rsidP="004D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0"/>
      </w:tblGrid>
      <w:tr w:rsidR="004D72CF" w:rsidRPr="00110168" w:rsidTr="00EC271D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016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Araştırma Yöntemleri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Proje 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Proje II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Seminer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0168">
              <w:rPr>
                <w:rFonts w:ascii="Times New Roman" w:hAnsi="Times New Roman" w:cs="Times New Roman"/>
                <w:b/>
              </w:rPr>
              <w:t xml:space="preserve">Seçmeli Dersler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Mimari Planlama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Proje ve Yapım Yönetimine Giriş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Mimarlık, Anlatı ve Kent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Kentsel Form Tarihi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Sözleşme Yönetimi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Yapım Sektöründe Karar Verne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Ekolojik Şehircilik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İstatistik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İleri Modelleme</w:t>
            </w:r>
          </w:p>
        </w:tc>
      </w:tr>
      <w:tr w:rsidR="004D72CF" w:rsidRPr="00110168" w:rsidTr="00EC271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 xml:space="preserve">Mimarlık Ve Kentsel Tasarımın Öncüleri: Erken 20. Yüzyıl 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 xml:space="preserve">Mimarlık Ve Sanatta Avangart Akımlar 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Çevresel Tasarım Morfolojisi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İnşaat Sektöründe İnsan Kaynakları Yönetimi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Sürdürülebilirlik ve Yeşil Yapılar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Tez Çalışması</w:t>
            </w:r>
          </w:p>
        </w:tc>
      </w:tr>
    </w:tbl>
    <w:p w:rsidR="004D72CF" w:rsidRPr="00110168" w:rsidRDefault="004D72CF" w:rsidP="004D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72CF" w:rsidRPr="00110168" w:rsidRDefault="004D72CF" w:rsidP="004D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72CF" w:rsidRPr="00110168" w:rsidRDefault="004D72CF" w:rsidP="004D72CF">
      <w:pPr>
        <w:spacing w:after="120" w:line="240" w:lineRule="auto"/>
        <w:rPr>
          <w:rFonts w:ascii="Times New Roman" w:hAnsi="Times New Roman" w:cs="Times New Roman"/>
          <w:b/>
        </w:rPr>
      </w:pPr>
      <w:r w:rsidRPr="00110168">
        <w:rPr>
          <w:rFonts w:ascii="Times New Roman" w:hAnsi="Times New Roman" w:cs="Times New Roman"/>
          <w:b/>
        </w:rPr>
        <w:t xml:space="preserve">Tezli İngilizce Yüksek Lisans Ders Programı </w:t>
      </w:r>
    </w:p>
    <w:tbl>
      <w:tblPr>
        <w:tblW w:w="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420"/>
      </w:tblGrid>
      <w:tr w:rsidR="004D72CF" w:rsidRPr="00110168" w:rsidTr="00EC271D">
        <w:trPr>
          <w:trHeight w:val="25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Compulsory Courses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Research Methods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Project I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Project II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Seminar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Elective Courses 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Architectural Planning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Introduction to Project and Construction Management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Architecture, Narrative and the City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History of Urban Form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Contract Administration</w:t>
            </w:r>
          </w:p>
        </w:tc>
      </w:tr>
      <w:tr w:rsidR="004D72CF" w:rsidRPr="00110168" w:rsidTr="00EC271D">
        <w:trPr>
          <w:trHeight w:val="5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Executive and Group Decision Making in the Construction Sector 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Ecological Urbanism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Statistics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Advanced Modelling</w:t>
            </w:r>
          </w:p>
        </w:tc>
      </w:tr>
      <w:tr w:rsidR="004D72CF" w:rsidRPr="00110168" w:rsidTr="00EC271D">
        <w:trPr>
          <w:trHeight w:val="5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he Frontiers of Modern Architecture and Urban Design in the Early 20th Century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Avant-Garde Movements in Architecture And Art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Morphology of Built Space</w:t>
            </w:r>
          </w:p>
        </w:tc>
      </w:tr>
      <w:tr w:rsidR="004D72CF" w:rsidRPr="00110168" w:rsidTr="00EC271D">
        <w:trPr>
          <w:trHeight w:val="5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Human Resource Management in the Construction Sector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Sustainability and Green Buildings</w:t>
            </w:r>
          </w:p>
        </w:tc>
      </w:tr>
      <w:tr w:rsidR="004D72CF" w:rsidRPr="00110168" w:rsidTr="00EC271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10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Thesis</w:t>
            </w:r>
          </w:p>
        </w:tc>
      </w:tr>
    </w:tbl>
    <w:p w:rsidR="004D72CF" w:rsidRPr="00110168" w:rsidRDefault="004D72CF" w:rsidP="004D72CF">
      <w:pPr>
        <w:spacing w:after="120" w:line="240" w:lineRule="auto"/>
        <w:rPr>
          <w:rFonts w:ascii="Times New Roman" w:hAnsi="Times New Roman" w:cs="Times New Roman"/>
        </w:rPr>
      </w:pPr>
    </w:p>
    <w:p w:rsidR="004D72CF" w:rsidRDefault="004D72CF" w:rsidP="004D72CF">
      <w:pPr>
        <w:spacing w:after="120" w:line="240" w:lineRule="auto"/>
        <w:rPr>
          <w:rFonts w:ascii="Times New Roman" w:hAnsi="Times New Roman" w:cs="Times New Roman"/>
        </w:rPr>
      </w:pPr>
    </w:p>
    <w:p w:rsidR="004D72CF" w:rsidRDefault="004D72CF" w:rsidP="004D72CF">
      <w:pPr>
        <w:spacing w:after="120" w:line="240" w:lineRule="auto"/>
        <w:rPr>
          <w:rFonts w:ascii="Times New Roman" w:hAnsi="Times New Roman" w:cs="Times New Roman"/>
        </w:rPr>
      </w:pPr>
    </w:p>
    <w:p w:rsidR="004D72CF" w:rsidRPr="00110168" w:rsidRDefault="004D72CF" w:rsidP="004D72CF">
      <w:pPr>
        <w:spacing w:after="120" w:line="240" w:lineRule="auto"/>
        <w:rPr>
          <w:rFonts w:ascii="Times New Roman" w:hAnsi="Times New Roman" w:cs="Times New Roman"/>
          <w:b/>
        </w:rPr>
      </w:pPr>
      <w:r w:rsidRPr="00110168">
        <w:rPr>
          <w:rFonts w:ascii="Times New Roman" w:hAnsi="Times New Roman" w:cs="Times New Roman"/>
          <w:b/>
        </w:rPr>
        <w:t xml:space="preserve">Tezsiz Türkçe Yüksek Lisans </w:t>
      </w:r>
      <w:proofErr w:type="gramStart"/>
      <w:r w:rsidRPr="00110168">
        <w:rPr>
          <w:rFonts w:ascii="Times New Roman" w:hAnsi="Times New Roman" w:cs="Times New Roman"/>
          <w:b/>
        </w:rPr>
        <w:t>Ders  Programı</w:t>
      </w:r>
      <w:proofErr w:type="gramEnd"/>
    </w:p>
    <w:p w:rsidR="004D72CF" w:rsidRPr="00110168" w:rsidRDefault="004D72CF" w:rsidP="004D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0"/>
      </w:tblGrid>
      <w:tr w:rsidR="004D72CF" w:rsidRPr="00110168" w:rsidTr="00EC271D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016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Araştırma Yöntemleri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Proje 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Proje II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Dönem Projesi 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Dönem Projesi II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Seminer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0168">
              <w:rPr>
                <w:rFonts w:ascii="Times New Roman" w:hAnsi="Times New Roman" w:cs="Times New Roman"/>
                <w:b/>
              </w:rPr>
              <w:t xml:space="preserve">Seçmeli Dersler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Mimari Planlama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Proje ve Yapım Yönetimine Giriş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Mimarlık, Anlatı ve Kent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Kentsel Form Tarihi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Sözleşme Yönetimi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Yapım Sektöründe Karar Verne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Ekolojik Şehircilik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İst</w:t>
            </w:r>
            <w:r>
              <w:rPr>
                <w:rFonts w:ascii="Times New Roman" w:hAnsi="Times New Roman" w:cs="Times New Roman"/>
              </w:rPr>
              <w:t>atistik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İleri Modelleme</w:t>
            </w:r>
          </w:p>
        </w:tc>
      </w:tr>
      <w:tr w:rsidR="004D72CF" w:rsidRPr="00110168" w:rsidTr="00EC271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 xml:space="preserve">Mimarlık Ve Kentsel Tasarımın Öncüleri: Erken 20. Yüzyıl 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 xml:space="preserve">Mimarlık Ve Sanatta Avangart Akımlar 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Çevresel Tasarım Morfolojisi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İnşaat Sektöründe İnsan Kaynakları Yönetimi</w:t>
            </w:r>
          </w:p>
        </w:tc>
      </w:tr>
      <w:tr w:rsidR="004D72CF" w:rsidRPr="00110168" w:rsidTr="00EC271D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CF" w:rsidRPr="00110168" w:rsidRDefault="004D72CF" w:rsidP="00EC2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168">
              <w:rPr>
                <w:rFonts w:ascii="Times New Roman" w:hAnsi="Times New Roman" w:cs="Times New Roman"/>
              </w:rPr>
              <w:t>Sürdürülebilirlik ve Yeşil Yapılar</w:t>
            </w:r>
          </w:p>
        </w:tc>
      </w:tr>
    </w:tbl>
    <w:p w:rsidR="004D72CF" w:rsidRPr="00110168" w:rsidRDefault="004D72CF" w:rsidP="004D72C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0168">
        <w:rPr>
          <w:rFonts w:ascii="Times New Roman" w:hAnsi="Times New Roman" w:cs="Times New Roman"/>
          <w:i/>
          <w:sz w:val="20"/>
          <w:szCs w:val="20"/>
        </w:rPr>
        <w:t xml:space="preserve">*İdare haber vermeden değişiklik yapma hakkını saklı tutar. </w:t>
      </w:r>
    </w:p>
    <w:p w:rsidR="00574D1D" w:rsidRDefault="00574D1D"/>
    <w:sectPr w:rsidR="0057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4A"/>
    <w:rsid w:val="004D72CF"/>
    <w:rsid w:val="00574D1D"/>
    <w:rsid w:val="008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Beydilli</dc:creator>
  <cp:keywords/>
  <dc:description/>
  <cp:lastModifiedBy>Fatma Beydilli</cp:lastModifiedBy>
  <cp:revision>2</cp:revision>
  <dcterms:created xsi:type="dcterms:W3CDTF">2014-08-26T11:32:00Z</dcterms:created>
  <dcterms:modified xsi:type="dcterms:W3CDTF">2014-08-26T11:34:00Z</dcterms:modified>
</cp:coreProperties>
</file>