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4C4" w:rsidRPr="00610703" w:rsidRDefault="00E474C4" w:rsidP="00E474C4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shd w:val="clear" w:color="auto" w:fill="FFFFFF"/>
          <w:lang w:eastAsia="tr-TR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u w:val="single"/>
          <w:shd w:val="clear" w:color="auto" w:fill="FFFFFF"/>
          <w:lang w:eastAsia="tr-TR"/>
        </w:rPr>
        <w:drawing>
          <wp:anchor distT="0" distB="0" distL="114300" distR="114300" simplePos="0" relativeHeight="251659264" behindDoc="0" locked="0" layoutInCell="1" allowOverlap="1" wp14:anchorId="2F3EBB4A" wp14:editId="14A3C43A">
            <wp:simplePos x="0" y="0"/>
            <wp:positionH relativeFrom="column">
              <wp:posOffset>-73660</wp:posOffset>
            </wp:positionH>
            <wp:positionV relativeFrom="paragraph">
              <wp:posOffset>84455</wp:posOffset>
            </wp:positionV>
            <wp:extent cx="3057525" cy="3938905"/>
            <wp:effectExtent l="0" t="0" r="0" b="0"/>
            <wp:wrapSquare wrapText="bothSides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Resim 22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79"/>
                    <a:stretch/>
                  </pic:blipFill>
                  <pic:spPr bwMode="auto">
                    <a:xfrm>
                      <a:off x="0" y="0"/>
                      <a:ext cx="3057525" cy="3938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070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shd w:val="clear" w:color="auto" w:fill="FFFFFF"/>
          <w:lang w:eastAsia="tr-TR"/>
        </w:rPr>
        <w:t>Levent Kurumlu</w:t>
      </w:r>
      <w:bookmarkEnd w:id="0"/>
    </w:p>
    <w:p w:rsidR="00E474C4" w:rsidRPr="00610703" w:rsidRDefault="00E474C4" w:rsidP="00E474C4">
      <w:pPr>
        <w:spacing w:line="36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tr-TR"/>
        </w:rPr>
      </w:pPr>
      <w:r w:rsidRPr="00610703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İstanbul Üniversitesi Devlet </w:t>
      </w:r>
      <w:proofErr w:type="spellStart"/>
      <w:r w:rsidRPr="00610703">
        <w:rPr>
          <w:rFonts w:ascii="Times New Roman" w:eastAsia="Times New Roman" w:hAnsi="Times New Roman" w:cs="Times New Roman"/>
          <w:shd w:val="clear" w:color="auto" w:fill="FFFFFF"/>
          <w:lang w:eastAsia="tr-TR"/>
        </w:rPr>
        <w:t>Koservatuvarı</w:t>
      </w:r>
      <w:proofErr w:type="spellEnd"/>
      <w:r w:rsidRPr="00610703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 Tiyatro Bölümü ve Boğaziçi Üniversitesi İngiliz Dili ve Edebiyatı bölümlerinde lisans eğitimi alan Levent Kurumlu, yüksek lisansını Bristol Üniversitesi Film ve Drama Bölümü’nde yaptı.</w:t>
      </w:r>
    </w:p>
    <w:p w:rsidR="00E474C4" w:rsidRPr="00610703" w:rsidRDefault="00E474C4" w:rsidP="00E474C4">
      <w:pPr>
        <w:spacing w:line="36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tr-TR"/>
        </w:rPr>
      </w:pPr>
    </w:p>
    <w:p w:rsidR="00E474C4" w:rsidRPr="00610703" w:rsidRDefault="00E474C4" w:rsidP="00E474C4">
      <w:pPr>
        <w:spacing w:line="360" w:lineRule="auto"/>
        <w:jc w:val="both"/>
        <w:rPr>
          <w:rFonts w:ascii="Times New Roman" w:hAnsi="Times New Roman" w:cs="Times New Roman"/>
        </w:rPr>
      </w:pPr>
      <w:r w:rsidRPr="00610703">
        <w:rPr>
          <w:rFonts w:ascii="Times New Roman" w:hAnsi="Times New Roman" w:cs="Times New Roman"/>
        </w:rPr>
        <w:t xml:space="preserve">2006 yılında Londra’yı tanıtım filmleri yarışmasında ‘Global </w:t>
      </w:r>
      <w:proofErr w:type="spellStart"/>
      <w:r w:rsidRPr="00610703">
        <w:rPr>
          <w:rFonts w:ascii="Times New Roman" w:hAnsi="Times New Roman" w:cs="Times New Roman"/>
        </w:rPr>
        <w:t>Powerhouse</w:t>
      </w:r>
      <w:proofErr w:type="spellEnd"/>
      <w:r w:rsidRPr="00610703">
        <w:rPr>
          <w:rFonts w:ascii="Times New Roman" w:hAnsi="Times New Roman" w:cs="Times New Roman"/>
        </w:rPr>
        <w:t xml:space="preserve">’ isimli filmiyle yazar ve yönetmen olarak birincilik, 2008 Hasankeyf Belgeselinin haber konusunda BBC özel yabancı haber jüri ödülü alan Kurumlu, 2010 İngiliz Balesi ve Türk Balesi’nin ortak kurucusu </w:t>
      </w:r>
      <w:proofErr w:type="spellStart"/>
      <w:r w:rsidRPr="00610703">
        <w:rPr>
          <w:rFonts w:ascii="Times New Roman" w:hAnsi="Times New Roman" w:cs="Times New Roman"/>
        </w:rPr>
        <w:t>Dame</w:t>
      </w:r>
      <w:proofErr w:type="spellEnd"/>
      <w:r w:rsidRPr="00610703">
        <w:rPr>
          <w:rFonts w:ascii="Times New Roman" w:hAnsi="Times New Roman" w:cs="Times New Roman"/>
        </w:rPr>
        <w:t xml:space="preserve"> </w:t>
      </w:r>
      <w:proofErr w:type="spellStart"/>
      <w:r w:rsidRPr="00610703">
        <w:rPr>
          <w:rFonts w:ascii="Times New Roman" w:hAnsi="Times New Roman" w:cs="Times New Roman"/>
        </w:rPr>
        <w:t>Ninette</w:t>
      </w:r>
      <w:proofErr w:type="spellEnd"/>
      <w:r w:rsidRPr="00610703">
        <w:rPr>
          <w:rFonts w:ascii="Times New Roman" w:hAnsi="Times New Roman" w:cs="Times New Roman"/>
        </w:rPr>
        <w:t xml:space="preserve"> de </w:t>
      </w:r>
      <w:proofErr w:type="spellStart"/>
      <w:r w:rsidRPr="00610703">
        <w:rPr>
          <w:rFonts w:ascii="Times New Roman" w:hAnsi="Times New Roman" w:cs="Times New Roman"/>
        </w:rPr>
        <w:t>Valois</w:t>
      </w:r>
      <w:proofErr w:type="spellEnd"/>
      <w:r w:rsidRPr="00610703">
        <w:rPr>
          <w:rFonts w:ascii="Times New Roman" w:hAnsi="Times New Roman" w:cs="Times New Roman"/>
        </w:rPr>
        <w:t xml:space="preserve"> üstüne yazdığı senaryo 2011 Londra Kraliyet Balesi kutlamalarının resmi filmi seçildi ve aynı yılın Nisan ayında bu filmin Londra Kraliyet Balesi’nde </w:t>
      </w:r>
      <w:proofErr w:type="gramStart"/>
      <w:r w:rsidRPr="00610703">
        <w:rPr>
          <w:rFonts w:ascii="Times New Roman" w:hAnsi="Times New Roman" w:cs="Times New Roman"/>
        </w:rPr>
        <w:t>galası</w:t>
      </w:r>
      <w:proofErr w:type="gramEnd"/>
      <w:r w:rsidRPr="00610703">
        <w:rPr>
          <w:rFonts w:ascii="Times New Roman" w:hAnsi="Times New Roman" w:cs="Times New Roman"/>
        </w:rPr>
        <w:t xml:space="preserve"> yapıldı.</w:t>
      </w:r>
    </w:p>
    <w:p w:rsidR="00E474C4" w:rsidRPr="00610703" w:rsidRDefault="00E474C4" w:rsidP="00E474C4">
      <w:pPr>
        <w:spacing w:line="360" w:lineRule="auto"/>
        <w:jc w:val="both"/>
        <w:rPr>
          <w:rFonts w:ascii="Times New Roman" w:hAnsi="Times New Roman" w:cs="Times New Roman"/>
        </w:rPr>
      </w:pPr>
    </w:p>
    <w:p w:rsidR="00E474C4" w:rsidRPr="00610703" w:rsidRDefault="00E474C4" w:rsidP="00E474C4">
      <w:pPr>
        <w:spacing w:line="360" w:lineRule="auto"/>
        <w:jc w:val="both"/>
        <w:rPr>
          <w:rFonts w:ascii="Times New Roman" w:hAnsi="Times New Roman" w:cs="Times New Roman"/>
        </w:rPr>
      </w:pPr>
      <w:r w:rsidRPr="00610703">
        <w:rPr>
          <w:rFonts w:ascii="Times New Roman" w:hAnsi="Times New Roman" w:cs="Times New Roman"/>
        </w:rPr>
        <w:t>Kurumlu, 2019 yılından beri İstanbul Okan Üniversitesi Konservatuvarı Tiyatro Bölümü’nde “Dünya Sineması” dersini vermektedir.</w:t>
      </w:r>
    </w:p>
    <w:p w:rsidR="00B61979" w:rsidRPr="00E474C4" w:rsidRDefault="00B61979" w:rsidP="00E474C4"/>
    <w:sectPr w:rsidR="00B61979" w:rsidRPr="00E47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F7"/>
    <w:rsid w:val="00075768"/>
    <w:rsid w:val="000E5DB2"/>
    <w:rsid w:val="000E698B"/>
    <w:rsid w:val="00170764"/>
    <w:rsid w:val="001879C4"/>
    <w:rsid w:val="00437ABB"/>
    <w:rsid w:val="005A263E"/>
    <w:rsid w:val="00975CF8"/>
    <w:rsid w:val="009A3883"/>
    <w:rsid w:val="009C34BC"/>
    <w:rsid w:val="009E3E92"/>
    <w:rsid w:val="00A20795"/>
    <w:rsid w:val="00AB1D40"/>
    <w:rsid w:val="00B61979"/>
    <w:rsid w:val="00BB76D0"/>
    <w:rsid w:val="00BD6FF7"/>
    <w:rsid w:val="00C129BF"/>
    <w:rsid w:val="00C8413A"/>
    <w:rsid w:val="00CB00D9"/>
    <w:rsid w:val="00E474C4"/>
    <w:rsid w:val="00F6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D8145-27FB-4EA1-B255-C347E816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768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yperlink0">
    <w:name w:val="Hyperlink.0"/>
    <w:basedOn w:val="VarsaylanParagrafYazTipi"/>
    <w:rsid w:val="00CB00D9"/>
  </w:style>
  <w:style w:type="character" w:customStyle="1" w:styleId="hiddenpart">
    <w:name w:val="hidden_part"/>
    <w:basedOn w:val="VarsaylanParagrafYazTipi"/>
    <w:rsid w:val="00BB7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Çekildaş</dc:creator>
  <cp:keywords/>
  <dc:description/>
  <cp:lastModifiedBy>Emine Çekildaş</cp:lastModifiedBy>
  <cp:revision>2</cp:revision>
  <dcterms:created xsi:type="dcterms:W3CDTF">2021-08-13T06:50:00Z</dcterms:created>
  <dcterms:modified xsi:type="dcterms:W3CDTF">2021-08-13T06:50:00Z</dcterms:modified>
</cp:coreProperties>
</file>