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5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6379"/>
        <w:gridCol w:w="4536"/>
        <w:gridCol w:w="10"/>
      </w:tblGrid>
      <w:tr w:rsidR="00373EE9" w:rsidRPr="00EC45F9" w14:paraId="5C2E4461" w14:textId="77777777" w:rsidTr="00B810B1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A5AF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lang w:val="en-US"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DC07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DCDE3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T.C.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5308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73EE9" w:rsidRPr="00EC45F9" w14:paraId="03E88FF4" w14:textId="77777777" w:rsidTr="00B810B1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1B58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0491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EC45F9"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95CC553" wp14:editId="370AE21C">
                  <wp:simplePos x="0" y="0"/>
                  <wp:positionH relativeFrom="column">
                    <wp:posOffset>-963930</wp:posOffset>
                  </wp:positionH>
                  <wp:positionV relativeFrom="paragraph">
                    <wp:posOffset>-408305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C036C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ISTANBUL OKAN UNIVERSITY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0A6B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73EE9" w:rsidRPr="00EC45F9" w14:paraId="195484D6" w14:textId="77777777" w:rsidTr="00B810B1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3878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093E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56B76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FACULTY OF DENTISTRY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62D6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EC45F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379127A9" wp14:editId="56AB4FEA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-777875</wp:posOffset>
                  </wp:positionV>
                  <wp:extent cx="1630680" cy="1630680"/>
                  <wp:effectExtent l="0" t="0" r="0" b="0"/>
                  <wp:wrapNone/>
                  <wp:docPr id="1" name="Picture 1" descr="metin, oda, kumarhane, sahn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etin, oda, kumarhane, sahne içeren bir resim&#10;&#10;Açıklama otomatik olarak oluşturuldu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73EE9" w:rsidRPr="00EC45F9" w14:paraId="2EFC6EE2" w14:textId="77777777" w:rsidTr="00B810B1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B818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4CF4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1D7B" w14:textId="628E553C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202</w:t>
            </w:r>
            <w:r w:rsidR="00C32E16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5</w:t>
            </w:r>
            <w:r w:rsidRPr="00EC45F9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-202</w:t>
            </w:r>
            <w:r w:rsidR="00C32E16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>6</w:t>
            </w:r>
            <w:r w:rsidRPr="00EC45F9"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  <w:t xml:space="preserve"> ACADEMIC YEAR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E6A8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73EE9" w:rsidRPr="00EC45F9" w14:paraId="3B153823" w14:textId="77777777" w:rsidTr="00B810B1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A242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7367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6FD73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60A6"/>
                <w:sz w:val="28"/>
                <w:szCs w:val="28"/>
                <w:lang w:val="en-US"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061C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373EE9" w:rsidRPr="00EC45F9" w14:paraId="4B2AD7FF" w14:textId="77777777" w:rsidTr="00B810B1">
        <w:trPr>
          <w:gridAfter w:val="1"/>
          <w:wAfter w:w="10" w:type="dxa"/>
          <w:trHeight w:val="40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79FF" w14:textId="77777777" w:rsidR="00373EE9" w:rsidRPr="00EC45F9" w:rsidRDefault="00373EE9" w:rsidP="00B810B1">
            <w:pPr>
              <w:pStyle w:val="NormalWeb"/>
              <w:rPr>
                <w:lang w:val="en-US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DEPARTMENT</w:t>
            </w:r>
            <w:r w:rsidRPr="00EC45F9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F8F6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RESTORATIVE DENTAL TREATMENT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E097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73EE9" w:rsidRPr="00EC45F9" w14:paraId="6AD949C6" w14:textId="77777777" w:rsidTr="00B810B1">
        <w:trPr>
          <w:gridAfter w:val="1"/>
          <w:wAfter w:w="10" w:type="dxa"/>
          <w:trHeight w:val="40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D34FE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 xml:space="preserve">COURSE CODE AND TITLE:  </w:t>
            </w:r>
          </w:p>
        </w:tc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C892" w14:textId="1D07F0FD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DENT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4</w:t>
            </w:r>
            <w:r w:rsidRPr="00EC45F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13 RESTORATIVE </w:t>
            </w:r>
            <w:r w:rsidRPr="00EC45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DENTAL TREATMENT</w:t>
            </w:r>
            <w:r w:rsidRPr="00EC45F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I</w:t>
            </w:r>
          </w:p>
        </w:tc>
      </w:tr>
      <w:tr w:rsidR="00373EE9" w:rsidRPr="00EC45F9" w14:paraId="790324AA" w14:textId="77777777" w:rsidTr="00B810B1">
        <w:trPr>
          <w:gridAfter w:val="1"/>
          <w:wAfter w:w="10" w:type="dxa"/>
          <w:trHeight w:val="40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F02EBC" w14:textId="77777777" w:rsidR="00373EE9" w:rsidRPr="00EC45F9" w:rsidRDefault="00373EE9" w:rsidP="00B810B1">
            <w:pPr>
              <w:pStyle w:val="NormalWeb"/>
              <w:rPr>
                <w:lang w:val="en-US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LECTURER</w:t>
            </w:r>
            <w:r w:rsidRPr="00EC45F9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BB3D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Prof. Dr. Haşmet ULUKAPI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DDEF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73EE9" w:rsidRPr="00EC45F9" w14:paraId="367F8FE8" w14:textId="77777777" w:rsidTr="00B810B1">
        <w:trPr>
          <w:gridAfter w:val="1"/>
          <w:wAfter w:w="10" w:type="dxa"/>
          <w:trHeight w:val="40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7DEE" w14:textId="77777777" w:rsidR="00373EE9" w:rsidRPr="00EC45F9" w:rsidRDefault="00373EE9" w:rsidP="00B810B1">
            <w:pPr>
              <w:pStyle w:val="NormalWeb"/>
              <w:rPr>
                <w:lang w:val="en-US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CLASS</w:t>
            </w:r>
            <w:r w:rsidRPr="00EC45F9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C3CA" w14:textId="05ED45CF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4th</w:t>
            </w:r>
            <w:r w:rsidRPr="00EC45F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CLASS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FC4B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73EE9" w:rsidRPr="00EC45F9" w14:paraId="560EEF32" w14:textId="77777777" w:rsidTr="00B810B1">
        <w:trPr>
          <w:gridAfter w:val="1"/>
          <w:wAfter w:w="10" w:type="dxa"/>
          <w:trHeight w:val="40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75C5" w14:textId="77777777" w:rsidR="00373EE9" w:rsidRPr="00EC45F9" w:rsidRDefault="00373EE9" w:rsidP="00B810B1">
            <w:pPr>
              <w:pStyle w:val="NormalWeb"/>
              <w:rPr>
                <w:lang w:val="en-US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SEMESTER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F324" w14:textId="17696071" w:rsidR="00373EE9" w:rsidRPr="00EC45F9" w:rsidRDefault="00373EE9" w:rsidP="00B810B1">
            <w:pPr>
              <w:pStyle w:val="NormalWeb"/>
              <w:rPr>
                <w:noProof/>
                <w:lang w:val="en-US"/>
              </w:rPr>
            </w:pPr>
            <w:r w:rsidRPr="00EC45F9">
              <w:rPr>
                <w:rFonts w:ascii="TimesNewRomanPS" w:hAnsi="TimesNewRomanPS"/>
                <w:b/>
                <w:bCs/>
                <w:noProof/>
                <w:lang w:val="en-US"/>
              </w:rPr>
              <w:t>FALL - SPRING SEMESTERS (</w:t>
            </w:r>
            <w:r>
              <w:rPr>
                <w:rFonts w:ascii="TimesNewRomanPS" w:hAnsi="TimesNewRomanPS"/>
                <w:b/>
                <w:bCs/>
                <w:noProof/>
                <w:lang w:val="en-US"/>
              </w:rPr>
              <w:t>7th - 8</w:t>
            </w:r>
            <w:r w:rsidRPr="00EC45F9">
              <w:rPr>
                <w:rFonts w:ascii="TimesNewRomanPS" w:hAnsi="TimesNewRomanPS"/>
                <w:b/>
                <w:bCs/>
                <w:noProof/>
                <w:lang w:val="en-US"/>
              </w:rPr>
              <w:t xml:space="preserve">th SEMESTERS)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671F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73EE9" w:rsidRPr="00EC45F9" w14:paraId="65AB1904" w14:textId="77777777" w:rsidTr="00B810B1">
        <w:trPr>
          <w:gridAfter w:val="1"/>
          <w:wAfter w:w="10" w:type="dxa"/>
          <w:trHeight w:val="40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3053" w14:textId="77777777" w:rsidR="00373EE9" w:rsidRPr="00EC45F9" w:rsidRDefault="00373EE9" w:rsidP="00B810B1">
            <w:pPr>
              <w:pStyle w:val="NormalWeb"/>
              <w:rPr>
                <w:lang w:val="en-US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DAY</w:t>
            </w:r>
            <w:r w:rsidRPr="00EC45F9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ADDA" w14:textId="05FFD3F4" w:rsidR="00373EE9" w:rsidRPr="00EC45F9" w:rsidRDefault="006869D6" w:rsidP="00B810B1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Friday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6BE6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73EE9" w:rsidRPr="00EC45F9" w14:paraId="24ABD8E7" w14:textId="77777777" w:rsidTr="00B810B1">
        <w:trPr>
          <w:gridAfter w:val="1"/>
          <w:wAfter w:w="10" w:type="dxa"/>
          <w:trHeight w:val="402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8CB6" w14:textId="77777777" w:rsidR="00373EE9" w:rsidRPr="00EC45F9" w:rsidRDefault="00373EE9" w:rsidP="00B810B1">
            <w:pPr>
              <w:pStyle w:val="NormalWeb"/>
              <w:rPr>
                <w:lang w:val="en-US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TIME</w:t>
            </w:r>
            <w:r w:rsidRPr="00EC45F9">
              <w:rPr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0F4A" w14:textId="51CF8A52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1</w:t>
            </w:r>
            <w:r w:rsidR="00D90A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.30-1</w:t>
            </w:r>
            <w:r w:rsidR="00D90A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.20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5663" w14:textId="77777777" w:rsidR="00373EE9" w:rsidRPr="00EC45F9" w:rsidRDefault="00373EE9" w:rsidP="00B810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</w:pPr>
          </w:p>
        </w:tc>
      </w:tr>
      <w:tr w:rsidR="00373EE9" w:rsidRPr="00EC45F9" w14:paraId="78484DBF" w14:textId="77777777" w:rsidTr="00B810B1">
        <w:trPr>
          <w:gridAfter w:val="1"/>
          <w:wAfter w:w="10" w:type="dxa"/>
          <w:trHeight w:val="40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CD96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F21F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6833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 w:eastAsia="tr-TR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5DAB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</w:p>
        </w:tc>
      </w:tr>
      <w:tr w:rsidR="00373EE9" w:rsidRPr="00EC45F9" w14:paraId="061B2497" w14:textId="77777777" w:rsidTr="00B530AF">
        <w:trPr>
          <w:gridAfter w:val="1"/>
          <w:wAfter w:w="10" w:type="dxa"/>
          <w:trHeight w:val="857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8DB967F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WEEK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B292E39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DATE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DF215E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DENT313 RESTORATIVE </w:t>
            </w:r>
            <w:r w:rsidRPr="00EC45F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tr-TR"/>
              </w:rPr>
              <w:t>DENTAL TREATMENT</w:t>
            </w:r>
            <w:r w:rsidRPr="00EC45F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II </w:t>
            </w:r>
            <w:r w:rsidRPr="00EC45F9">
              <w:rPr>
                <w:rFonts w:ascii="TimesNewRomanPS" w:hAnsi="TimesNewRomanPS"/>
                <w:b/>
                <w:bCs/>
                <w:lang w:val="en-US"/>
              </w:rPr>
              <w:t>THEORETICAL COURSE TITLES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C0FD2E9" w14:textId="77777777" w:rsidR="00373EE9" w:rsidRPr="00EC45F9" w:rsidRDefault="00373EE9" w:rsidP="00B810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LECTURER</w:t>
            </w:r>
          </w:p>
        </w:tc>
      </w:tr>
      <w:tr w:rsidR="00C32E16" w:rsidRPr="00EC45F9" w14:paraId="326C35F1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776B7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3DB8" w14:textId="4DCA7A1D" w:rsidR="00C32E16" w:rsidRPr="006869D6" w:rsidRDefault="00F77F31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September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32E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6A3A0" w14:textId="33B84B1F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Development Abnormalities 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D431" w14:textId="21B92D96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Gülşah Yenier YURDAGÜVEN</w:t>
            </w:r>
          </w:p>
        </w:tc>
      </w:tr>
      <w:tr w:rsidR="00C32E16" w:rsidRPr="00EC45F9" w14:paraId="30E15FBE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3CBB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DE80" w14:textId="2BCECD8A" w:rsidR="00C32E16" w:rsidRPr="00EC45F9" w:rsidRDefault="00F77F31" w:rsidP="00C32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September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19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32E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A50D" w14:textId="6D8618D2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Development Abnormalities II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A150" w14:textId="7812F269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Gülşah Yenier YURDAGÜVEN</w:t>
            </w:r>
          </w:p>
        </w:tc>
      </w:tr>
      <w:tr w:rsidR="00C32E16" w:rsidRPr="00EC45F9" w14:paraId="2B7D1248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C228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52F8" w14:textId="6F3ED172" w:rsidR="00C32E16" w:rsidRPr="00EC45F9" w:rsidRDefault="00F77F31" w:rsidP="00C32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September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32E16">
              <w:rPr>
                <w:rFonts w:ascii="Times New Roman" w:hAnsi="Times New Roman" w:cs="Times New Roman"/>
                <w:color w:val="000000"/>
              </w:rPr>
              <w:t xml:space="preserve"> 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9113" w14:textId="79ADC861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Development Abnormalities III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8236" w14:textId="0A0DB54E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Gülşah Yenier YURDAGÜVEN</w:t>
            </w:r>
          </w:p>
        </w:tc>
      </w:tr>
      <w:tr w:rsidR="00C32E16" w:rsidRPr="00EC45F9" w14:paraId="6634730D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324A0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1179" w14:textId="04935959" w:rsidR="00C32E16" w:rsidRPr="00EC45F9" w:rsidRDefault="00F77F31" w:rsidP="00C32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32E16">
              <w:rPr>
                <w:rFonts w:ascii="Times New Roman" w:hAnsi="Times New Roman" w:cs="Times New Roman"/>
                <w:color w:val="000000"/>
              </w:rPr>
              <w:t xml:space="preserve"> 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101A" w14:textId="14AEDA7E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Development Abnormalities IV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B5A6" w14:textId="23234E73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Gülşah Yenier YURDAGÜVEN</w:t>
            </w:r>
          </w:p>
        </w:tc>
      </w:tr>
      <w:tr w:rsidR="00C32E16" w:rsidRPr="00EC45F9" w14:paraId="54790E2D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9A16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9E1BB" w14:textId="458080D0" w:rsidR="00C32E16" w:rsidRPr="006869D6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77F31">
              <w:rPr>
                <w:rFonts w:ascii="Times New Roman" w:hAnsi="Times New Roman" w:cs="Times New Roman"/>
                <w:color w:val="000000"/>
              </w:rPr>
              <w:t xml:space="preserve">10, </w:t>
            </w:r>
            <w:r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D4AF" w14:textId="77777777" w:rsidR="00C32E16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Bleaching in Dentistry - Dental Bleaching </w:t>
            </w:r>
          </w:p>
          <w:p w14:paraId="51FDDF0D" w14:textId="08CE85BA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(Home and Power Bleaching)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E85E" w14:textId="6E0D3DBB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>Dr. Merve KÜTÜK ÖMEROĞLU</w:t>
            </w:r>
          </w:p>
        </w:tc>
      </w:tr>
      <w:tr w:rsidR="00C32E16" w:rsidRPr="00EC45F9" w14:paraId="56165EE9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BEBF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lastRenderedPageBreak/>
              <w:t>WEEK 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7C88" w14:textId="792042DD" w:rsidR="00C32E16" w:rsidRPr="006869D6" w:rsidRDefault="00F77F31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17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32E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A080" w14:textId="77777777" w:rsidR="00C32E16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Bleaching in Dentistry</w:t>
            </w:r>
          </w:p>
          <w:p w14:paraId="205C5F5A" w14:textId="320CEC6C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Microabrasion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CBF0" w14:textId="6F0B5403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>Dr. Merve KÜTÜK ÖMEROĞLU</w:t>
            </w:r>
          </w:p>
        </w:tc>
      </w:tr>
      <w:tr w:rsidR="00C32E16" w:rsidRPr="00EC45F9" w14:paraId="2C5E2F5E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F2FD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AA14" w14:textId="0615EBEA" w:rsidR="00C32E16" w:rsidRPr="006869D6" w:rsidRDefault="00F77F31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October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24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32E16">
              <w:rPr>
                <w:rFonts w:ascii="Times New Roman" w:hAnsi="Times New Roman" w:cs="Times New Roman"/>
                <w:color w:val="000000"/>
              </w:rPr>
              <w:t xml:space="preserve"> 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73FB" w14:textId="2A1F1832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Curing Lights and Curing Procedures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466B" w14:textId="22585F13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>Dr. Merve KÜTÜK ÖMEROĞLU</w:t>
            </w:r>
          </w:p>
        </w:tc>
      </w:tr>
      <w:tr w:rsidR="00C32E16" w:rsidRPr="00EC45F9" w14:paraId="47F70E15" w14:textId="77777777" w:rsidTr="007E1094">
        <w:trPr>
          <w:gridAfter w:val="1"/>
          <w:wAfter w:w="10" w:type="dxa"/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DC386D" w14:textId="21EBBD32" w:rsidR="00C32E16" w:rsidRPr="00AD4C9C" w:rsidRDefault="00C32E16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October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</w:t>
            </w:r>
            <w:r w:rsidRPr="00BE6D8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-November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7</w:t>
            </w:r>
            <w:r w:rsidRPr="00BE6D87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,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5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64B47F" w14:textId="595C8DD8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1st MID-TERM EXAM WEEKS</w:t>
            </w:r>
            <w:r>
              <w:rPr>
                <w:rFonts w:ascii="TimesNewRomanPS" w:hAnsi="TimesNewRomanPS"/>
                <w:b/>
                <w:bCs/>
                <w:lang w:val="en-US"/>
              </w:rPr>
              <w:t xml:space="preserve"> </w:t>
            </w:r>
          </w:p>
          <w:p w14:paraId="356D94ED" w14:textId="7DA3EA64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</w:p>
        </w:tc>
      </w:tr>
      <w:tr w:rsidR="00C32E16" w:rsidRPr="00EC45F9" w14:paraId="09575DFD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0821" w14:textId="2560BDB4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C54A" w14:textId="191F552B" w:rsidR="00C32E16" w:rsidRPr="00EC45F9" w:rsidRDefault="00F77F31" w:rsidP="00C32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November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C32E16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32E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5F8F" w14:textId="5F1EAACA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 w:rsidRPr="008C0024">
              <w:rPr>
                <w:rFonts w:ascii="Times New Roman" w:hAnsi="Times New Roman" w:cs="Times New Roman"/>
                <w:noProof/>
                <w:lang w:val="en-US"/>
              </w:rPr>
              <w:t>Laminate Veneer Restorations (Composite Resine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A2DA" w14:textId="517C5702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Pr="0052185C">
              <w:rPr>
                <w:rFonts w:ascii="Times New Roman" w:hAnsi="Times New Roman" w:cs="Times New Roman"/>
                <w:noProof/>
              </w:rPr>
              <w:t>Işıl DOĞRUER</w:t>
            </w:r>
          </w:p>
        </w:tc>
      </w:tr>
      <w:tr w:rsidR="00C32E16" w:rsidRPr="00EC45F9" w14:paraId="06D64D8A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FC0" w14:textId="323093AF" w:rsidR="00C32E16" w:rsidRPr="00EC45F9" w:rsidRDefault="00C32E16" w:rsidP="00C32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0579" w14:textId="553ABCC3" w:rsidR="00C32E16" w:rsidRPr="00EC45F9" w:rsidRDefault="00F77F31" w:rsidP="00C32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November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32E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BC03" w14:textId="7A22C59E" w:rsidR="00C32E16" w:rsidRPr="00EC45F9" w:rsidRDefault="00C32E16" w:rsidP="00C32E1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Diastema Closure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C9CC0" w14:textId="230436BC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Pr="0052185C">
              <w:rPr>
                <w:rFonts w:ascii="Times New Roman" w:hAnsi="Times New Roman" w:cs="Times New Roman"/>
                <w:noProof/>
              </w:rPr>
              <w:t>Işıl DOĞRUER</w:t>
            </w:r>
          </w:p>
        </w:tc>
      </w:tr>
      <w:tr w:rsidR="00C32E16" w:rsidRPr="00EC45F9" w14:paraId="234D5F1C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6E2A" w14:textId="34B17E5D" w:rsidR="00C32E16" w:rsidRPr="00EC45F9" w:rsidRDefault="00C32E16" w:rsidP="00C32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2296" w14:textId="6F69AD91" w:rsidR="00C32E16" w:rsidRPr="006869D6" w:rsidRDefault="00F77F31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November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32E16">
              <w:rPr>
                <w:rFonts w:ascii="Times New Roman" w:hAnsi="Times New Roman" w:cs="Times New Roman"/>
                <w:color w:val="000000"/>
              </w:rPr>
              <w:t xml:space="preserve"> 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FD2D3" w14:textId="73B49958" w:rsidR="00C32E16" w:rsidRPr="00EC45F9" w:rsidRDefault="00C32E16" w:rsidP="00C32E1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Inlays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A5B9" w14:textId="726BB702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>. Prof.</w:t>
            </w:r>
            <w:r>
              <w:rPr>
                <w:rFonts w:ascii="Times New Roman" w:hAnsi="Times New Roman" w:cs="Times New Roman"/>
                <w:lang w:val="en-US"/>
              </w:rPr>
              <w:t xml:space="preserve"> Dr. </w:t>
            </w:r>
            <w:r w:rsidRPr="0052185C">
              <w:rPr>
                <w:rFonts w:ascii="Times New Roman" w:hAnsi="Times New Roman" w:cs="Times New Roman"/>
                <w:noProof/>
              </w:rPr>
              <w:t>Işıl DOĞRUER</w:t>
            </w:r>
          </w:p>
        </w:tc>
      </w:tr>
      <w:tr w:rsidR="00C32E16" w:rsidRPr="00EC45F9" w14:paraId="518D522B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71CA" w14:textId="5987D9C0" w:rsidR="00C32E16" w:rsidRPr="00EC45F9" w:rsidRDefault="00C32E16" w:rsidP="00C32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83896" w14:textId="32802970" w:rsidR="00C32E16" w:rsidRPr="00EC45F9" w:rsidRDefault="00F77F31" w:rsidP="00C32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32E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EFA30B" w14:textId="2958B340" w:rsidR="00C32E16" w:rsidRPr="00EC45F9" w:rsidRDefault="00C32E16" w:rsidP="00C32E16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Onlays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9A96" w14:textId="4AE16AE7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 w:rsidRPr="0052185C">
              <w:rPr>
                <w:rFonts w:ascii="Times New Roman" w:hAnsi="Times New Roman" w:cs="Times New Roman"/>
                <w:noProof/>
              </w:rPr>
              <w:t>Dr</w:t>
            </w:r>
            <w:r>
              <w:rPr>
                <w:rFonts w:ascii="Times New Roman" w:hAnsi="Times New Roman" w:cs="Times New Roman"/>
                <w:noProof/>
              </w:rPr>
              <w:t>.</w:t>
            </w:r>
            <w:r w:rsidRPr="0052185C">
              <w:rPr>
                <w:rFonts w:ascii="Times New Roman" w:hAnsi="Times New Roman" w:cs="Times New Roman"/>
                <w:noProof/>
              </w:rPr>
              <w:t xml:space="preserve"> Işıl DOĞRUER</w:t>
            </w:r>
          </w:p>
        </w:tc>
      </w:tr>
      <w:tr w:rsidR="00C32E16" w:rsidRPr="00EC45F9" w14:paraId="28BB8EF4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281E" w14:textId="295241A2" w:rsidR="00C32E16" w:rsidRPr="00EC45F9" w:rsidRDefault="00C32E16" w:rsidP="00C32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DE156" w14:textId="79D58D7B" w:rsidR="00C32E16" w:rsidRPr="00EC45F9" w:rsidRDefault="00F77F31" w:rsidP="00C32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C32E16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EF2CA" w14:textId="77777777" w:rsidR="00C32E16" w:rsidRDefault="00C32E16" w:rsidP="00C32E16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Laminate Veneer Restorations (Ceramic)</w:t>
            </w:r>
          </w:p>
          <w:p w14:paraId="105BD966" w14:textId="5245052D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(CAD-CAM Aplications I)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C8EA" w14:textId="3CE4685D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>. Prof. Melek ÇAM</w:t>
            </w:r>
          </w:p>
        </w:tc>
      </w:tr>
      <w:tr w:rsidR="00C32E16" w:rsidRPr="00EC45F9" w14:paraId="43FAA768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E73B" w14:textId="25439D7C" w:rsidR="00C32E16" w:rsidRPr="00EC45F9" w:rsidRDefault="00C32E16" w:rsidP="00C32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8BF0" w14:textId="49F30B6E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December</w:t>
            </w:r>
            <w:r w:rsidR="00F77F31">
              <w:rPr>
                <w:rFonts w:ascii="Times New Roman" w:hAnsi="Times New Roman" w:cs="Times New Roman"/>
                <w:color w:val="000000"/>
              </w:rPr>
              <w:t>19,</w:t>
            </w:r>
            <w:r>
              <w:rPr>
                <w:rFonts w:ascii="Times New Roman" w:hAnsi="Times New Roman" w:cs="Times New Roman"/>
                <w:color w:val="000000"/>
              </w:rPr>
              <w:t xml:space="preserve"> 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48989" w14:textId="77777777" w:rsidR="00C32E16" w:rsidRDefault="00C32E16" w:rsidP="00C32E16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Laminate Veneer Restorations (Ceramic)</w:t>
            </w:r>
          </w:p>
          <w:p w14:paraId="2080C1AC" w14:textId="749D06C3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CAD-CAM Aplications II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ACC5" w14:textId="4719574F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>. Prof. Melek ÇAM</w:t>
            </w:r>
          </w:p>
        </w:tc>
      </w:tr>
      <w:tr w:rsidR="00C32E16" w:rsidRPr="00EC45F9" w14:paraId="12CF06B8" w14:textId="77777777" w:rsidTr="00291ED4">
        <w:trPr>
          <w:gridAfter w:val="1"/>
          <w:wAfter w:w="10" w:type="dxa"/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1036" w14:textId="6AAEAD88" w:rsidR="00C32E16" w:rsidRPr="00EC45F9" w:rsidRDefault="00C32E16" w:rsidP="00C32E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8969" w14:textId="5494328C" w:rsidR="00C32E16" w:rsidRPr="00EC45F9" w:rsidRDefault="00F77F31" w:rsidP="00C32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December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32E16">
              <w:rPr>
                <w:rFonts w:ascii="Times New Roman" w:hAnsi="Times New Roman" w:cs="Times New Roman"/>
                <w:color w:val="000000"/>
              </w:rPr>
              <w:t>26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C32E16">
              <w:rPr>
                <w:rFonts w:ascii="Times New Roman" w:hAnsi="Times New Roman" w:cs="Times New Roman"/>
                <w:color w:val="000000"/>
              </w:rPr>
              <w:t xml:space="preserve"> 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8385" w14:textId="32373DE7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Restorations of Endodontically Treated Teeth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28B83" w14:textId="6A685E47" w:rsidR="00C32E16" w:rsidRPr="00EC45F9" w:rsidRDefault="00D16D3C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C32E16" w:rsidRPr="00EC45F9" w14:paraId="55DAFD04" w14:textId="77777777" w:rsidTr="00291ED4">
        <w:trPr>
          <w:gridAfter w:val="1"/>
          <w:wAfter w:w="10" w:type="dxa"/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683950" w14:textId="61437431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December 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2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5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– January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2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6B7101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2nd MID-TERM EXAM WEEKS</w:t>
            </w:r>
          </w:p>
        </w:tc>
      </w:tr>
      <w:tr w:rsidR="00C32E16" w:rsidRPr="00EC45F9" w14:paraId="63444A72" w14:textId="77777777" w:rsidTr="00291ED4">
        <w:trPr>
          <w:gridAfter w:val="1"/>
          <w:wAfter w:w="10" w:type="dxa"/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9F3F652" w14:textId="6CCDC16A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January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5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23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F3D71D2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SEMESTER HOLIDAY</w:t>
            </w:r>
          </w:p>
        </w:tc>
      </w:tr>
      <w:tr w:rsidR="00C32E16" w:rsidRPr="00EC45F9" w14:paraId="2EB7B8A7" w14:textId="77777777" w:rsidTr="00291ED4">
        <w:trPr>
          <w:gridAfter w:val="1"/>
          <w:wAfter w:w="10" w:type="dxa"/>
          <w:trHeight w:val="454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55F8" w14:textId="77777777" w:rsidR="00C32E16" w:rsidRPr="00EC45F9" w:rsidRDefault="00C32E16" w:rsidP="00C32E16">
            <w:pPr>
              <w:jc w:val="center"/>
              <w:rPr>
                <w:rFonts w:ascii="TimesNewRomanPS" w:hAnsi="TimesNewRomanPS"/>
                <w:b/>
                <w:bCs/>
                <w:lang w:val="en-US"/>
              </w:rPr>
            </w:pPr>
          </w:p>
        </w:tc>
      </w:tr>
      <w:tr w:rsidR="00C32E16" w:rsidRPr="00EC45F9" w14:paraId="0480BB6A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6749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0DCD" w14:textId="1A6F92BD" w:rsidR="00C32E16" w:rsidRPr="00EC45F9" w:rsidRDefault="00F77F31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January 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30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,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EED52F" w14:textId="77777777" w:rsidR="00C32E16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Restorations of Endodontically Treated Teeth </w:t>
            </w:r>
          </w:p>
          <w:p w14:paraId="74B22060" w14:textId="4B752B3D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(Fiber Reinforced Restorations)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7D6" w14:textId="44778C0E" w:rsidR="00C32E16" w:rsidRPr="00EC45F9" w:rsidRDefault="00D16D3C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C32E16" w:rsidRPr="00EC45F9" w14:paraId="11805B69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8FEC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3656" w14:textId="2EBE5D7F" w:rsidR="00C32E16" w:rsidRPr="00EC45F9" w:rsidRDefault="00F77F31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February 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, 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F184E" w14:textId="0ABCD689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Postoperative Sensitivity I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44AA4" w14:textId="0D8AC75E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Gülşah Yenier YURDAGÜVEN</w:t>
            </w:r>
          </w:p>
        </w:tc>
      </w:tr>
      <w:tr w:rsidR="00C32E16" w:rsidRPr="00EC45F9" w14:paraId="1573B248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78DB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1565" w14:textId="1A69299E" w:rsidR="00C32E16" w:rsidRPr="00EC45F9" w:rsidRDefault="00F77F31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February 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13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, 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FCD17" w14:textId="6788B36B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Postoperative Sensitivity II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E02B" w14:textId="1AEC6C5B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Gülşah Yenier YURDAGÜVEN</w:t>
            </w:r>
          </w:p>
        </w:tc>
      </w:tr>
      <w:tr w:rsidR="00C32E16" w:rsidRPr="00EC45F9" w14:paraId="1DD63103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33C6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EE94" w14:textId="573F2D2F" w:rsidR="00C32E16" w:rsidRPr="00EC45F9" w:rsidRDefault="00F77F31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February 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0, 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C529D" w14:textId="04D85853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Atraumatic Restorative Treatment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2D3B" w14:textId="52AC39D2" w:rsidR="00C32E16" w:rsidRPr="00EC45F9" w:rsidRDefault="00D16D3C" w:rsidP="00C32E16">
            <w:pPr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6F13C6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Asst. Prof. Dr.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Buket KAYNAR</w:t>
            </w:r>
          </w:p>
        </w:tc>
      </w:tr>
      <w:tr w:rsidR="00C32E16" w:rsidRPr="00EC45F9" w14:paraId="2D58F903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0E3E" w14:textId="77777777" w:rsidR="00C32E16" w:rsidRPr="00EC45F9" w:rsidRDefault="00C32E16" w:rsidP="00C32E16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2550" w14:textId="4572FFD1" w:rsidR="00C32E16" w:rsidRPr="00EC45F9" w:rsidRDefault="00F77F31" w:rsidP="00C32E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February 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27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,</w:t>
            </w:r>
            <w:r w:rsidR="00C32E16"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6C54" w14:textId="77777777" w:rsidR="00C32E16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Gerontology</w:t>
            </w:r>
          </w:p>
          <w:p w14:paraId="78C7CD9D" w14:textId="5B81B0B3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(Ozon Application on Caries Therapy I)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7FE71" w14:textId="1964A93B" w:rsidR="00C32E16" w:rsidRPr="00EC45F9" w:rsidRDefault="00C32E16" w:rsidP="00C32E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>. Prof. Melek ÇAM</w:t>
            </w:r>
          </w:p>
        </w:tc>
      </w:tr>
      <w:tr w:rsidR="00125AEE" w:rsidRPr="00EC45F9" w14:paraId="2E11DD7A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5B843" w14:textId="77777777" w:rsidR="00125AEE" w:rsidRPr="00EC45F9" w:rsidRDefault="00125AEE" w:rsidP="00125AEE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lastRenderedPageBreak/>
              <w:t>WEEK 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C9D0" w14:textId="33BA8C7E" w:rsidR="00125AEE" w:rsidRPr="00EC45F9" w:rsidRDefault="00125AEE" w:rsidP="0012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March 6, 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2AD8" w14:textId="5F15445E" w:rsidR="00125AEE" w:rsidRPr="00EC45F9" w:rsidRDefault="00125AEE" w:rsidP="00125AEE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New Devices in Caries Diognosis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8B18" w14:textId="4DECBBF7" w:rsidR="00125AEE" w:rsidRPr="00EC45F9" w:rsidRDefault="00125AEE" w:rsidP="00125A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>Dr. Işıl DOĞRUER</w:t>
            </w:r>
          </w:p>
        </w:tc>
      </w:tr>
      <w:tr w:rsidR="00125AEE" w:rsidRPr="00EC45F9" w14:paraId="5CB5F604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6F47" w14:textId="77777777" w:rsidR="00125AEE" w:rsidRPr="00EC45F9" w:rsidRDefault="00125AEE" w:rsidP="00125AEE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EE74" w14:textId="42731422" w:rsidR="00125AEE" w:rsidRPr="00EC45F9" w:rsidRDefault="00125AEE" w:rsidP="0012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March 13, 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766C" w14:textId="4145AC51" w:rsidR="00125AEE" w:rsidRPr="00EC45F9" w:rsidRDefault="00125AEE" w:rsidP="00125AEE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 xml:space="preserve">Indirect Pulp Capping 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7F95B" w14:textId="28F0688F" w:rsidR="00125AEE" w:rsidRPr="00EC45F9" w:rsidRDefault="00125AEE" w:rsidP="00125A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>Dr. Gülşah YENİER</w:t>
            </w:r>
          </w:p>
        </w:tc>
      </w:tr>
      <w:tr w:rsidR="00125AEE" w:rsidRPr="00EC45F9" w14:paraId="6D7714E8" w14:textId="77777777" w:rsidTr="00C32E16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7F3549E5" w14:textId="6A5D1EF2" w:rsidR="00125AEE" w:rsidRPr="00EC45F9" w:rsidRDefault="00125AEE" w:rsidP="00125AEE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A60C769" w14:textId="34554C33" w:rsidR="00125AEE" w:rsidRDefault="00125AEE" w:rsidP="00125AEE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March 20, 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CECC4E" w14:textId="54BBA033" w:rsidR="00125AEE" w:rsidRPr="00C32E16" w:rsidRDefault="00125AEE" w:rsidP="00125AE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US"/>
              </w:rPr>
            </w:pPr>
            <w:r w:rsidRPr="00C32E16">
              <w:rPr>
                <w:rFonts w:ascii="Times New Roman" w:hAnsi="Times New Roman" w:cs="Times New Roman"/>
                <w:b/>
                <w:bCs/>
                <w:noProof/>
                <w:color w:val="000000"/>
                <w:lang w:val="en-US"/>
              </w:rPr>
              <w:t>RAMADAN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8098E9" w14:textId="77777777" w:rsidR="00125AEE" w:rsidRPr="00EC45F9" w:rsidRDefault="00125AEE" w:rsidP="00125A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25AEE" w:rsidRPr="00EC45F9" w14:paraId="31809AC4" w14:textId="77777777" w:rsidTr="00D522F5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E010873" w14:textId="0F0808AA" w:rsidR="00125AEE" w:rsidRPr="00AD4C9C" w:rsidRDefault="00125AEE" w:rsidP="0012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2C4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 xml:space="preserve">March </w:t>
            </w:r>
            <w:r w:rsidR="00B21DA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16-27</w:t>
            </w:r>
            <w:r w:rsidRPr="002C44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  <w:t>6</w:t>
            </w:r>
          </w:p>
        </w:tc>
        <w:tc>
          <w:tcPr>
            <w:tcW w:w="10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CE42F2" w14:textId="76ECB0D9" w:rsidR="00125AEE" w:rsidRPr="00EC45F9" w:rsidRDefault="00125AEE" w:rsidP="0012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3rd MID-TERM EXAM WEEKS</w:t>
            </w:r>
            <w:r>
              <w:rPr>
                <w:rFonts w:ascii="TimesNewRomanPS" w:hAnsi="TimesNewRomanPS"/>
                <w:b/>
                <w:bCs/>
                <w:lang w:val="en-US"/>
              </w:rPr>
              <w:t xml:space="preserve"> </w:t>
            </w:r>
          </w:p>
          <w:p w14:paraId="28ADE03F" w14:textId="5D93A744" w:rsidR="00125AEE" w:rsidRPr="00EC45F9" w:rsidRDefault="00125AEE" w:rsidP="0012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</w:p>
        </w:tc>
      </w:tr>
      <w:tr w:rsidR="00125AEE" w:rsidRPr="00EC45F9" w14:paraId="7CBF5D8C" w14:textId="77777777" w:rsidTr="00B21DA2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E2ECA" w14:textId="18C59F3D" w:rsidR="00125AEE" w:rsidRPr="00EC45F9" w:rsidRDefault="00B21DA2" w:rsidP="00125AEE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D033" w14:textId="22C816F6" w:rsidR="00125AEE" w:rsidRPr="00EC45F9" w:rsidRDefault="00B21DA2" w:rsidP="00125A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April 3, 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5507" w14:textId="2BD61A1F" w:rsidR="00125AEE" w:rsidRPr="00EC45F9" w:rsidRDefault="00B21DA2" w:rsidP="00125AEE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en-US"/>
              </w:rPr>
              <w:t>EXAM EVALUATION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D000" w14:textId="07BCCA76" w:rsidR="00125AEE" w:rsidRPr="00EC45F9" w:rsidRDefault="00B21DA2" w:rsidP="00125AE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ALL PROFESSOR</w:t>
            </w:r>
          </w:p>
        </w:tc>
      </w:tr>
      <w:tr w:rsidR="00B21DA2" w:rsidRPr="00EC45F9" w14:paraId="6083503F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08C65" w14:textId="24AF9DEB" w:rsidR="00B21DA2" w:rsidRPr="00EC45F9" w:rsidRDefault="00B21DA2" w:rsidP="00B21DA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 xml:space="preserve">WEEK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EDF6" w14:textId="7BFCA09E" w:rsidR="00B21DA2" w:rsidRDefault="00B21DA2" w:rsidP="00B21DA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April 10, 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C618" w14:textId="45CB4106" w:rsidR="00B21DA2" w:rsidRDefault="00B21DA2" w:rsidP="00B21DA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Direct Pulp Capping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4463" w14:textId="218A5CB9" w:rsidR="00B21DA2" w:rsidRPr="00EC45F9" w:rsidRDefault="00B21DA2" w:rsidP="00B21D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>Dr. Gülşah YENİER</w:t>
            </w:r>
          </w:p>
        </w:tc>
      </w:tr>
      <w:tr w:rsidR="00B21DA2" w:rsidRPr="00EC45F9" w14:paraId="652CA3A6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C3FC" w14:textId="3321DAB7" w:rsidR="00B21DA2" w:rsidRPr="00EC45F9" w:rsidRDefault="00B21DA2" w:rsidP="00B21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8BC4" w14:textId="5E85EC7F" w:rsidR="00B21DA2" w:rsidRPr="00EC45F9" w:rsidRDefault="00B21DA2" w:rsidP="00B21D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April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 xml:space="preserve">17, </w:t>
            </w:r>
            <w:r w:rsidRPr="00F73DE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6D84" w14:textId="77777777" w:rsidR="00B21DA2" w:rsidRPr="00287458" w:rsidRDefault="00B21DA2" w:rsidP="00B21DA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287458">
              <w:rPr>
                <w:rFonts w:ascii="Times New Roman" w:hAnsi="Times New Roman" w:cs="Times New Roman"/>
                <w:bCs/>
                <w:color w:val="000000"/>
                <w:lang w:val="en-US"/>
              </w:rPr>
              <w:t>Restoration Repair (Amalgam)</w:t>
            </w:r>
          </w:p>
          <w:p w14:paraId="067B4F67" w14:textId="77777777" w:rsidR="00B21DA2" w:rsidRPr="00287458" w:rsidRDefault="00B21DA2" w:rsidP="00B21DA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287458">
              <w:rPr>
                <w:rFonts w:ascii="Times New Roman" w:hAnsi="Times New Roman" w:cs="Times New Roman"/>
                <w:bCs/>
                <w:color w:val="000000"/>
                <w:lang w:val="en-US"/>
              </w:rPr>
              <w:t>Restoration Repair (Composite)</w:t>
            </w:r>
          </w:p>
          <w:p w14:paraId="06F82E69" w14:textId="43A1CBDA" w:rsidR="00B21DA2" w:rsidRPr="00EC45F9" w:rsidRDefault="00B21DA2" w:rsidP="00B21D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7458">
              <w:rPr>
                <w:rFonts w:ascii="Times New Roman" w:hAnsi="Times New Roman" w:cs="Times New Roman"/>
                <w:bCs/>
                <w:color w:val="000000"/>
                <w:lang w:val="en-US"/>
              </w:rPr>
              <w:t>Fracture of Restoration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8CD" w14:textId="31165532" w:rsidR="00B21DA2" w:rsidRPr="00EC45F9" w:rsidRDefault="00B21DA2" w:rsidP="00B21D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87458">
              <w:rPr>
                <w:rFonts w:ascii="Times New Roman" w:hAnsi="Times New Roman" w:cs="Times New Roman"/>
                <w:bCs/>
                <w:lang w:val="en-US"/>
              </w:rPr>
              <w:t xml:space="preserve">Asst. Prof. </w:t>
            </w:r>
            <w:r w:rsidRPr="00287458">
              <w:rPr>
                <w:rFonts w:ascii="Times New Roman" w:hAnsi="Times New Roman" w:cs="Times New Roman"/>
                <w:bCs/>
                <w:noProof/>
                <w:lang w:val="en-US"/>
              </w:rPr>
              <w:t>Işıl DOĞRUER</w:t>
            </w:r>
          </w:p>
        </w:tc>
      </w:tr>
      <w:tr w:rsidR="00B21DA2" w:rsidRPr="00EC45F9" w14:paraId="3EED8F3C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F377" w14:textId="3D2BDBC5" w:rsidR="00B21DA2" w:rsidRPr="00287458" w:rsidRDefault="00B21DA2" w:rsidP="00B21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287458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061B" w14:textId="053B72BB" w:rsidR="00B21DA2" w:rsidRPr="00287458" w:rsidRDefault="00B21DA2" w:rsidP="00B21DA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April 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 xml:space="preserve">, </w:t>
            </w:r>
            <w:r w:rsidRPr="00F73DE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530C" w14:textId="000481BF" w:rsidR="00B21DA2" w:rsidRPr="00287458" w:rsidRDefault="00B21DA2" w:rsidP="00B21DA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Caries Removal Techniques I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6F7A" w14:textId="38F7E738" w:rsidR="00B21DA2" w:rsidRPr="00287458" w:rsidRDefault="00B21DA2" w:rsidP="00B21DA2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B21DA2" w:rsidRPr="00EC45F9" w14:paraId="1AB6FF01" w14:textId="77777777" w:rsidTr="00882FE9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A9CCA90" w14:textId="125697C2" w:rsidR="00B21DA2" w:rsidRPr="00EC45F9" w:rsidRDefault="00B21DA2" w:rsidP="00B21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C13C104" w14:textId="26198C1C" w:rsidR="00B21DA2" w:rsidRPr="00EC45F9" w:rsidRDefault="00B21DA2" w:rsidP="00B21D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en-US" w:eastAsia="tr-TR"/>
              </w:rPr>
              <w:t>May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lang w:eastAsia="tr-TR"/>
              </w:rPr>
              <w:t>1, 2026</w:t>
            </w:r>
          </w:p>
        </w:tc>
        <w:tc>
          <w:tcPr>
            <w:tcW w:w="10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1C7B66" w14:textId="33225250" w:rsidR="00B21DA2" w:rsidRPr="004E630F" w:rsidRDefault="00B21DA2" w:rsidP="00B21DA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E630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PUBLIC HOLLIDAY</w:t>
            </w:r>
          </w:p>
        </w:tc>
      </w:tr>
      <w:tr w:rsidR="00B21DA2" w:rsidRPr="00EC45F9" w14:paraId="70809F0D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8215" w14:textId="29DF9922" w:rsidR="00B21DA2" w:rsidRPr="00EC45F9" w:rsidRDefault="00B21DA2" w:rsidP="00B21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 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4CBA" w14:textId="6E66E631" w:rsidR="00B21DA2" w:rsidRPr="00EC45F9" w:rsidRDefault="00B21DA2" w:rsidP="00B21D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en-US" w:eastAsia="tr-TR"/>
              </w:rPr>
              <w:t>May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8, 2026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344108" w14:textId="33286BAE" w:rsidR="00B21DA2" w:rsidRPr="00EC45F9" w:rsidRDefault="00B21DA2" w:rsidP="00B21DA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Caries Removal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TechniquesII</w:t>
            </w:r>
            <w:proofErr w:type="spell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91FE" w14:textId="68D5F530" w:rsidR="00B21DA2" w:rsidRPr="00EC45F9" w:rsidRDefault="00B21DA2" w:rsidP="00B21D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r w:rsidRPr="00EC45F9">
              <w:rPr>
                <w:rFonts w:ascii="Times New Roman" w:hAnsi="Times New Roman" w:cs="Times New Roman"/>
                <w:lang w:val="en-US"/>
              </w:rPr>
              <w:t>Melek ÇAM</w:t>
            </w:r>
          </w:p>
        </w:tc>
      </w:tr>
      <w:tr w:rsidR="00B21DA2" w:rsidRPr="00EC45F9" w14:paraId="006EDAF0" w14:textId="77777777" w:rsidTr="00291ED4">
        <w:trPr>
          <w:trHeight w:val="4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2B780" w14:textId="669C372C" w:rsidR="00B21DA2" w:rsidRPr="00EC45F9" w:rsidRDefault="00B21DA2" w:rsidP="00B21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WEEK1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6740F" w14:textId="3D391436" w:rsidR="00B21DA2" w:rsidRPr="00EC45F9" w:rsidRDefault="00B21DA2" w:rsidP="00B21D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noProof/>
                <w:color w:val="000000" w:themeColor="text1"/>
                <w:lang w:val="en-US" w:eastAsia="tr-TR"/>
              </w:rPr>
              <w:t>May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  <w:t xml:space="preserve"> 15, 2026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F0CA9" w14:textId="4FB2F9DE" w:rsidR="00B21DA2" w:rsidRPr="00EC45F9" w:rsidRDefault="00B21DA2" w:rsidP="00B21DA2">
            <w:pPr>
              <w:jc w:val="center"/>
              <w:rPr>
                <w:rFonts w:ascii="Times New Roman" w:hAnsi="Times New Roman" w:cs="Times New Roman"/>
                <w:noProof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Laser in Restorative Dentistry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5857D" w14:textId="2028A7DF" w:rsidR="00B21DA2" w:rsidRPr="00EC45F9" w:rsidRDefault="00B21DA2" w:rsidP="00B21D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45F9">
              <w:rPr>
                <w:rFonts w:ascii="Times New Roman" w:hAnsi="Times New Roman" w:cs="Times New Roman"/>
                <w:lang w:val="en-US"/>
              </w:rPr>
              <w:t>Ass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EC45F9">
              <w:rPr>
                <w:rFonts w:ascii="Times New Roman" w:hAnsi="Times New Roman" w:cs="Times New Roman"/>
                <w:lang w:val="en-US"/>
              </w:rPr>
              <w:t xml:space="preserve">. Prof.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Melek ÇAM</w:t>
            </w:r>
          </w:p>
        </w:tc>
      </w:tr>
      <w:tr w:rsidR="00B21DA2" w:rsidRPr="00EC45F9" w14:paraId="7BD75762" w14:textId="77777777" w:rsidTr="004E630F">
        <w:trPr>
          <w:trHeight w:val="454"/>
        </w:trPr>
        <w:tc>
          <w:tcPr>
            <w:tcW w:w="1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AE3F0" w14:textId="1444D492" w:rsidR="00B21DA2" w:rsidRPr="00EC45F9" w:rsidRDefault="00B21DA2" w:rsidP="00B21DA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21DA2" w:rsidRPr="00EC45F9" w14:paraId="7A7BFDC4" w14:textId="77777777" w:rsidTr="00291ED4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F888BA" w14:textId="41D3FA63" w:rsidR="00B21DA2" w:rsidRPr="00EC45F9" w:rsidRDefault="00B21DA2" w:rsidP="00B21D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June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01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1</w:t>
            </w:r>
            <w:r w:rsidR="00604F3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2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10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A203E2" w14:textId="77777777" w:rsidR="00B21DA2" w:rsidRPr="00EC45F9" w:rsidRDefault="00B21DA2" w:rsidP="00B21D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FINAL EXAM WEEKS</w:t>
            </w:r>
          </w:p>
        </w:tc>
      </w:tr>
      <w:tr w:rsidR="00B21DA2" w:rsidRPr="00EC45F9" w14:paraId="4F29A724" w14:textId="77777777" w:rsidTr="00291ED4">
        <w:trPr>
          <w:trHeight w:val="454"/>
        </w:trPr>
        <w:tc>
          <w:tcPr>
            <w:tcW w:w="14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86F7" w14:textId="27418025" w:rsidR="00B21DA2" w:rsidRPr="00EC45F9" w:rsidRDefault="00B21DA2" w:rsidP="00B21DA2">
            <w:pPr>
              <w:rPr>
                <w:rFonts w:ascii="Times New Roman" w:eastAsia="Times New Roman" w:hAnsi="Times New Roman" w:cs="Times New Roman"/>
                <w:noProof/>
                <w:lang w:val="en-US" w:eastAsia="tr-TR"/>
              </w:rPr>
            </w:pPr>
          </w:p>
        </w:tc>
      </w:tr>
      <w:tr w:rsidR="00B21DA2" w:rsidRPr="00EC45F9" w14:paraId="6E28E6E2" w14:textId="77777777" w:rsidTr="00291ED4">
        <w:trPr>
          <w:trHeight w:val="45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AA70425" w14:textId="36CD7B29" w:rsidR="00B21DA2" w:rsidRPr="00EC45F9" w:rsidRDefault="00B21DA2" w:rsidP="00B21D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 xml:space="preserve">June </w:t>
            </w:r>
            <w:r w:rsidR="00604F3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29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-</w:t>
            </w:r>
            <w:r w:rsidR="00604F3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July 3</w:t>
            </w:r>
            <w:r w:rsidRPr="00BE6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, 202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  <w:t>6</w:t>
            </w:r>
          </w:p>
        </w:tc>
        <w:tc>
          <w:tcPr>
            <w:tcW w:w="109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456B9F5" w14:textId="77777777" w:rsidR="00B21DA2" w:rsidRPr="00EC45F9" w:rsidRDefault="00B21DA2" w:rsidP="00B21D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en-US" w:eastAsia="tr-TR"/>
              </w:rPr>
            </w:pPr>
            <w:r w:rsidRPr="00EC45F9">
              <w:rPr>
                <w:rFonts w:ascii="TimesNewRomanPS" w:hAnsi="TimesNewRomanPS"/>
                <w:b/>
                <w:bCs/>
                <w:lang w:val="en-US"/>
              </w:rPr>
              <w:t>MAKE-UP WEEK</w:t>
            </w:r>
          </w:p>
        </w:tc>
      </w:tr>
    </w:tbl>
    <w:p w14:paraId="322E681C" w14:textId="77777777" w:rsidR="00373EE9" w:rsidRPr="00EC45F9" w:rsidRDefault="00373EE9" w:rsidP="00373EE9">
      <w:pPr>
        <w:rPr>
          <w:noProof/>
          <w:lang w:val="en-US"/>
        </w:rPr>
      </w:pPr>
    </w:p>
    <w:p w14:paraId="2E58A018" w14:textId="77777777" w:rsidR="00DC2180" w:rsidRDefault="00DC2180"/>
    <w:sectPr w:rsidR="00DC2180" w:rsidSect="00373EE9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E9"/>
    <w:rsid w:val="00125AEE"/>
    <w:rsid w:val="001606B0"/>
    <w:rsid w:val="00217B5D"/>
    <w:rsid w:val="00287458"/>
    <w:rsid w:val="00291ED4"/>
    <w:rsid w:val="00296E11"/>
    <w:rsid w:val="002A4048"/>
    <w:rsid w:val="00347152"/>
    <w:rsid w:val="00373EE9"/>
    <w:rsid w:val="00382D79"/>
    <w:rsid w:val="00493102"/>
    <w:rsid w:val="004D2508"/>
    <w:rsid w:val="004E630F"/>
    <w:rsid w:val="00516498"/>
    <w:rsid w:val="00545AD5"/>
    <w:rsid w:val="0058348A"/>
    <w:rsid w:val="005A1039"/>
    <w:rsid w:val="005A6CA8"/>
    <w:rsid w:val="005A6FF1"/>
    <w:rsid w:val="00604F39"/>
    <w:rsid w:val="006430FD"/>
    <w:rsid w:val="006676F1"/>
    <w:rsid w:val="00686413"/>
    <w:rsid w:val="006869D6"/>
    <w:rsid w:val="007C7B7F"/>
    <w:rsid w:val="008507A7"/>
    <w:rsid w:val="00887E9F"/>
    <w:rsid w:val="008A59F9"/>
    <w:rsid w:val="008C0024"/>
    <w:rsid w:val="0094007B"/>
    <w:rsid w:val="00950655"/>
    <w:rsid w:val="00970816"/>
    <w:rsid w:val="00A03623"/>
    <w:rsid w:val="00A818F3"/>
    <w:rsid w:val="00AB3910"/>
    <w:rsid w:val="00AD4C9C"/>
    <w:rsid w:val="00B21DA2"/>
    <w:rsid w:val="00B25B75"/>
    <w:rsid w:val="00B530AF"/>
    <w:rsid w:val="00B8165C"/>
    <w:rsid w:val="00BF26B8"/>
    <w:rsid w:val="00C24C6A"/>
    <w:rsid w:val="00C32E16"/>
    <w:rsid w:val="00C83005"/>
    <w:rsid w:val="00C848AA"/>
    <w:rsid w:val="00D16D3C"/>
    <w:rsid w:val="00D41F81"/>
    <w:rsid w:val="00D90A8C"/>
    <w:rsid w:val="00D974FD"/>
    <w:rsid w:val="00DB122C"/>
    <w:rsid w:val="00DB58A2"/>
    <w:rsid w:val="00DC2180"/>
    <w:rsid w:val="00EB20DA"/>
    <w:rsid w:val="00F70E9E"/>
    <w:rsid w:val="00F77F31"/>
    <w:rsid w:val="00F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80643"/>
  <w14:defaultImageDpi w14:val="32767"/>
  <w15:chartTrackingRefBased/>
  <w15:docId w15:val="{20805A31-3FF3-F740-97E9-AE23BBB3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E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498</Words>
  <Characters>2766</Characters>
  <Application>Microsoft Office Word</Application>
  <DocSecurity>0</DocSecurity>
  <Lines>184</Lines>
  <Paragraphs>155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Haşmet Ulukapı</dc:creator>
  <cp:keywords/>
  <dc:description/>
  <cp:lastModifiedBy>Haşmet Ulukapı</cp:lastModifiedBy>
  <cp:revision>7</cp:revision>
  <cp:lastPrinted>2022-07-06T12:53:00Z</cp:lastPrinted>
  <dcterms:created xsi:type="dcterms:W3CDTF">2025-07-21T07:43:00Z</dcterms:created>
  <dcterms:modified xsi:type="dcterms:W3CDTF">2026-03-04T06:49:00Z</dcterms:modified>
</cp:coreProperties>
</file>