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60"/>
        <w:gridCol w:w="2420"/>
        <w:gridCol w:w="6931"/>
        <w:gridCol w:w="3095"/>
      </w:tblGrid>
      <w:tr w:rsidR="0004053C" w:rsidRPr="0004053C" w14:paraId="5786ECF9" w14:textId="77777777" w:rsidTr="0004053C">
        <w:trPr>
          <w:trHeight w:val="2260"/>
        </w:trPr>
        <w:tc>
          <w:tcPr>
            <w:tcW w:w="5000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E77AC6" w14:textId="24438CE5" w:rsidR="0004053C" w:rsidRPr="0004053C" w:rsidRDefault="0004053C" w:rsidP="0004053C">
            <w:pPr>
              <w:rPr>
                <w:rFonts w:ascii="Calibri" w:eastAsia="Times New Roman" w:hAnsi="Calibri" w:cs="Calibri"/>
                <w:color w:val="000000"/>
                <w:kern w:val="0"/>
                <w:lang w:eastAsia="tr-TR"/>
                <w14:ligatures w14:val="none"/>
              </w:rPr>
            </w:pPr>
            <w:r w:rsidRPr="0004053C">
              <w:rPr>
                <w:rFonts w:ascii="Calibri" w:eastAsia="Times New Roman" w:hAnsi="Calibri" w:cs="Calibri"/>
                <w:noProof/>
                <w:color w:val="000000"/>
                <w:kern w:val="0"/>
                <w:lang w:eastAsia="tr-TR"/>
                <w14:ligatures w14:val="none"/>
              </w:rPr>
              <w:drawing>
                <wp:anchor distT="0" distB="0" distL="114300" distR="114300" simplePos="0" relativeHeight="251659264" behindDoc="0" locked="0" layoutInCell="1" allowOverlap="1" wp14:anchorId="789F6261" wp14:editId="7A7637B1">
                  <wp:simplePos x="0" y="0"/>
                  <wp:positionH relativeFrom="column">
                    <wp:posOffset>762000</wp:posOffset>
                  </wp:positionH>
                  <wp:positionV relativeFrom="paragraph">
                    <wp:posOffset>12700</wp:posOffset>
                  </wp:positionV>
                  <wp:extent cx="2044700" cy="1460500"/>
                  <wp:effectExtent l="0" t="0" r="0" b="0"/>
                  <wp:wrapNone/>
                  <wp:docPr id="4" name="Resim 2" descr="simge, sembol, logo, amblem, ticari marka içeren bir resim&#10;&#10;Açıklama otomatik olarak oluşturuldu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2AFC2067-4739-C74A-836A-96FE83525566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Resim 2" descr="simge, sembol, logo, amblem, ticari marka içeren bir resim&#10;&#10;Açıklama otomatik olarak oluşturuldu">
                            <a:extLst>
                              <a:ext uri="{FF2B5EF4-FFF2-40B4-BE49-F238E27FC236}">
                                <a16:creationId xmlns:a16="http://schemas.microsoft.com/office/drawing/2014/main" id="{2AFC2067-4739-C74A-836A-96FE83525566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42795" cy="144475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04053C">
              <w:rPr>
                <w:rFonts w:ascii="Calibri" w:eastAsia="Times New Roman" w:hAnsi="Calibri" w:cs="Calibri"/>
                <w:noProof/>
                <w:color w:val="000000"/>
                <w:kern w:val="0"/>
                <w:lang w:eastAsia="tr-TR"/>
                <w14:ligatures w14:val="none"/>
              </w:rPr>
              <w:drawing>
                <wp:anchor distT="0" distB="0" distL="114300" distR="114300" simplePos="0" relativeHeight="251660288" behindDoc="0" locked="0" layoutInCell="1" allowOverlap="1" wp14:anchorId="158E0F23" wp14:editId="5FA29178">
                  <wp:simplePos x="0" y="0"/>
                  <wp:positionH relativeFrom="column">
                    <wp:posOffset>6972300</wp:posOffset>
                  </wp:positionH>
                  <wp:positionV relativeFrom="paragraph">
                    <wp:posOffset>25400</wp:posOffset>
                  </wp:positionV>
                  <wp:extent cx="1549400" cy="1549400"/>
                  <wp:effectExtent l="0" t="0" r="0" b="0"/>
                  <wp:wrapNone/>
                  <wp:docPr id="5" name="Resim 1" descr="simge, sembol, amblem, ticari marka, logo içeren bir resim&#10;&#10;Açıklama otomatik olarak oluşturuldu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7CCE1EA1-0956-5244-82F9-BF4DE3BE8E9B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Resim 1" descr="simge, sembol, amblem, ticari marka, logo içeren bir resim&#10;&#10;Açıklama otomatik olarak oluşturuldu">
                            <a:extLst>
                              <a:ext uri="{FF2B5EF4-FFF2-40B4-BE49-F238E27FC236}">
                                <a16:creationId xmlns:a16="http://schemas.microsoft.com/office/drawing/2014/main" id="{7CCE1EA1-0956-5244-82F9-BF4DE3BE8E9B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36700" cy="15367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3866"/>
            </w:tblGrid>
            <w:tr w:rsidR="0004053C" w:rsidRPr="0004053C" w14:paraId="51FE4DDB" w14:textId="77777777">
              <w:trPr>
                <w:trHeight w:val="2260"/>
                <w:tblCellSpacing w:w="0" w:type="dxa"/>
              </w:trPr>
              <w:tc>
                <w:tcPr>
                  <w:tcW w:w="153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14:paraId="1C5DB53B" w14:textId="6535B4DA" w:rsidR="0004053C" w:rsidRPr="0004053C" w:rsidRDefault="0004053C" w:rsidP="0004053C">
                  <w:pPr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60A6"/>
                      <w:kern w:val="0"/>
                      <w:sz w:val="28"/>
                      <w:szCs w:val="28"/>
                      <w:lang w:eastAsia="tr-TR"/>
                      <w14:ligatures w14:val="none"/>
                    </w:rPr>
                  </w:pPr>
                  <w:r w:rsidRPr="0004053C">
                    <w:rPr>
                      <w:rFonts w:ascii="Times New Roman" w:eastAsia="Times New Roman" w:hAnsi="Times New Roman" w:cs="Times New Roman"/>
                      <w:b/>
                      <w:bCs/>
                      <w:color w:val="0060A6"/>
                      <w:kern w:val="0"/>
                      <w:sz w:val="28"/>
                      <w:szCs w:val="28"/>
                      <w:lang w:eastAsia="tr-TR"/>
                      <w14:ligatures w14:val="none"/>
                    </w:rPr>
                    <w:t>T.C.</w:t>
                  </w:r>
                  <w:r w:rsidRPr="0004053C">
                    <w:rPr>
                      <w:rFonts w:ascii="Times New Roman" w:eastAsia="Times New Roman" w:hAnsi="Times New Roman" w:cs="Times New Roman"/>
                      <w:b/>
                      <w:bCs/>
                      <w:color w:val="0060A6"/>
                      <w:kern w:val="0"/>
                      <w:sz w:val="28"/>
                      <w:szCs w:val="28"/>
                      <w:lang w:eastAsia="tr-TR"/>
                      <w14:ligatures w14:val="none"/>
                    </w:rPr>
                    <w:br/>
                    <w:t>ISTANBUL OKAN UNIVERSITY</w:t>
                  </w:r>
                  <w:r w:rsidRPr="0004053C">
                    <w:rPr>
                      <w:rFonts w:ascii="Times New Roman" w:eastAsia="Times New Roman" w:hAnsi="Times New Roman" w:cs="Times New Roman"/>
                      <w:b/>
                      <w:bCs/>
                      <w:color w:val="0060A6"/>
                      <w:kern w:val="0"/>
                      <w:sz w:val="28"/>
                      <w:szCs w:val="28"/>
                      <w:lang w:eastAsia="tr-TR"/>
                      <w14:ligatures w14:val="none"/>
                    </w:rPr>
                    <w:br/>
                    <w:t>FACULTY OF DENTISTRY</w:t>
                  </w:r>
                  <w:r w:rsidRPr="0004053C">
                    <w:rPr>
                      <w:rFonts w:ascii="Times New Roman" w:eastAsia="Times New Roman" w:hAnsi="Times New Roman" w:cs="Times New Roman"/>
                      <w:b/>
                      <w:bCs/>
                      <w:color w:val="0060A6"/>
                      <w:kern w:val="0"/>
                      <w:sz w:val="28"/>
                      <w:szCs w:val="28"/>
                      <w:lang w:eastAsia="tr-TR"/>
                      <w14:ligatures w14:val="none"/>
                    </w:rPr>
                    <w:br/>
                    <w:t>202</w:t>
                  </w:r>
                  <w:r w:rsidR="00001040">
                    <w:rPr>
                      <w:rFonts w:ascii="Times New Roman" w:eastAsia="Times New Roman" w:hAnsi="Times New Roman" w:cs="Times New Roman"/>
                      <w:b/>
                      <w:bCs/>
                      <w:color w:val="0060A6"/>
                      <w:kern w:val="0"/>
                      <w:sz w:val="28"/>
                      <w:szCs w:val="28"/>
                      <w:lang w:eastAsia="tr-TR"/>
                      <w14:ligatures w14:val="none"/>
                    </w:rPr>
                    <w:t>4</w:t>
                  </w:r>
                  <w:r w:rsidRPr="0004053C">
                    <w:rPr>
                      <w:rFonts w:ascii="Times New Roman" w:eastAsia="Times New Roman" w:hAnsi="Times New Roman" w:cs="Times New Roman"/>
                      <w:b/>
                      <w:bCs/>
                      <w:color w:val="0060A6"/>
                      <w:kern w:val="0"/>
                      <w:sz w:val="28"/>
                      <w:szCs w:val="28"/>
                      <w:lang w:eastAsia="tr-TR"/>
                      <w14:ligatures w14:val="none"/>
                    </w:rPr>
                    <w:t>-202</w:t>
                  </w:r>
                  <w:r w:rsidR="00001040">
                    <w:rPr>
                      <w:rFonts w:ascii="Times New Roman" w:eastAsia="Times New Roman" w:hAnsi="Times New Roman" w:cs="Times New Roman"/>
                      <w:b/>
                      <w:bCs/>
                      <w:color w:val="0060A6"/>
                      <w:kern w:val="0"/>
                      <w:sz w:val="28"/>
                      <w:szCs w:val="28"/>
                      <w:lang w:eastAsia="tr-TR"/>
                      <w14:ligatures w14:val="none"/>
                    </w:rPr>
                    <w:t>5</w:t>
                  </w:r>
                  <w:r w:rsidRPr="0004053C">
                    <w:rPr>
                      <w:rFonts w:ascii="Times New Roman" w:eastAsia="Times New Roman" w:hAnsi="Times New Roman" w:cs="Times New Roman"/>
                      <w:b/>
                      <w:bCs/>
                      <w:color w:val="0060A6"/>
                      <w:kern w:val="0"/>
                      <w:sz w:val="28"/>
                      <w:szCs w:val="28"/>
                      <w:lang w:eastAsia="tr-TR"/>
                      <w14:ligatures w14:val="none"/>
                    </w:rPr>
                    <w:t xml:space="preserve"> ACADEMIC YEAR  </w:t>
                  </w:r>
                </w:p>
              </w:tc>
            </w:tr>
          </w:tbl>
          <w:p w14:paraId="23FDB7F5" w14:textId="77777777" w:rsidR="0004053C" w:rsidRPr="0004053C" w:rsidRDefault="0004053C" w:rsidP="0004053C">
            <w:pPr>
              <w:rPr>
                <w:rFonts w:ascii="Calibri" w:eastAsia="Times New Roman" w:hAnsi="Calibri" w:cs="Calibri"/>
                <w:color w:val="000000"/>
                <w:kern w:val="0"/>
                <w:lang w:eastAsia="tr-TR"/>
                <w14:ligatures w14:val="none"/>
              </w:rPr>
            </w:pPr>
          </w:p>
        </w:tc>
      </w:tr>
      <w:tr w:rsidR="0004053C" w:rsidRPr="0004053C" w14:paraId="60974869" w14:textId="77777777" w:rsidTr="005678BA">
        <w:trPr>
          <w:trHeight w:val="400"/>
        </w:trPr>
        <w:tc>
          <w:tcPr>
            <w:tcW w:w="55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3DE46C" w14:textId="77777777" w:rsidR="0004053C" w:rsidRPr="0004053C" w:rsidRDefault="0004053C" w:rsidP="0004053C">
            <w:pP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86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70E683" w14:textId="77777777" w:rsidR="0004053C" w:rsidRPr="0004053C" w:rsidRDefault="0004053C" w:rsidP="0004053C">
            <w:pP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24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48235B" w14:textId="77777777" w:rsidR="0004053C" w:rsidRPr="0004053C" w:rsidRDefault="0004053C" w:rsidP="0004053C">
            <w:pP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8125E2" w14:textId="77777777" w:rsidR="0004053C" w:rsidRPr="0004053C" w:rsidRDefault="0004053C" w:rsidP="0004053C">
            <w:pP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</w:tr>
      <w:tr w:rsidR="0004053C" w:rsidRPr="0004053C" w14:paraId="5BB7096E" w14:textId="77777777" w:rsidTr="005678BA">
        <w:trPr>
          <w:trHeight w:val="400"/>
        </w:trPr>
        <w:tc>
          <w:tcPr>
            <w:tcW w:w="142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C1C0E8" w14:textId="77777777" w:rsidR="0004053C" w:rsidRPr="0004053C" w:rsidRDefault="0004053C" w:rsidP="0004053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04053C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DEPARTMENT:</w:t>
            </w:r>
          </w:p>
        </w:tc>
        <w:tc>
          <w:tcPr>
            <w:tcW w:w="24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12592C" w14:textId="77777777" w:rsidR="0004053C" w:rsidRPr="0004053C" w:rsidRDefault="0004053C" w:rsidP="0004053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04053C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RESTORATIVE DENTAL TREATMENT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F3E578" w14:textId="77777777" w:rsidR="0004053C" w:rsidRPr="0004053C" w:rsidRDefault="0004053C" w:rsidP="0004053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</w:p>
        </w:tc>
      </w:tr>
      <w:tr w:rsidR="0004053C" w:rsidRPr="0004053C" w14:paraId="23309BE1" w14:textId="77777777" w:rsidTr="005678BA">
        <w:trPr>
          <w:trHeight w:val="560"/>
        </w:trPr>
        <w:tc>
          <w:tcPr>
            <w:tcW w:w="142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7F19CD3" w14:textId="77777777" w:rsidR="0004053C" w:rsidRPr="0004053C" w:rsidRDefault="0004053C" w:rsidP="0004053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04053C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 xml:space="preserve">COURSE CODE AND TITLE:  </w:t>
            </w:r>
          </w:p>
        </w:tc>
        <w:tc>
          <w:tcPr>
            <w:tcW w:w="3579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1A18A8" w14:textId="77777777" w:rsidR="0004053C" w:rsidRPr="0004053C" w:rsidRDefault="0004053C" w:rsidP="0004053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04053C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DENT213 RESTORATIVE DENTAL TREATMENT I (TEORITICAL)</w:t>
            </w:r>
          </w:p>
        </w:tc>
      </w:tr>
      <w:tr w:rsidR="0004053C" w:rsidRPr="0004053C" w14:paraId="13E2FA70" w14:textId="77777777" w:rsidTr="005678BA">
        <w:trPr>
          <w:trHeight w:val="400"/>
        </w:trPr>
        <w:tc>
          <w:tcPr>
            <w:tcW w:w="142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AD8DF15" w14:textId="77777777" w:rsidR="0004053C" w:rsidRPr="0004053C" w:rsidRDefault="0004053C" w:rsidP="0004053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04053C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LECTURER:</w:t>
            </w:r>
          </w:p>
        </w:tc>
        <w:tc>
          <w:tcPr>
            <w:tcW w:w="24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F2E207" w14:textId="77777777" w:rsidR="0004053C" w:rsidRPr="0004053C" w:rsidRDefault="0004053C" w:rsidP="0004053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04053C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Prof. Dr. Haşmet ULUKAPI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D5DF43" w14:textId="77777777" w:rsidR="0004053C" w:rsidRPr="0004053C" w:rsidRDefault="0004053C" w:rsidP="0004053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</w:p>
        </w:tc>
      </w:tr>
      <w:tr w:rsidR="0004053C" w:rsidRPr="0004053C" w14:paraId="1BCEC316" w14:textId="77777777" w:rsidTr="005678BA">
        <w:trPr>
          <w:trHeight w:val="400"/>
        </w:trPr>
        <w:tc>
          <w:tcPr>
            <w:tcW w:w="142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AE6026" w14:textId="77777777" w:rsidR="0004053C" w:rsidRPr="0004053C" w:rsidRDefault="0004053C" w:rsidP="0004053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04053C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CLASS:</w:t>
            </w:r>
          </w:p>
        </w:tc>
        <w:tc>
          <w:tcPr>
            <w:tcW w:w="24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AB53E5" w14:textId="77777777" w:rsidR="0004053C" w:rsidRPr="0004053C" w:rsidRDefault="0004053C" w:rsidP="0004053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04053C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 xml:space="preserve">2nd CLASS 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BE339D" w14:textId="77777777" w:rsidR="0004053C" w:rsidRPr="0004053C" w:rsidRDefault="0004053C" w:rsidP="0004053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</w:p>
        </w:tc>
      </w:tr>
      <w:tr w:rsidR="0004053C" w:rsidRPr="0004053C" w14:paraId="6844B8AD" w14:textId="77777777" w:rsidTr="005678BA">
        <w:trPr>
          <w:trHeight w:val="400"/>
        </w:trPr>
        <w:tc>
          <w:tcPr>
            <w:tcW w:w="142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61EED8C" w14:textId="77777777" w:rsidR="0004053C" w:rsidRPr="0004053C" w:rsidRDefault="0004053C" w:rsidP="0004053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04053C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SEMESTER</w:t>
            </w:r>
          </w:p>
        </w:tc>
        <w:tc>
          <w:tcPr>
            <w:tcW w:w="24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8BEEEF" w14:textId="77777777" w:rsidR="0004053C" w:rsidRPr="0004053C" w:rsidRDefault="0004053C" w:rsidP="0004053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proofErr w:type="gramStart"/>
            <w:r w:rsidRPr="0004053C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FALL -</w:t>
            </w:r>
            <w:proofErr w:type="gramEnd"/>
            <w:r w:rsidRPr="0004053C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 xml:space="preserve"> SPRING SEMESTERS (3th - 4th SEMESTERS) 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5A2B87" w14:textId="77777777" w:rsidR="0004053C" w:rsidRPr="0004053C" w:rsidRDefault="0004053C" w:rsidP="0004053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</w:p>
        </w:tc>
      </w:tr>
      <w:tr w:rsidR="0004053C" w:rsidRPr="0004053C" w14:paraId="2A40EFD3" w14:textId="77777777" w:rsidTr="005678BA">
        <w:trPr>
          <w:trHeight w:val="400"/>
        </w:trPr>
        <w:tc>
          <w:tcPr>
            <w:tcW w:w="142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6DAE7F" w14:textId="77777777" w:rsidR="0004053C" w:rsidRPr="0004053C" w:rsidRDefault="0004053C" w:rsidP="0004053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04053C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DAY:</w:t>
            </w:r>
          </w:p>
        </w:tc>
        <w:tc>
          <w:tcPr>
            <w:tcW w:w="24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CC1C53" w14:textId="77777777" w:rsidR="0004053C" w:rsidRPr="0004053C" w:rsidRDefault="0004053C" w:rsidP="0004053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04053C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THURSDAY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675BFE" w14:textId="77777777" w:rsidR="0004053C" w:rsidRPr="0004053C" w:rsidRDefault="0004053C" w:rsidP="0004053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</w:p>
        </w:tc>
      </w:tr>
      <w:tr w:rsidR="0004053C" w:rsidRPr="0004053C" w14:paraId="77D2089D" w14:textId="77777777" w:rsidTr="005678BA">
        <w:trPr>
          <w:trHeight w:val="400"/>
        </w:trPr>
        <w:tc>
          <w:tcPr>
            <w:tcW w:w="142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83D2F3F" w14:textId="77777777" w:rsidR="0004053C" w:rsidRPr="0004053C" w:rsidRDefault="0004053C" w:rsidP="0004053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04053C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TIME:</w:t>
            </w:r>
          </w:p>
        </w:tc>
        <w:tc>
          <w:tcPr>
            <w:tcW w:w="24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4A4333" w14:textId="14223BF6" w:rsidR="0004053C" w:rsidRPr="0004053C" w:rsidRDefault="0004053C" w:rsidP="0004053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04053C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 xml:space="preserve">13.30-14.20 </w:t>
            </w: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00E807" w14:textId="77777777" w:rsidR="0004053C" w:rsidRPr="0004053C" w:rsidRDefault="0004053C" w:rsidP="0004053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</w:p>
        </w:tc>
      </w:tr>
      <w:tr w:rsidR="0004053C" w:rsidRPr="0004053C" w14:paraId="7C19AECC" w14:textId="77777777" w:rsidTr="005678BA">
        <w:trPr>
          <w:trHeight w:val="400"/>
        </w:trPr>
        <w:tc>
          <w:tcPr>
            <w:tcW w:w="55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FA17875" w14:textId="77777777" w:rsidR="0004053C" w:rsidRPr="0004053C" w:rsidRDefault="0004053C" w:rsidP="0004053C">
            <w:pP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86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96F002" w14:textId="77777777" w:rsidR="0004053C" w:rsidRPr="0004053C" w:rsidRDefault="0004053C" w:rsidP="0004053C">
            <w:pP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24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82257D" w14:textId="77777777" w:rsidR="0004053C" w:rsidRPr="0004053C" w:rsidRDefault="0004053C" w:rsidP="0004053C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  <w:tc>
          <w:tcPr>
            <w:tcW w:w="110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0E4FF0E" w14:textId="77777777" w:rsidR="0004053C" w:rsidRPr="0004053C" w:rsidRDefault="0004053C" w:rsidP="0004053C">
            <w:pP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tr-TR"/>
                <w14:ligatures w14:val="none"/>
              </w:rPr>
            </w:pPr>
          </w:p>
        </w:tc>
      </w:tr>
      <w:tr w:rsidR="0004053C" w:rsidRPr="0004053C" w14:paraId="0C9B19EE" w14:textId="77777777" w:rsidTr="005678BA">
        <w:trPr>
          <w:trHeight w:val="800"/>
        </w:trPr>
        <w:tc>
          <w:tcPr>
            <w:tcW w:w="557" w:type="pc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14:paraId="0053CBD6" w14:textId="77777777" w:rsidR="0004053C" w:rsidRPr="0004053C" w:rsidRDefault="0004053C" w:rsidP="0004053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04053C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WEEK</w:t>
            </w:r>
          </w:p>
        </w:tc>
        <w:tc>
          <w:tcPr>
            <w:tcW w:w="864" w:type="pct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14:paraId="29BF90CF" w14:textId="77777777" w:rsidR="0004053C" w:rsidRPr="0004053C" w:rsidRDefault="0004053C" w:rsidP="0004053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04053C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DATE</w:t>
            </w:r>
          </w:p>
        </w:tc>
        <w:tc>
          <w:tcPr>
            <w:tcW w:w="2474" w:type="pct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C000"/>
            <w:vAlign w:val="center"/>
            <w:hideMark/>
          </w:tcPr>
          <w:p w14:paraId="3523144B" w14:textId="77777777" w:rsidR="0004053C" w:rsidRPr="0004053C" w:rsidRDefault="0004053C" w:rsidP="0004053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04053C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 xml:space="preserve">DENT213 RESTORATIVE DENTAL TREATMENT I THEORETICAL COURSE TITLES </w:t>
            </w:r>
          </w:p>
        </w:tc>
        <w:tc>
          <w:tcPr>
            <w:tcW w:w="1105" w:type="pct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C000"/>
            <w:vAlign w:val="center"/>
            <w:hideMark/>
          </w:tcPr>
          <w:p w14:paraId="1DCE40DD" w14:textId="77777777" w:rsidR="0004053C" w:rsidRPr="0004053C" w:rsidRDefault="0004053C" w:rsidP="0004053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04053C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LECTURER</w:t>
            </w:r>
          </w:p>
        </w:tc>
      </w:tr>
      <w:tr w:rsidR="005678BA" w:rsidRPr="0004053C" w14:paraId="530B1755" w14:textId="77777777" w:rsidTr="005678BA">
        <w:trPr>
          <w:trHeight w:val="800"/>
        </w:trPr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3E896B" w14:textId="77777777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WEEK 1</w:t>
            </w:r>
          </w:p>
        </w:tc>
        <w:tc>
          <w:tcPr>
            <w:tcW w:w="8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2A8C10" w14:textId="40767539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3.10.2024</w:t>
            </w:r>
          </w:p>
        </w:tc>
        <w:tc>
          <w:tcPr>
            <w:tcW w:w="2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4C1282" w14:textId="77777777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Development of Dental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Tissues</w:t>
            </w:r>
            <w:proofErr w:type="spellEnd"/>
          </w:p>
        </w:tc>
        <w:tc>
          <w:tcPr>
            <w:tcW w:w="11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6EF71F" w14:textId="7511CD4A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Asst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. Prof. Dr. Gülşah YENİER</w:t>
            </w:r>
            <w:r w:rsidR="00E34E45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YURDAGÜVEN</w:t>
            </w:r>
          </w:p>
        </w:tc>
      </w:tr>
      <w:tr w:rsidR="005678BA" w:rsidRPr="0004053C" w14:paraId="4A04FC60" w14:textId="77777777" w:rsidTr="005678BA">
        <w:trPr>
          <w:trHeight w:val="800"/>
        </w:trPr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8B051F" w14:textId="77777777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WEEK 2</w:t>
            </w:r>
          </w:p>
        </w:tc>
        <w:tc>
          <w:tcPr>
            <w:tcW w:w="8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507005" w14:textId="78283FCD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0</w:t>
            </w: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.10.202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4</w:t>
            </w:r>
          </w:p>
        </w:tc>
        <w:tc>
          <w:tcPr>
            <w:tcW w:w="2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E65019" w14:textId="77777777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Structure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of Enamel</w:t>
            </w:r>
          </w:p>
        </w:tc>
        <w:tc>
          <w:tcPr>
            <w:tcW w:w="11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9BB895" w14:textId="6286E37C" w:rsidR="005678BA" w:rsidRPr="0004053C" w:rsidRDefault="00E34E45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Asst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. Prof. Dr. Gülşah YENİER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YURDAGÜVEN</w:t>
            </w:r>
          </w:p>
        </w:tc>
      </w:tr>
      <w:tr w:rsidR="005678BA" w:rsidRPr="0004053C" w14:paraId="67D32792" w14:textId="77777777" w:rsidTr="005678BA">
        <w:trPr>
          <w:trHeight w:val="800"/>
        </w:trPr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52DD52" w14:textId="77777777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lastRenderedPageBreak/>
              <w:t>WEEK 3</w:t>
            </w:r>
          </w:p>
        </w:tc>
        <w:tc>
          <w:tcPr>
            <w:tcW w:w="8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016296" w14:textId="0353119B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7</w:t>
            </w: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.10.202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4</w:t>
            </w:r>
          </w:p>
        </w:tc>
        <w:tc>
          <w:tcPr>
            <w:tcW w:w="2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2FFF7E" w14:textId="77777777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Structure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of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Dentin</w:t>
            </w:r>
            <w:proofErr w:type="spellEnd"/>
          </w:p>
        </w:tc>
        <w:tc>
          <w:tcPr>
            <w:tcW w:w="11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6946EF" w14:textId="72B435DC" w:rsidR="005678BA" w:rsidRPr="0004053C" w:rsidRDefault="00E34E45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Asst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. Prof. Dr. Gülşah YENİER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YURDAGÜVEN</w:t>
            </w:r>
          </w:p>
        </w:tc>
      </w:tr>
      <w:tr w:rsidR="005678BA" w:rsidRPr="0004053C" w14:paraId="36F0A4C5" w14:textId="77777777" w:rsidTr="005678BA">
        <w:trPr>
          <w:trHeight w:val="800"/>
        </w:trPr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A209B2" w14:textId="77777777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WEEK 4</w:t>
            </w:r>
          </w:p>
        </w:tc>
        <w:tc>
          <w:tcPr>
            <w:tcW w:w="8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5ABC98" w14:textId="6AEF0568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4</w:t>
            </w: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.10.202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4</w:t>
            </w:r>
          </w:p>
        </w:tc>
        <w:tc>
          <w:tcPr>
            <w:tcW w:w="2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01DF46" w14:textId="77777777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Structure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of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Cementum</w:t>
            </w:r>
            <w:proofErr w:type="spellEnd"/>
          </w:p>
        </w:tc>
        <w:tc>
          <w:tcPr>
            <w:tcW w:w="11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DF41EB" w14:textId="738F4E3B" w:rsidR="005678BA" w:rsidRPr="0004053C" w:rsidRDefault="00E34E45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Asst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. Prof. Dr. Gülşah YENİER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YURDAGÜVEN</w:t>
            </w:r>
          </w:p>
        </w:tc>
      </w:tr>
      <w:tr w:rsidR="005678BA" w:rsidRPr="0004053C" w14:paraId="7681B699" w14:textId="77777777" w:rsidTr="005678BA">
        <w:trPr>
          <w:trHeight w:val="800"/>
        </w:trPr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EDEF95" w14:textId="77777777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WEEK 5</w:t>
            </w:r>
          </w:p>
        </w:tc>
        <w:tc>
          <w:tcPr>
            <w:tcW w:w="8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0D150C" w14:textId="5928ADA3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31.10.2024</w:t>
            </w:r>
          </w:p>
        </w:tc>
        <w:tc>
          <w:tcPr>
            <w:tcW w:w="2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ED591B" w14:textId="77777777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Dental Burs</w:t>
            </w:r>
          </w:p>
        </w:tc>
        <w:tc>
          <w:tcPr>
            <w:tcW w:w="11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804270" w14:textId="77777777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Asst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. Prof. Dr. Melek ÇAM</w:t>
            </w:r>
          </w:p>
        </w:tc>
      </w:tr>
      <w:tr w:rsidR="005678BA" w:rsidRPr="0004053C" w14:paraId="61FF1CFF" w14:textId="77777777" w:rsidTr="005678BA">
        <w:trPr>
          <w:trHeight w:val="800"/>
        </w:trPr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470BC8" w14:textId="77777777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WEEK 6</w:t>
            </w:r>
          </w:p>
        </w:tc>
        <w:tc>
          <w:tcPr>
            <w:tcW w:w="8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9BEFC4" w14:textId="20335810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7</w:t>
            </w: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.11.202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4</w:t>
            </w:r>
          </w:p>
        </w:tc>
        <w:tc>
          <w:tcPr>
            <w:tcW w:w="2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4A1290" w14:textId="77777777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Hand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and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Dynamic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Instruments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Used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in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Restorative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Dentistry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and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Ergonomics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I</w:t>
            </w:r>
          </w:p>
        </w:tc>
        <w:tc>
          <w:tcPr>
            <w:tcW w:w="11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B6E86A" w14:textId="77777777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Asst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. Prof. Dr. Merve KÜTÜK ÖMEROĞLU</w:t>
            </w:r>
          </w:p>
        </w:tc>
      </w:tr>
      <w:tr w:rsidR="005678BA" w:rsidRPr="0004053C" w14:paraId="509B72C2" w14:textId="77777777" w:rsidTr="005678BA">
        <w:trPr>
          <w:trHeight w:val="800"/>
        </w:trPr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13085175" w14:textId="0A02451E" w:rsidR="005678BA" w:rsidRPr="0004053C" w:rsidRDefault="00001040" w:rsidP="005678BA">
            <w:pP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88023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 xml:space="preserve">WEEK </w:t>
            </w:r>
            <w:r w:rsidRPr="0088023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7-</w:t>
            </w:r>
            <w:r w:rsidRPr="00880236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 xml:space="preserve"> 8</w:t>
            </w:r>
          </w:p>
        </w:tc>
        <w:tc>
          <w:tcPr>
            <w:tcW w:w="8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0A9F9B5D" w14:textId="77777777" w:rsidR="005678BA" w:rsidRDefault="005678BA" w:rsidP="005678B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A3639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 xml:space="preserve">1.11.2024 – </w:t>
            </w:r>
          </w:p>
          <w:p w14:paraId="4129C1C8" w14:textId="2817E4C7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A3639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2.11.</w:t>
            </w:r>
            <w:r w:rsidRPr="00A3639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202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4</w:t>
            </w:r>
          </w:p>
        </w:tc>
        <w:tc>
          <w:tcPr>
            <w:tcW w:w="357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79FBEC0C" w14:textId="77777777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04053C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1st MID-TERM EXAM WEEKS</w:t>
            </w:r>
          </w:p>
        </w:tc>
      </w:tr>
      <w:tr w:rsidR="005678BA" w:rsidRPr="0004053C" w14:paraId="27D1E87A" w14:textId="77777777" w:rsidTr="005678BA">
        <w:trPr>
          <w:trHeight w:val="800"/>
        </w:trPr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8E539D" w14:textId="77777777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WEEK 9</w:t>
            </w:r>
          </w:p>
        </w:tc>
        <w:tc>
          <w:tcPr>
            <w:tcW w:w="8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2AB7C1" w14:textId="03F7C62A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28</w:t>
            </w: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.11.202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4</w:t>
            </w:r>
          </w:p>
        </w:tc>
        <w:tc>
          <w:tcPr>
            <w:tcW w:w="2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D83B8E" w14:textId="77777777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Classification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of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Cavity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Preparation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and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Terminology</w:t>
            </w:r>
            <w:proofErr w:type="spellEnd"/>
          </w:p>
        </w:tc>
        <w:tc>
          <w:tcPr>
            <w:tcW w:w="11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71AB9F" w14:textId="77777777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Asst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. Prof. Dr. Gülşah YENİER</w:t>
            </w:r>
          </w:p>
        </w:tc>
      </w:tr>
      <w:tr w:rsidR="005678BA" w:rsidRPr="0004053C" w14:paraId="2C1CB0C6" w14:textId="77777777" w:rsidTr="005678BA">
        <w:trPr>
          <w:trHeight w:val="800"/>
        </w:trPr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D05182" w14:textId="77777777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WEEK 10 </w:t>
            </w:r>
          </w:p>
        </w:tc>
        <w:tc>
          <w:tcPr>
            <w:tcW w:w="8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D3C31D" w14:textId="07229DFB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5</w:t>
            </w: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.12.202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4</w:t>
            </w:r>
          </w:p>
        </w:tc>
        <w:tc>
          <w:tcPr>
            <w:tcW w:w="2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F1160A" w14:textId="77777777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Cavity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Preparation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Principles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(Class I, II, III, IV, V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Cavities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) I</w:t>
            </w:r>
          </w:p>
        </w:tc>
        <w:tc>
          <w:tcPr>
            <w:tcW w:w="11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E743B0" w14:textId="77777777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Asst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. Prof. Dr. Gülşah YENİER</w:t>
            </w:r>
          </w:p>
        </w:tc>
      </w:tr>
      <w:tr w:rsidR="005678BA" w:rsidRPr="0004053C" w14:paraId="6C356905" w14:textId="77777777" w:rsidTr="005678BA">
        <w:trPr>
          <w:trHeight w:val="800"/>
        </w:trPr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B65CE4" w14:textId="77777777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WEEK 11</w:t>
            </w:r>
          </w:p>
        </w:tc>
        <w:tc>
          <w:tcPr>
            <w:tcW w:w="8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16832C" w14:textId="413804FD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2</w:t>
            </w: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.12.202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4</w:t>
            </w:r>
          </w:p>
        </w:tc>
        <w:tc>
          <w:tcPr>
            <w:tcW w:w="2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B321DA" w14:textId="77777777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Cavity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Preparation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Principles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(Class I, II, III, IV, V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Cavities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) II</w:t>
            </w:r>
          </w:p>
        </w:tc>
        <w:tc>
          <w:tcPr>
            <w:tcW w:w="11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266D21" w14:textId="77777777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Asst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. Prof. Dr. Gülşah YENİER</w:t>
            </w:r>
          </w:p>
        </w:tc>
      </w:tr>
      <w:tr w:rsidR="005678BA" w:rsidRPr="0004053C" w14:paraId="79E54082" w14:textId="77777777" w:rsidTr="005678BA">
        <w:trPr>
          <w:trHeight w:val="800"/>
        </w:trPr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0AE372" w14:textId="77777777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WEEK 12</w:t>
            </w:r>
          </w:p>
        </w:tc>
        <w:tc>
          <w:tcPr>
            <w:tcW w:w="8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C4655B" w14:textId="0E7C14F5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19</w:t>
            </w: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.12.202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4</w:t>
            </w:r>
          </w:p>
        </w:tc>
        <w:tc>
          <w:tcPr>
            <w:tcW w:w="2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711ED6" w14:textId="77777777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Anatomic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Structure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,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Contour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and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Contact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I</w:t>
            </w:r>
          </w:p>
        </w:tc>
        <w:tc>
          <w:tcPr>
            <w:tcW w:w="11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B8DC39" w14:textId="0EC27384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Asst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. Prof. Dr. </w:t>
            </w:r>
            <w:r w:rsidR="00E34E45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Işıl DOĞRUER</w:t>
            </w:r>
          </w:p>
        </w:tc>
      </w:tr>
      <w:tr w:rsidR="005678BA" w:rsidRPr="0004053C" w14:paraId="51C3B265" w14:textId="77777777" w:rsidTr="005678BA">
        <w:trPr>
          <w:trHeight w:val="800"/>
        </w:trPr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E8B834" w14:textId="77777777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WEEK 13</w:t>
            </w:r>
          </w:p>
        </w:tc>
        <w:tc>
          <w:tcPr>
            <w:tcW w:w="8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EFA231" w14:textId="3618AC36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6</w:t>
            </w: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.12.202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4</w:t>
            </w:r>
          </w:p>
        </w:tc>
        <w:tc>
          <w:tcPr>
            <w:tcW w:w="2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2E2305" w14:textId="77777777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Matrix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Systems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and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Contact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Problems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br/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Conventional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and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Sectional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Matrix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Applications</w:t>
            </w:r>
          </w:p>
        </w:tc>
        <w:tc>
          <w:tcPr>
            <w:tcW w:w="11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023BF9" w14:textId="661A69F1" w:rsidR="005678BA" w:rsidRPr="0004053C" w:rsidRDefault="00E34E45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Asst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. Prof. Dr. 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Işıl DOĞRUER</w:t>
            </w:r>
          </w:p>
        </w:tc>
      </w:tr>
      <w:tr w:rsidR="005678BA" w:rsidRPr="0004053C" w14:paraId="6F7E3E2B" w14:textId="77777777" w:rsidTr="005678BA">
        <w:trPr>
          <w:trHeight w:val="800"/>
        </w:trPr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9FBEF5" w14:textId="77777777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WEEK 14</w:t>
            </w:r>
          </w:p>
        </w:tc>
        <w:tc>
          <w:tcPr>
            <w:tcW w:w="8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6D96EC" w14:textId="12ACC9BD" w:rsidR="005678BA" w:rsidRPr="0004053C" w:rsidRDefault="005678BA" w:rsidP="005678BA">
            <w:pPr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tr-TR"/>
                <w14:ligatures w14:val="none"/>
              </w:rPr>
            </w:pPr>
            <w:r w:rsidRPr="003D514B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2.01.2025</w:t>
            </w:r>
          </w:p>
        </w:tc>
        <w:tc>
          <w:tcPr>
            <w:tcW w:w="2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438E02" w14:textId="77777777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Properties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of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Biomaterials</w:t>
            </w:r>
            <w:proofErr w:type="spellEnd"/>
          </w:p>
        </w:tc>
        <w:tc>
          <w:tcPr>
            <w:tcW w:w="11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ABDE5C" w14:textId="77777777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Asst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. Prof. Dr. Gülşah YENİER</w:t>
            </w:r>
          </w:p>
        </w:tc>
      </w:tr>
      <w:tr w:rsidR="005678BA" w:rsidRPr="0004053C" w14:paraId="0F586492" w14:textId="77777777" w:rsidTr="005678BA">
        <w:trPr>
          <w:trHeight w:val="800"/>
        </w:trPr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5923F427" w14:textId="2F7C6B51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3D514B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lastRenderedPageBreak/>
              <w:t>WEEK 15-16</w:t>
            </w:r>
          </w:p>
        </w:tc>
        <w:tc>
          <w:tcPr>
            <w:tcW w:w="8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535A51CF" w14:textId="41C6858F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A3639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8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.01.2</w:t>
            </w:r>
            <w:r w:rsidRPr="00A3639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02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5</w:t>
            </w:r>
            <w:r w:rsidRPr="00A3639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–</w:t>
            </w:r>
            <w:r w:rsidRPr="00A3639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 xml:space="preserve"> 1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7.01.2</w:t>
            </w:r>
            <w:r w:rsidRPr="00A3639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02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5</w:t>
            </w:r>
          </w:p>
        </w:tc>
        <w:tc>
          <w:tcPr>
            <w:tcW w:w="357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4B0163A4" w14:textId="77777777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04053C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2nd MID-TERM EXAM WEEKS</w:t>
            </w:r>
          </w:p>
        </w:tc>
      </w:tr>
      <w:tr w:rsidR="0004053C" w:rsidRPr="0004053C" w14:paraId="03C037AC" w14:textId="77777777" w:rsidTr="0004053C">
        <w:trPr>
          <w:trHeight w:val="520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16EE49" w14:textId="77777777" w:rsidR="0004053C" w:rsidRPr="0004053C" w:rsidRDefault="0004053C" w:rsidP="0004053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04053C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 </w:t>
            </w:r>
          </w:p>
        </w:tc>
      </w:tr>
      <w:tr w:rsidR="0004053C" w:rsidRPr="0004053C" w14:paraId="787605E0" w14:textId="77777777" w:rsidTr="005678BA">
        <w:trPr>
          <w:trHeight w:val="800"/>
        </w:trPr>
        <w:tc>
          <w:tcPr>
            <w:tcW w:w="142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00246A1A" w14:textId="466D42B2" w:rsidR="0004053C" w:rsidRPr="0004053C" w:rsidRDefault="00001040" w:rsidP="0004053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20.01.2</w:t>
            </w:r>
            <w:r w:rsidRPr="00A3639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02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5-</w:t>
            </w:r>
            <w:r w:rsidR="005678BA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31.01.2</w:t>
            </w:r>
            <w:r w:rsidR="005678BA" w:rsidRPr="00A3639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02</w:t>
            </w:r>
            <w:r w:rsidR="005678BA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5</w:t>
            </w:r>
          </w:p>
        </w:tc>
        <w:tc>
          <w:tcPr>
            <w:tcW w:w="357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center"/>
            <w:hideMark/>
          </w:tcPr>
          <w:p w14:paraId="100705CB" w14:textId="77777777" w:rsidR="0004053C" w:rsidRPr="0004053C" w:rsidRDefault="0004053C" w:rsidP="0004053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04053C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SEMESTER HOLIDAY</w:t>
            </w:r>
          </w:p>
        </w:tc>
      </w:tr>
      <w:tr w:rsidR="005678BA" w:rsidRPr="0004053C" w14:paraId="51F122CA" w14:textId="77777777" w:rsidTr="005678BA">
        <w:trPr>
          <w:trHeight w:val="800"/>
        </w:trPr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CC555F" w14:textId="77777777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WEEK 1</w:t>
            </w:r>
          </w:p>
        </w:tc>
        <w:tc>
          <w:tcPr>
            <w:tcW w:w="8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F3F840" w14:textId="40AA257D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6</w:t>
            </w: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.02.202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5</w:t>
            </w:r>
          </w:p>
        </w:tc>
        <w:tc>
          <w:tcPr>
            <w:tcW w:w="2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8787D1" w14:textId="77777777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Dental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Cements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(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Calcium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Hydroxide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,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Zinc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Oxide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Eugenol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, </w:t>
            </w:r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br/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Zinc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Phosphate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,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Resin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Cements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) I</w:t>
            </w:r>
          </w:p>
        </w:tc>
        <w:tc>
          <w:tcPr>
            <w:tcW w:w="11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722B3A" w14:textId="77777777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Asst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. Prof. Dr. </w:t>
            </w:r>
            <w:r w:rsidRPr="0004053C">
              <w:rPr>
                <w:rFonts w:ascii="Calibri" w:eastAsia="Times New Roman" w:hAnsi="Calibri" w:cs="Calibri"/>
                <w:color w:val="000000"/>
                <w:kern w:val="0"/>
                <w:lang w:eastAsia="tr-TR"/>
                <w14:ligatures w14:val="none"/>
              </w:rPr>
              <w:t>Melek ÇAM</w:t>
            </w:r>
          </w:p>
        </w:tc>
      </w:tr>
      <w:tr w:rsidR="005678BA" w:rsidRPr="0004053C" w14:paraId="1BD2099A" w14:textId="77777777" w:rsidTr="005678BA">
        <w:trPr>
          <w:trHeight w:val="800"/>
        </w:trPr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D08D9B" w14:textId="77777777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WEEK 2</w:t>
            </w:r>
          </w:p>
        </w:tc>
        <w:tc>
          <w:tcPr>
            <w:tcW w:w="8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D52E34" w14:textId="2519A577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3</w:t>
            </w: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.02.202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5</w:t>
            </w:r>
          </w:p>
        </w:tc>
        <w:tc>
          <w:tcPr>
            <w:tcW w:w="2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5A51E4" w14:textId="77777777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Dental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Cements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(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Calcium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Hydroxide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,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Zinc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Oxide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Eugenol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,</w:t>
            </w:r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br/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Zinc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Phosphate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,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Resin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Cements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) II</w:t>
            </w:r>
          </w:p>
        </w:tc>
        <w:tc>
          <w:tcPr>
            <w:tcW w:w="11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0458DE" w14:textId="77777777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Asst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. Prof. Dr. </w:t>
            </w:r>
            <w:r w:rsidRPr="0004053C">
              <w:rPr>
                <w:rFonts w:ascii="Calibri" w:eastAsia="Times New Roman" w:hAnsi="Calibri" w:cs="Calibri"/>
                <w:color w:val="000000"/>
                <w:kern w:val="0"/>
                <w:lang w:eastAsia="tr-TR"/>
                <w14:ligatures w14:val="none"/>
              </w:rPr>
              <w:t>Melek ÇAM</w:t>
            </w:r>
          </w:p>
        </w:tc>
      </w:tr>
      <w:tr w:rsidR="005678BA" w:rsidRPr="0004053C" w14:paraId="489F9ED2" w14:textId="77777777" w:rsidTr="005678BA">
        <w:trPr>
          <w:trHeight w:val="800"/>
        </w:trPr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C72153" w14:textId="77777777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WEEK 3</w:t>
            </w:r>
          </w:p>
        </w:tc>
        <w:tc>
          <w:tcPr>
            <w:tcW w:w="8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5658D2" w14:textId="2B2EA63A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0</w:t>
            </w: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.02.202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5</w:t>
            </w:r>
          </w:p>
        </w:tc>
        <w:tc>
          <w:tcPr>
            <w:tcW w:w="2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9A712B" w14:textId="77777777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Dental Amalgam: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Composition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,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Properties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and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Indications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Amalgam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Restoration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I</w:t>
            </w:r>
          </w:p>
        </w:tc>
        <w:tc>
          <w:tcPr>
            <w:tcW w:w="11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F44248" w14:textId="77777777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Asst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. Prof. Dr. Merve KÜTÜK ÖMEROĞLU</w:t>
            </w:r>
          </w:p>
        </w:tc>
      </w:tr>
      <w:tr w:rsidR="005678BA" w:rsidRPr="0004053C" w14:paraId="0FDF5E0E" w14:textId="77777777" w:rsidTr="005678BA">
        <w:trPr>
          <w:trHeight w:val="800"/>
        </w:trPr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9CAFE3" w14:textId="77777777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WEEK 4</w:t>
            </w:r>
          </w:p>
        </w:tc>
        <w:tc>
          <w:tcPr>
            <w:tcW w:w="8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1469E3" w14:textId="524F06A0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7</w:t>
            </w: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.02.202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5</w:t>
            </w:r>
          </w:p>
        </w:tc>
        <w:tc>
          <w:tcPr>
            <w:tcW w:w="2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2EFBD0" w14:textId="77777777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Dental Amalgam: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Composition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,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Properties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and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Indications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Amalgam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Restoration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II</w:t>
            </w:r>
          </w:p>
        </w:tc>
        <w:tc>
          <w:tcPr>
            <w:tcW w:w="11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7F25F2" w14:textId="77777777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Asst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. Prof. Dr. Merve KÜTÜK ÖMEROĞLU</w:t>
            </w:r>
          </w:p>
        </w:tc>
      </w:tr>
      <w:tr w:rsidR="005678BA" w:rsidRPr="0004053C" w14:paraId="70B0F87E" w14:textId="77777777" w:rsidTr="005678BA">
        <w:trPr>
          <w:trHeight w:val="800"/>
        </w:trPr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27E7DA" w14:textId="77777777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WEEK 5</w:t>
            </w:r>
          </w:p>
        </w:tc>
        <w:tc>
          <w:tcPr>
            <w:tcW w:w="8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F6427B" w14:textId="5F13A146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6</w:t>
            </w: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.03.202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5</w:t>
            </w:r>
          </w:p>
        </w:tc>
        <w:tc>
          <w:tcPr>
            <w:tcW w:w="2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612993" w14:textId="77777777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Adhesion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: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Mechanisms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and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Principles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</w:p>
        </w:tc>
        <w:tc>
          <w:tcPr>
            <w:tcW w:w="11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84AB6C" w14:textId="77777777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Asst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. Prof. Dr. Işıl DOĞRUER</w:t>
            </w:r>
          </w:p>
        </w:tc>
      </w:tr>
      <w:tr w:rsidR="005678BA" w:rsidRPr="0004053C" w14:paraId="485A5D35" w14:textId="77777777" w:rsidTr="005678BA">
        <w:trPr>
          <w:trHeight w:val="800"/>
        </w:trPr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39E4B2" w14:textId="77777777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WEEK 6</w:t>
            </w:r>
          </w:p>
        </w:tc>
        <w:tc>
          <w:tcPr>
            <w:tcW w:w="8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07624B" w14:textId="2EB9361C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3</w:t>
            </w: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.03.202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5</w:t>
            </w:r>
          </w:p>
        </w:tc>
        <w:tc>
          <w:tcPr>
            <w:tcW w:w="2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52CB16" w14:textId="77777777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Adhesive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Systems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: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Composition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,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Properties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,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Classification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and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Indications</w:t>
            </w:r>
            <w:proofErr w:type="spellEnd"/>
          </w:p>
        </w:tc>
        <w:tc>
          <w:tcPr>
            <w:tcW w:w="11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45DDCA" w14:textId="77777777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Asst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. Prof. Dr. Işıl DOĞRUER</w:t>
            </w:r>
          </w:p>
        </w:tc>
      </w:tr>
      <w:tr w:rsidR="005678BA" w:rsidRPr="0004053C" w14:paraId="7AA0C265" w14:textId="77777777" w:rsidTr="005678BA">
        <w:trPr>
          <w:trHeight w:val="800"/>
        </w:trPr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B69764" w14:textId="77777777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WEEK 7</w:t>
            </w:r>
          </w:p>
        </w:tc>
        <w:tc>
          <w:tcPr>
            <w:tcW w:w="8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DAA8B3" w14:textId="29A71C6F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0</w:t>
            </w: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.03.202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5</w:t>
            </w:r>
          </w:p>
        </w:tc>
        <w:tc>
          <w:tcPr>
            <w:tcW w:w="2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86BEE9" w14:textId="77777777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Adhesive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Systems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: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Composition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,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Properties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,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Classification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and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Indications</w:t>
            </w:r>
            <w:proofErr w:type="spellEnd"/>
          </w:p>
        </w:tc>
        <w:tc>
          <w:tcPr>
            <w:tcW w:w="11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56A911" w14:textId="77777777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Asst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. Prof. Dr. Işıl DOĞRUER</w:t>
            </w:r>
          </w:p>
        </w:tc>
      </w:tr>
      <w:tr w:rsidR="005678BA" w:rsidRPr="0004053C" w14:paraId="25CE536C" w14:textId="77777777" w:rsidTr="005678BA">
        <w:trPr>
          <w:trHeight w:val="800"/>
        </w:trPr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044E9900" w14:textId="06E77C83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3D514B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WEEK 8-9</w:t>
            </w:r>
          </w:p>
        </w:tc>
        <w:tc>
          <w:tcPr>
            <w:tcW w:w="8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182EA10F" w14:textId="77777777" w:rsidR="005678BA" w:rsidRDefault="005678BA" w:rsidP="005678B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A3639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4.03.2025</w:t>
            </w:r>
            <w:r w:rsidRPr="00A3639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–</w:t>
            </w:r>
            <w:r w:rsidRPr="00A3639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 xml:space="preserve"> </w:t>
            </w:r>
          </w:p>
          <w:p w14:paraId="565055A9" w14:textId="4FE57578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4.04.</w:t>
            </w:r>
            <w:r w:rsidRPr="00A3639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202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5</w:t>
            </w:r>
          </w:p>
        </w:tc>
        <w:tc>
          <w:tcPr>
            <w:tcW w:w="357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62F32B3B" w14:textId="77777777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04053C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 xml:space="preserve">3rd MID-TERM EXAM WEEKS </w:t>
            </w:r>
          </w:p>
        </w:tc>
      </w:tr>
      <w:tr w:rsidR="005678BA" w:rsidRPr="0004053C" w14:paraId="52363737" w14:textId="4645225F" w:rsidTr="005678BA">
        <w:trPr>
          <w:trHeight w:val="800"/>
        </w:trPr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6319AB" w14:textId="77777777" w:rsidR="005678BA" w:rsidRPr="005678BA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5678BA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lastRenderedPageBreak/>
              <w:t>WEEK 10</w:t>
            </w:r>
          </w:p>
        </w:tc>
        <w:tc>
          <w:tcPr>
            <w:tcW w:w="8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DCA13E" w14:textId="68926D13" w:rsidR="005678BA" w:rsidRPr="005678BA" w:rsidRDefault="005678BA" w:rsidP="005678B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5678BA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10.04.2025</w:t>
            </w:r>
          </w:p>
        </w:tc>
        <w:tc>
          <w:tcPr>
            <w:tcW w:w="24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E22A58F" w14:textId="76B76F1B" w:rsidR="005678BA" w:rsidRPr="005678BA" w:rsidRDefault="005678BA" w:rsidP="005678B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proofErr w:type="spellStart"/>
            <w:r w:rsidRPr="0004053C">
              <w:rPr>
                <w:rFonts w:ascii="Calibri" w:eastAsia="Times New Roman" w:hAnsi="Calibri" w:cs="Calibri"/>
                <w:color w:val="000000"/>
                <w:kern w:val="0"/>
                <w:lang w:eastAsia="tr-TR"/>
                <w14:ligatures w14:val="none"/>
              </w:rPr>
              <w:t>Composite</w:t>
            </w:r>
            <w:proofErr w:type="spellEnd"/>
            <w:r w:rsidRPr="0004053C">
              <w:rPr>
                <w:rFonts w:ascii="Calibri" w:eastAsia="Times New Roman" w:hAnsi="Calibri" w:cs="Calibri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04053C">
              <w:rPr>
                <w:rFonts w:ascii="Calibri" w:eastAsia="Times New Roman" w:hAnsi="Calibri" w:cs="Calibri"/>
                <w:color w:val="000000"/>
                <w:kern w:val="0"/>
                <w:lang w:eastAsia="tr-TR"/>
                <w14:ligatures w14:val="none"/>
              </w:rPr>
              <w:t>Resin</w:t>
            </w:r>
            <w:proofErr w:type="spellEnd"/>
            <w:r w:rsidRPr="0004053C">
              <w:rPr>
                <w:rFonts w:ascii="Calibri" w:eastAsia="Times New Roman" w:hAnsi="Calibri" w:cs="Calibri"/>
                <w:color w:val="000000"/>
                <w:kern w:val="0"/>
                <w:lang w:eastAsia="tr-TR"/>
                <w14:ligatures w14:val="none"/>
              </w:rPr>
              <w:t xml:space="preserve">: </w:t>
            </w:r>
            <w:proofErr w:type="spellStart"/>
            <w:r w:rsidRPr="0004053C">
              <w:rPr>
                <w:rFonts w:ascii="Calibri" w:eastAsia="Times New Roman" w:hAnsi="Calibri" w:cs="Calibri"/>
                <w:color w:val="000000"/>
                <w:kern w:val="0"/>
                <w:lang w:eastAsia="tr-TR"/>
                <w14:ligatures w14:val="none"/>
              </w:rPr>
              <w:t>Composition</w:t>
            </w:r>
            <w:proofErr w:type="spellEnd"/>
            <w:r w:rsidRPr="0004053C">
              <w:rPr>
                <w:rFonts w:ascii="Calibri" w:eastAsia="Times New Roman" w:hAnsi="Calibri" w:cs="Calibri"/>
                <w:color w:val="000000"/>
                <w:kern w:val="0"/>
                <w:lang w:eastAsia="tr-TR"/>
                <w14:ligatures w14:val="none"/>
              </w:rPr>
              <w:t xml:space="preserve">, </w:t>
            </w:r>
            <w:proofErr w:type="spellStart"/>
            <w:r w:rsidRPr="0004053C">
              <w:rPr>
                <w:rFonts w:ascii="Calibri" w:eastAsia="Times New Roman" w:hAnsi="Calibri" w:cs="Calibri"/>
                <w:color w:val="000000"/>
                <w:kern w:val="0"/>
                <w:lang w:eastAsia="tr-TR"/>
                <w14:ligatures w14:val="none"/>
              </w:rPr>
              <w:t>Properties</w:t>
            </w:r>
            <w:proofErr w:type="spellEnd"/>
            <w:r w:rsidRPr="0004053C">
              <w:rPr>
                <w:rFonts w:ascii="Calibri" w:eastAsia="Times New Roman" w:hAnsi="Calibri" w:cs="Calibri"/>
                <w:color w:val="000000"/>
                <w:kern w:val="0"/>
                <w:lang w:eastAsia="tr-TR"/>
                <w14:ligatures w14:val="none"/>
              </w:rPr>
              <w:t xml:space="preserve">, </w:t>
            </w:r>
            <w:proofErr w:type="spellStart"/>
            <w:r w:rsidRPr="0004053C">
              <w:rPr>
                <w:rFonts w:ascii="Calibri" w:eastAsia="Times New Roman" w:hAnsi="Calibri" w:cs="Calibri"/>
                <w:color w:val="000000"/>
                <w:kern w:val="0"/>
                <w:lang w:eastAsia="tr-TR"/>
                <w14:ligatures w14:val="none"/>
              </w:rPr>
              <w:t>Classification</w:t>
            </w:r>
            <w:proofErr w:type="spellEnd"/>
            <w:r w:rsidRPr="0004053C">
              <w:rPr>
                <w:rFonts w:ascii="Calibri" w:eastAsia="Times New Roman" w:hAnsi="Calibri" w:cs="Calibri"/>
                <w:color w:val="000000"/>
                <w:kern w:val="0"/>
                <w:lang w:eastAsia="tr-TR"/>
                <w14:ligatures w14:val="none"/>
              </w:rPr>
              <w:t xml:space="preserve">, </w:t>
            </w:r>
            <w:proofErr w:type="spellStart"/>
            <w:r w:rsidRPr="0004053C">
              <w:rPr>
                <w:rFonts w:ascii="Calibri" w:eastAsia="Times New Roman" w:hAnsi="Calibri" w:cs="Calibri"/>
                <w:color w:val="000000"/>
                <w:kern w:val="0"/>
                <w:lang w:eastAsia="tr-TR"/>
                <w14:ligatures w14:val="none"/>
              </w:rPr>
              <w:t>Indications</w:t>
            </w:r>
            <w:proofErr w:type="spellEnd"/>
            <w:r w:rsidRPr="0004053C">
              <w:rPr>
                <w:rFonts w:ascii="Calibri" w:eastAsia="Times New Roman" w:hAnsi="Calibri" w:cs="Calibri"/>
                <w:color w:val="000000"/>
                <w:kern w:val="0"/>
                <w:lang w:eastAsia="tr-TR"/>
                <w14:ligatures w14:val="none"/>
              </w:rPr>
              <w:t xml:space="preserve"> I</w:t>
            </w:r>
          </w:p>
        </w:tc>
        <w:tc>
          <w:tcPr>
            <w:tcW w:w="1105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44816F" w14:textId="762E5139" w:rsidR="005678BA" w:rsidRPr="005678BA" w:rsidRDefault="005678BA" w:rsidP="005678B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Asst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. Prof. Dr. </w:t>
            </w:r>
            <w:r w:rsidRPr="0004053C">
              <w:rPr>
                <w:rFonts w:ascii="Calibri" w:eastAsia="Times New Roman" w:hAnsi="Calibri" w:cs="Calibri"/>
                <w:color w:val="000000"/>
                <w:kern w:val="0"/>
                <w:lang w:eastAsia="tr-TR"/>
                <w14:ligatures w14:val="none"/>
              </w:rPr>
              <w:t>Melek ÇAM</w:t>
            </w:r>
          </w:p>
        </w:tc>
      </w:tr>
      <w:tr w:rsidR="005678BA" w:rsidRPr="0004053C" w14:paraId="3E2B62FA" w14:textId="77777777" w:rsidTr="005678BA">
        <w:trPr>
          <w:trHeight w:val="800"/>
        </w:trPr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F111C6" w14:textId="77777777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WEEK 11</w:t>
            </w:r>
          </w:p>
        </w:tc>
        <w:tc>
          <w:tcPr>
            <w:tcW w:w="8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4395C6" w14:textId="50F818CF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7</w:t>
            </w: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.04.202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5</w:t>
            </w:r>
          </w:p>
        </w:tc>
        <w:tc>
          <w:tcPr>
            <w:tcW w:w="2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D59349" w14:textId="69EEDFA1" w:rsidR="005678BA" w:rsidRPr="0004053C" w:rsidRDefault="005678BA" w:rsidP="005678BA">
            <w:pPr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tr-TR"/>
                <w14:ligatures w14:val="none"/>
              </w:rPr>
            </w:pPr>
            <w:proofErr w:type="spellStart"/>
            <w:r w:rsidRPr="0004053C">
              <w:rPr>
                <w:rFonts w:ascii="Calibri" w:eastAsia="Times New Roman" w:hAnsi="Calibri" w:cs="Calibri"/>
                <w:color w:val="000000"/>
                <w:kern w:val="0"/>
                <w:lang w:eastAsia="tr-TR"/>
                <w14:ligatures w14:val="none"/>
              </w:rPr>
              <w:t>Composite</w:t>
            </w:r>
            <w:proofErr w:type="spellEnd"/>
            <w:r w:rsidRPr="0004053C">
              <w:rPr>
                <w:rFonts w:ascii="Calibri" w:eastAsia="Times New Roman" w:hAnsi="Calibri" w:cs="Calibri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04053C">
              <w:rPr>
                <w:rFonts w:ascii="Calibri" w:eastAsia="Times New Roman" w:hAnsi="Calibri" w:cs="Calibri"/>
                <w:color w:val="000000"/>
                <w:kern w:val="0"/>
                <w:lang w:eastAsia="tr-TR"/>
                <w14:ligatures w14:val="none"/>
              </w:rPr>
              <w:t>Resin</w:t>
            </w:r>
            <w:proofErr w:type="spellEnd"/>
            <w:r w:rsidRPr="0004053C">
              <w:rPr>
                <w:rFonts w:ascii="Calibri" w:eastAsia="Times New Roman" w:hAnsi="Calibri" w:cs="Calibri"/>
                <w:color w:val="000000"/>
                <w:kern w:val="0"/>
                <w:lang w:eastAsia="tr-TR"/>
                <w14:ligatures w14:val="none"/>
              </w:rPr>
              <w:t xml:space="preserve">: </w:t>
            </w:r>
            <w:proofErr w:type="spellStart"/>
            <w:r w:rsidRPr="0004053C">
              <w:rPr>
                <w:rFonts w:ascii="Calibri" w:eastAsia="Times New Roman" w:hAnsi="Calibri" w:cs="Calibri"/>
                <w:color w:val="000000"/>
                <w:kern w:val="0"/>
                <w:lang w:eastAsia="tr-TR"/>
                <w14:ligatures w14:val="none"/>
              </w:rPr>
              <w:t>Composition</w:t>
            </w:r>
            <w:proofErr w:type="spellEnd"/>
            <w:r w:rsidRPr="0004053C">
              <w:rPr>
                <w:rFonts w:ascii="Calibri" w:eastAsia="Times New Roman" w:hAnsi="Calibri" w:cs="Calibri"/>
                <w:color w:val="000000"/>
                <w:kern w:val="0"/>
                <w:lang w:eastAsia="tr-TR"/>
                <w14:ligatures w14:val="none"/>
              </w:rPr>
              <w:t xml:space="preserve">, </w:t>
            </w:r>
            <w:proofErr w:type="spellStart"/>
            <w:r w:rsidRPr="0004053C">
              <w:rPr>
                <w:rFonts w:ascii="Calibri" w:eastAsia="Times New Roman" w:hAnsi="Calibri" w:cs="Calibri"/>
                <w:color w:val="000000"/>
                <w:kern w:val="0"/>
                <w:lang w:eastAsia="tr-TR"/>
                <w14:ligatures w14:val="none"/>
              </w:rPr>
              <w:t>Properties</w:t>
            </w:r>
            <w:proofErr w:type="spellEnd"/>
            <w:r w:rsidRPr="0004053C">
              <w:rPr>
                <w:rFonts w:ascii="Calibri" w:eastAsia="Times New Roman" w:hAnsi="Calibri" w:cs="Calibri"/>
                <w:color w:val="000000"/>
                <w:kern w:val="0"/>
                <w:lang w:eastAsia="tr-TR"/>
                <w14:ligatures w14:val="none"/>
              </w:rPr>
              <w:t xml:space="preserve">, </w:t>
            </w:r>
            <w:proofErr w:type="spellStart"/>
            <w:r w:rsidRPr="0004053C">
              <w:rPr>
                <w:rFonts w:ascii="Calibri" w:eastAsia="Times New Roman" w:hAnsi="Calibri" w:cs="Calibri"/>
                <w:color w:val="000000"/>
                <w:kern w:val="0"/>
                <w:lang w:eastAsia="tr-TR"/>
                <w14:ligatures w14:val="none"/>
              </w:rPr>
              <w:t>Classification</w:t>
            </w:r>
            <w:proofErr w:type="spellEnd"/>
            <w:r w:rsidRPr="0004053C">
              <w:rPr>
                <w:rFonts w:ascii="Calibri" w:eastAsia="Times New Roman" w:hAnsi="Calibri" w:cs="Calibri"/>
                <w:color w:val="000000"/>
                <w:kern w:val="0"/>
                <w:lang w:eastAsia="tr-TR"/>
                <w14:ligatures w14:val="none"/>
              </w:rPr>
              <w:t xml:space="preserve">, </w:t>
            </w:r>
            <w:proofErr w:type="spellStart"/>
            <w:r w:rsidRPr="0004053C">
              <w:rPr>
                <w:rFonts w:ascii="Calibri" w:eastAsia="Times New Roman" w:hAnsi="Calibri" w:cs="Calibri"/>
                <w:color w:val="000000"/>
                <w:kern w:val="0"/>
                <w:lang w:eastAsia="tr-TR"/>
                <w14:ligatures w14:val="none"/>
              </w:rPr>
              <w:t>Indications</w:t>
            </w:r>
            <w:proofErr w:type="spellEnd"/>
            <w:r w:rsidRPr="0004053C">
              <w:rPr>
                <w:rFonts w:ascii="Calibri" w:eastAsia="Times New Roman" w:hAnsi="Calibri" w:cs="Calibri"/>
                <w:color w:val="000000"/>
                <w:kern w:val="0"/>
                <w:lang w:eastAsia="tr-TR"/>
                <w14:ligatures w14:val="none"/>
              </w:rPr>
              <w:t xml:space="preserve"> II</w:t>
            </w:r>
          </w:p>
        </w:tc>
        <w:tc>
          <w:tcPr>
            <w:tcW w:w="11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8046DC" w14:textId="0C06214C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Asst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. Prof. Dr. </w:t>
            </w:r>
            <w:r w:rsidRPr="0004053C">
              <w:rPr>
                <w:rFonts w:ascii="Calibri" w:eastAsia="Times New Roman" w:hAnsi="Calibri" w:cs="Calibri"/>
                <w:color w:val="000000"/>
                <w:kern w:val="0"/>
                <w:lang w:eastAsia="tr-TR"/>
                <w14:ligatures w14:val="none"/>
              </w:rPr>
              <w:t>Melek ÇAM</w:t>
            </w:r>
          </w:p>
        </w:tc>
      </w:tr>
      <w:tr w:rsidR="005678BA" w:rsidRPr="0004053C" w14:paraId="7A22DDED" w14:textId="77777777" w:rsidTr="005678BA">
        <w:trPr>
          <w:trHeight w:val="800"/>
        </w:trPr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80F0CE" w14:textId="77777777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WEEK 12</w:t>
            </w:r>
          </w:p>
        </w:tc>
        <w:tc>
          <w:tcPr>
            <w:tcW w:w="8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A2DC76" w14:textId="23CE92F5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4</w:t>
            </w: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.04.202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5</w:t>
            </w:r>
          </w:p>
        </w:tc>
        <w:tc>
          <w:tcPr>
            <w:tcW w:w="2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F07B9B" w14:textId="6238131C" w:rsidR="005678BA" w:rsidRPr="0004053C" w:rsidRDefault="005678BA" w:rsidP="005678BA">
            <w:pPr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tr-TR"/>
                <w14:ligatures w14:val="none"/>
              </w:rPr>
            </w:pPr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Class III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Cavity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Preparation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for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Adhesive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Restoration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 xml:space="preserve">  </w:t>
            </w:r>
          </w:p>
        </w:tc>
        <w:tc>
          <w:tcPr>
            <w:tcW w:w="11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C28988" w14:textId="1C420359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Asst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. Prof. Dr. Merve KÜTÜK ÖMEROĞLU</w:t>
            </w:r>
          </w:p>
        </w:tc>
      </w:tr>
      <w:tr w:rsidR="005678BA" w:rsidRPr="0004053C" w14:paraId="46CFC02E" w14:textId="77777777" w:rsidTr="00232156">
        <w:trPr>
          <w:trHeight w:val="800"/>
        </w:trPr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  <w:hideMark/>
          </w:tcPr>
          <w:p w14:paraId="26A8BDCB" w14:textId="77777777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WEEK 13</w:t>
            </w:r>
          </w:p>
        </w:tc>
        <w:tc>
          <w:tcPr>
            <w:tcW w:w="8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  <w:hideMark/>
          </w:tcPr>
          <w:p w14:paraId="3285CF6B" w14:textId="64276689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1666ED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1.05.2025</w:t>
            </w:r>
          </w:p>
        </w:tc>
        <w:tc>
          <w:tcPr>
            <w:tcW w:w="357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14:paraId="1F9F8C22" w14:textId="7CF556FF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PUBLIC HOLIDAY</w:t>
            </w:r>
          </w:p>
        </w:tc>
      </w:tr>
      <w:tr w:rsidR="005678BA" w:rsidRPr="0004053C" w14:paraId="3AC4F4DD" w14:textId="77777777" w:rsidTr="005678BA">
        <w:trPr>
          <w:trHeight w:val="800"/>
        </w:trPr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0C77A8" w14:textId="77777777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WEEK 14</w:t>
            </w:r>
          </w:p>
        </w:tc>
        <w:tc>
          <w:tcPr>
            <w:tcW w:w="8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5744CC" w14:textId="41965AED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8</w:t>
            </w: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.05.202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5</w:t>
            </w:r>
          </w:p>
        </w:tc>
        <w:tc>
          <w:tcPr>
            <w:tcW w:w="2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F6F4A3" w14:textId="77777777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Class IV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Cavity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Preparation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for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Adhesive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Restoration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 xml:space="preserve">  </w:t>
            </w:r>
          </w:p>
        </w:tc>
        <w:tc>
          <w:tcPr>
            <w:tcW w:w="11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1409B3" w14:textId="290346BC" w:rsidR="005678BA" w:rsidRPr="0004053C" w:rsidRDefault="00E34E45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Asst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. Prof. Dr. Merve KÜTÜK ÖMEROĞLU</w:t>
            </w:r>
          </w:p>
        </w:tc>
      </w:tr>
      <w:tr w:rsidR="005678BA" w:rsidRPr="0004053C" w14:paraId="7A2D5BC8" w14:textId="77777777" w:rsidTr="005678BA">
        <w:trPr>
          <w:trHeight w:val="800"/>
        </w:trPr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F29E26" w14:textId="77777777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WEEK 15</w:t>
            </w:r>
          </w:p>
        </w:tc>
        <w:tc>
          <w:tcPr>
            <w:tcW w:w="8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A9E5CE" w14:textId="4DA50C27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5</w:t>
            </w:r>
            <w:r w:rsidRPr="00A36392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.05.202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5</w:t>
            </w:r>
          </w:p>
        </w:tc>
        <w:tc>
          <w:tcPr>
            <w:tcW w:w="2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E1ED0D" w14:textId="77777777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Finishing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and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Polishing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of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Composite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 xml:space="preserve"> </w:t>
            </w: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Resins</w:t>
            </w:r>
            <w:proofErr w:type="spellEnd"/>
          </w:p>
        </w:tc>
        <w:tc>
          <w:tcPr>
            <w:tcW w:w="11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4FBDB3" w14:textId="77777777" w:rsidR="005678BA" w:rsidRPr="0004053C" w:rsidRDefault="005678BA" w:rsidP="005678B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proofErr w:type="spellStart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Asst</w:t>
            </w:r>
            <w:proofErr w:type="spellEnd"/>
            <w:r w:rsidRPr="0004053C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. Prof. Dr. Işıl DOĞRUER</w:t>
            </w:r>
          </w:p>
        </w:tc>
      </w:tr>
      <w:tr w:rsidR="0046372A" w:rsidRPr="0004053C" w14:paraId="40EEBF3A" w14:textId="77777777" w:rsidTr="005678BA">
        <w:trPr>
          <w:trHeight w:val="800"/>
        </w:trPr>
        <w:tc>
          <w:tcPr>
            <w:tcW w:w="142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7662EE7E" w14:textId="08D0AFFB" w:rsidR="0046372A" w:rsidRPr="0004053C" w:rsidRDefault="0046372A" w:rsidP="0046372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A3639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0.05.</w:t>
            </w:r>
            <w:r w:rsidRPr="00A3639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202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5 – 30.05.</w:t>
            </w:r>
            <w:r w:rsidRPr="00A3639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202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5</w:t>
            </w:r>
          </w:p>
        </w:tc>
        <w:tc>
          <w:tcPr>
            <w:tcW w:w="357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vAlign w:val="center"/>
            <w:hideMark/>
          </w:tcPr>
          <w:p w14:paraId="4C645A73" w14:textId="77777777" w:rsidR="0046372A" w:rsidRPr="0004053C" w:rsidRDefault="0046372A" w:rsidP="0046372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04053C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FINAL EXAM WEEK</w:t>
            </w:r>
          </w:p>
        </w:tc>
      </w:tr>
      <w:tr w:rsidR="0046372A" w:rsidRPr="0004053C" w14:paraId="60C29A2C" w14:textId="77777777" w:rsidTr="0004053C">
        <w:trPr>
          <w:trHeight w:val="500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2AD88F" w14:textId="00E3ECE2" w:rsidR="0046372A" w:rsidRPr="0004053C" w:rsidRDefault="0046372A" w:rsidP="0046372A">
            <w:pPr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</w:pPr>
            <w:r w:rsidRPr="00236DF6">
              <w:rPr>
                <w:rFonts w:ascii="Times New Roman" w:eastAsia="Times New Roman" w:hAnsi="Times New Roman" w:cs="Times New Roman"/>
                <w:color w:val="000000"/>
                <w:kern w:val="0"/>
                <w:lang w:eastAsia="tr-TR"/>
                <w14:ligatures w14:val="none"/>
              </w:rPr>
              <w:t> </w:t>
            </w:r>
          </w:p>
        </w:tc>
      </w:tr>
      <w:tr w:rsidR="0046372A" w:rsidRPr="0004053C" w14:paraId="73A984C1" w14:textId="77777777" w:rsidTr="005678BA">
        <w:trPr>
          <w:trHeight w:val="800"/>
        </w:trPr>
        <w:tc>
          <w:tcPr>
            <w:tcW w:w="142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24A17AFA" w14:textId="707EFB8A" w:rsidR="0046372A" w:rsidRPr="0004053C" w:rsidRDefault="0046372A" w:rsidP="0046372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proofErr w:type="gramStart"/>
            <w:r w:rsidRPr="00A3639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6.06.</w:t>
            </w:r>
            <w:r w:rsidRPr="00A3639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202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5</w:t>
            </w:r>
            <w:r w:rsidRPr="00A3639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 xml:space="preserve"> -</w:t>
            </w:r>
            <w:proofErr w:type="gramEnd"/>
            <w:r w:rsidRPr="00A3639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20.06.</w:t>
            </w:r>
            <w:r w:rsidRPr="00A3639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202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5</w:t>
            </w:r>
          </w:p>
        </w:tc>
        <w:tc>
          <w:tcPr>
            <w:tcW w:w="357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61F79F5C" w14:textId="77777777" w:rsidR="0046372A" w:rsidRPr="0004053C" w:rsidRDefault="0046372A" w:rsidP="0046372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</w:pPr>
            <w:r w:rsidRPr="0004053C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tr-TR"/>
                <w14:ligatures w14:val="none"/>
              </w:rPr>
              <w:t>MAKE-UP WEEK</w:t>
            </w:r>
          </w:p>
        </w:tc>
      </w:tr>
    </w:tbl>
    <w:p w14:paraId="0A7C964A" w14:textId="77777777" w:rsidR="00971CC3" w:rsidRDefault="00971CC3"/>
    <w:sectPr w:rsidR="00971CC3" w:rsidSect="0004053C">
      <w:pgSz w:w="16840" w:h="11900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053C"/>
    <w:rsid w:val="00001040"/>
    <w:rsid w:val="0004053C"/>
    <w:rsid w:val="000E34AA"/>
    <w:rsid w:val="001606B0"/>
    <w:rsid w:val="00232156"/>
    <w:rsid w:val="002A4048"/>
    <w:rsid w:val="0046372A"/>
    <w:rsid w:val="005678BA"/>
    <w:rsid w:val="007C2418"/>
    <w:rsid w:val="008D139B"/>
    <w:rsid w:val="0094007B"/>
    <w:rsid w:val="00971CC3"/>
    <w:rsid w:val="00C51268"/>
    <w:rsid w:val="00C65182"/>
    <w:rsid w:val="00C848AA"/>
    <w:rsid w:val="00E34E45"/>
    <w:rsid w:val="00EF6C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E39EC6"/>
  <w14:defaultImageDpi w14:val="32767"/>
  <w15:chartTrackingRefBased/>
  <w15:docId w15:val="{870D386F-4A6B-6A45-B767-ACC106C897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tr-TR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53456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4</Pages>
  <Words>502</Words>
  <Characters>2862</Characters>
  <Application>Microsoft Office Word</Application>
  <DocSecurity>0</DocSecurity>
  <Lines>23</Lines>
  <Paragraphs>6</Paragraphs>
  <ScaleCrop>false</ScaleCrop>
  <Company/>
  <LinksUpToDate>false</LinksUpToDate>
  <CharactersWithSpaces>3358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Haşmet Ulukapı</dc:creator>
  <cp:keywords/>
  <dc:description/>
  <cp:lastModifiedBy>V4637</cp:lastModifiedBy>
  <cp:revision>6</cp:revision>
  <dcterms:created xsi:type="dcterms:W3CDTF">2023-09-06T12:21:00Z</dcterms:created>
  <dcterms:modified xsi:type="dcterms:W3CDTF">2024-09-19T20:03:00Z</dcterms:modified>
</cp:coreProperties>
</file>