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835" w:rsidRDefault="00694835" w:rsidP="00694835">
      <w:pPr>
        <w:pStyle w:val="Default"/>
        <w:jc w:val="center"/>
        <w:rPr>
          <w:sz w:val="28"/>
          <w:szCs w:val="28"/>
        </w:rPr>
      </w:pPr>
      <w:r>
        <w:rPr>
          <w:b/>
          <w:bCs/>
          <w:sz w:val="28"/>
          <w:szCs w:val="28"/>
        </w:rPr>
        <w:t>T.C.</w:t>
      </w:r>
    </w:p>
    <w:p w:rsidR="00694835" w:rsidRDefault="00694835" w:rsidP="00694835">
      <w:pPr>
        <w:pStyle w:val="Default"/>
        <w:jc w:val="center"/>
        <w:rPr>
          <w:sz w:val="28"/>
          <w:szCs w:val="28"/>
        </w:rPr>
      </w:pPr>
      <w:r>
        <w:rPr>
          <w:b/>
          <w:bCs/>
          <w:sz w:val="28"/>
          <w:szCs w:val="28"/>
        </w:rPr>
        <w:t>İSTANBUL OKAN ÜNİVERSİTESİ</w:t>
      </w:r>
    </w:p>
    <w:p w:rsidR="00694835" w:rsidRDefault="00694835" w:rsidP="00694835">
      <w:pPr>
        <w:pStyle w:val="Default"/>
        <w:jc w:val="center"/>
        <w:rPr>
          <w:sz w:val="28"/>
          <w:szCs w:val="28"/>
        </w:rPr>
      </w:pPr>
      <w:r>
        <w:rPr>
          <w:b/>
          <w:bCs/>
          <w:sz w:val="28"/>
          <w:szCs w:val="28"/>
        </w:rPr>
        <w:t>MESLEK YÜKSEKOKULU</w:t>
      </w:r>
    </w:p>
    <w:p w:rsidR="00694835" w:rsidRDefault="0075748D" w:rsidP="00694835">
      <w:pPr>
        <w:pStyle w:val="Default"/>
        <w:jc w:val="center"/>
        <w:rPr>
          <w:sz w:val="28"/>
          <w:szCs w:val="28"/>
        </w:rPr>
      </w:pPr>
      <w:r>
        <w:rPr>
          <w:b/>
          <w:bCs/>
          <w:sz w:val="28"/>
          <w:szCs w:val="28"/>
        </w:rPr>
        <w:t xml:space="preserve">MUHASEBE VE VERGİ </w:t>
      </w:r>
      <w:r w:rsidR="00AE0486">
        <w:rPr>
          <w:b/>
          <w:bCs/>
          <w:sz w:val="28"/>
          <w:szCs w:val="28"/>
        </w:rPr>
        <w:t>UYGULAMALARI PROGRAMI</w:t>
      </w:r>
      <w:bookmarkStart w:id="0" w:name="_GoBack"/>
      <w:bookmarkEnd w:id="0"/>
    </w:p>
    <w:p w:rsidR="00694835" w:rsidRDefault="00694835" w:rsidP="00694835">
      <w:pPr>
        <w:pStyle w:val="Default"/>
        <w:jc w:val="center"/>
        <w:rPr>
          <w:b/>
          <w:bCs/>
          <w:sz w:val="28"/>
          <w:szCs w:val="28"/>
        </w:rPr>
      </w:pPr>
      <w:r>
        <w:rPr>
          <w:b/>
          <w:bCs/>
          <w:sz w:val="28"/>
          <w:szCs w:val="28"/>
        </w:rPr>
        <w:t>DERS İÇERİKLERİ</w:t>
      </w:r>
    </w:p>
    <w:p w:rsidR="00694835" w:rsidRDefault="00694835" w:rsidP="002112A9">
      <w:pPr>
        <w:pStyle w:val="Default"/>
        <w:rPr>
          <w:b/>
          <w:bCs/>
          <w:szCs w:val="23"/>
        </w:rPr>
      </w:pPr>
    </w:p>
    <w:p w:rsidR="00DB2F87" w:rsidRPr="00F4054C" w:rsidRDefault="00D84D09" w:rsidP="00DB2F87">
      <w:pPr>
        <w:pStyle w:val="Default"/>
        <w:rPr>
          <w:szCs w:val="23"/>
        </w:rPr>
      </w:pPr>
      <w:r>
        <w:rPr>
          <w:b/>
          <w:bCs/>
          <w:szCs w:val="23"/>
        </w:rPr>
        <w:t>ATA101</w:t>
      </w:r>
      <w:r w:rsidR="00DB2F87" w:rsidRPr="00F4054C">
        <w:rPr>
          <w:b/>
          <w:bCs/>
          <w:szCs w:val="23"/>
        </w:rPr>
        <w:t xml:space="preserve"> </w:t>
      </w:r>
      <w:r>
        <w:rPr>
          <w:b/>
          <w:bCs/>
          <w:szCs w:val="23"/>
        </w:rPr>
        <w:t>Atatürk İlkeleri ve İnkılap Tarihi I</w:t>
      </w:r>
      <w:r w:rsidR="00DB2F87" w:rsidRPr="00F4054C">
        <w:rPr>
          <w:b/>
          <w:bCs/>
          <w:szCs w:val="23"/>
        </w:rPr>
        <w:t xml:space="preserve"> (2+0) 2: </w:t>
      </w:r>
    </w:p>
    <w:p w:rsidR="00DB2F87" w:rsidRPr="00F4054C" w:rsidRDefault="00DB2F87" w:rsidP="00DB2F87">
      <w:pPr>
        <w:jc w:val="both"/>
        <w:rPr>
          <w:rFonts w:ascii="Times New Roman" w:hAnsi="Times New Roman" w:cs="Times New Roman"/>
          <w:sz w:val="24"/>
          <w:szCs w:val="23"/>
        </w:rPr>
      </w:pPr>
      <w:r w:rsidRPr="00F4054C">
        <w:rPr>
          <w:rFonts w:ascii="Times New Roman" w:hAnsi="Times New Roman" w:cs="Times New Roman"/>
          <w:sz w:val="24"/>
          <w:szCs w:val="23"/>
        </w:rPr>
        <w:t xml:space="preserve">Bu derste Türkiye Cumhuriyet tarihi, Atatürk İlke ve İnkılapları hakkında bilgiler verilmektedir. Kavramlar, Avrupa’daki gelişmeler, sanayi devrimi ve Fransız ihtilali, Yeni Osmanlılar, Meşrutiyet, Trablusgarp ve Balkan Savaşları, I. Dünya Savaşı, Mili Kurtuluş Savaşı hazırlık dönemi, Kongreler, Misakı Milli, TBMM Dönemi, Milli cephelerin kurulması, Lozan Antlaşması dersin ana başlıklarıdır. Dersin metodu araştırma odaklıdır. Haftada 2 saattir. </w:t>
      </w:r>
    </w:p>
    <w:p w:rsidR="00DB2F87" w:rsidRPr="00F4054C" w:rsidRDefault="00DB2F87" w:rsidP="00DB2F87">
      <w:pPr>
        <w:pStyle w:val="Default"/>
        <w:rPr>
          <w:szCs w:val="23"/>
        </w:rPr>
      </w:pPr>
      <w:r w:rsidRPr="00F4054C">
        <w:rPr>
          <w:b/>
          <w:bCs/>
          <w:szCs w:val="23"/>
        </w:rPr>
        <w:t>ATA1</w:t>
      </w:r>
      <w:r w:rsidR="00F4054C" w:rsidRPr="00F4054C">
        <w:rPr>
          <w:b/>
          <w:bCs/>
          <w:szCs w:val="23"/>
        </w:rPr>
        <w:t>1</w:t>
      </w:r>
      <w:r w:rsidRPr="00F4054C">
        <w:rPr>
          <w:b/>
          <w:bCs/>
          <w:szCs w:val="23"/>
        </w:rPr>
        <w:t xml:space="preserve">2 (ATA102) </w:t>
      </w:r>
      <w:r w:rsidR="00D84D09">
        <w:rPr>
          <w:b/>
          <w:bCs/>
          <w:szCs w:val="23"/>
        </w:rPr>
        <w:t>Atatürk İlkeleri ve İnkılap Tarihi</w:t>
      </w:r>
      <w:r w:rsidRPr="00F4054C">
        <w:rPr>
          <w:b/>
          <w:bCs/>
          <w:szCs w:val="23"/>
        </w:rPr>
        <w:t xml:space="preserve"> II (2+0) 2: </w:t>
      </w:r>
    </w:p>
    <w:p w:rsidR="00DB2F87" w:rsidRPr="00F4054C" w:rsidRDefault="00DB2F87" w:rsidP="00DB2F87">
      <w:pPr>
        <w:jc w:val="both"/>
        <w:rPr>
          <w:rFonts w:ascii="Times New Roman" w:hAnsi="Times New Roman" w:cs="Times New Roman"/>
          <w:sz w:val="24"/>
          <w:szCs w:val="23"/>
        </w:rPr>
      </w:pPr>
      <w:r w:rsidRPr="00F4054C">
        <w:rPr>
          <w:rFonts w:ascii="Times New Roman" w:hAnsi="Times New Roman" w:cs="Times New Roman"/>
          <w:sz w:val="24"/>
          <w:szCs w:val="23"/>
        </w:rPr>
        <w:t>Bu ders Atatürk İlkeleri ve İnkılap Tarihi I dersinin devamı olarak, Siyasi Devrimler (Saltanatın kaldırılması, Cumhuriyetin ilanı, Halifeliğin kaldırılması, Cumhuriyet dönemi yeni hukuk düzeni, eğitim alanındaki devrimler, kültür ve toplumsal alanda gerçekleşen devrimler, ekonomik alanda yapılan devrimler. Atatürk dönemi dış politikası (1923-1930 ve 1930 – 1938), Atatürk İlkeleri, Atatürk sonrası Türkiye,</w:t>
      </w:r>
      <w:r w:rsidR="00D84D09">
        <w:rPr>
          <w:rFonts w:ascii="Times New Roman" w:hAnsi="Times New Roman" w:cs="Times New Roman"/>
          <w:sz w:val="24"/>
          <w:szCs w:val="23"/>
        </w:rPr>
        <w:t xml:space="preserve"> Atatürk ve Gençlik. Dersin met</w:t>
      </w:r>
      <w:r w:rsidRPr="00F4054C">
        <w:rPr>
          <w:rFonts w:ascii="Times New Roman" w:hAnsi="Times New Roman" w:cs="Times New Roman"/>
          <w:sz w:val="24"/>
          <w:szCs w:val="23"/>
        </w:rPr>
        <w:t>odu araştırma odaklıdır.</w:t>
      </w:r>
    </w:p>
    <w:p w:rsidR="00FD72FB" w:rsidRPr="00F4054C" w:rsidRDefault="00FD72FB" w:rsidP="00FD72FB">
      <w:pPr>
        <w:pStyle w:val="Default"/>
        <w:rPr>
          <w:b/>
          <w:bCs/>
          <w:szCs w:val="23"/>
        </w:rPr>
      </w:pPr>
      <w:r w:rsidRPr="00F4054C">
        <w:rPr>
          <w:b/>
          <w:bCs/>
          <w:szCs w:val="23"/>
        </w:rPr>
        <w:t>MTRD101</w:t>
      </w:r>
      <w:r w:rsidR="00F4054C" w:rsidRPr="00F4054C">
        <w:rPr>
          <w:b/>
          <w:bCs/>
          <w:szCs w:val="23"/>
        </w:rPr>
        <w:t>.01</w:t>
      </w:r>
      <w:r w:rsidRPr="00F4054C">
        <w:rPr>
          <w:b/>
          <w:bCs/>
          <w:szCs w:val="23"/>
        </w:rPr>
        <w:tab/>
        <w:t>Türk Dili I</w:t>
      </w:r>
      <w:r w:rsidR="000117BB">
        <w:rPr>
          <w:b/>
          <w:bCs/>
          <w:szCs w:val="23"/>
        </w:rPr>
        <w:t xml:space="preserve"> </w:t>
      </w:r>
      <w:r w:rsidRPr="00F4054C">
        <w:rPr>
          <w:b/>
          <w:bCs/>
          <w:szCs w:val="23"/>
        </w:rPr>
        <w:t>(2+0) 2:</w:t>
      </w:r>
    </w:p>
    <w:p w:rsidR="00FD72FB" w:rsidRPr="00F4054C" w:rsidRDefault="00FD72FB" w:rsidP="00FD72FB">
      <w:pPr>
        <w:jc w:val="both"/>
        <w:rPr>
          <w:rFonts w:ascii="Times New Roman" w:hAnsi="Times New Roman" w:cs="Times New Roman"/>
          <w:sz w:val="24"/>
          <w:szCs w:val="23"/>
        </w:rPr>
      </w:pPr>
      <w:r w:rsidRPr="00F4054C">
        <w:rPr>
          <w:rFonts w:ascii="Times New Roman" w:hAnsi="Times New Roman" w:cs="Times New Roman"/>
          <w:sz w:val="24"/>
          <w:szCs w:val="23"/>
        </w:rPr>
        <w:t>Bu ders Türkçeyi doğru yazabilme, konuşabilme ve anlayabilme için gerekli bilgileri içermektedir. Dil nedir, Türkçedeki ses hadiseleri, cümle, kompozisyon türleri ve imla kuralları dersin ana başlıklarını oluşturur. Ders metodu yazılı ve sözlü olarak karşılıklı uygulamalar içermektedir.</w:t>
      </w:r>
    </w:p>
    <w:p w:rsidR="00FD72FB" w:rsidRPr="00F4054C" w:rsidRDefault="00FD72FB" w:rsidP="00FD72FB">
      <w:pPr>
        <w:pStyle w:val="Default"/>
        <w:rPr>
          <w:b/>
          <w:bCs/>
          <w:szCs w:val="23"/>
        </w:rPr>
      </w:pPr>
      <w:r w:rsidRPr="00F4054C">
        <w:rPr>
          <w:b/>
          <w:bCs/>
          <w:szCs w:val="23"/>
        </w:rPr>
        <w:t>MTRD10</w:t>
      </w:r>
      <w:r w:rsidR="00F4054C" w:rsidRPr="00F4054C">
        <w:rPr>
          <w:b/>
          <w:bCs/>
          <w:szCs w:val="23"/>
        </w:rPr>
        <w:t>2.01</w:t>
      </w:r>
      <w:r w:rsidR="007F299F">
        <w:rPr>
          <w:b/>
          <w:bCs/>
          <w:szCs w:val="23"/>
        </w:rPr>
        <w:tab/>
        <w:t xml:space="preserve">Türk Dili I </w:t>
      </w:r>
      <w:r w:rsidRPr="00F4054C">
        <w:rPr>
          <w:b/>
          <w:bCs/>
          <w:szCs w:val="23"/>
        </w:rPr>
        <w:t>(2+0) 2:</w:t>
      </w:r>
    </w:p>
    <w:p w:rsidR="00FD72FB" w:rsidRDefault="00F4054C" w:rsidP="00DB2F87">
      <w:pPr>
        <w:jc w:val="both"/>
        <w:rPr>
          <w:rFonts w:ascii="Times New Roman" w:hAnsi="Times New Roman" w:cs="Times New Roman"/>
          <w:sz w:val="24"/>
          <w:szCs w:val="23"/>
        </w:rPr>
      </w:pPr>
      <w:r w:rsidRPr="00F4054C">
        <w:rPr>
          <w:rFonts w:ascii="Times New Roman" w:hAnsi="Times New Roman" w:cs="Times New Roman"/>
          <w:sz w:val="24"/>
          <w:szCs w:val="23"/>
        </w:rPr>
        <w:t>Bu ders Türk dili I devamı olarak, Kelime ve kelime grupları; Cümle, cümleyi oluşturan birimler ve cümle çeşitleri; Yazılı anlatımın özellikleri; Yazılı anlatımda plan, tema, bakış açısı, ana düşünce, yardımcı fikirler, paragraf; Anlatım biçimleri; Resmî yazılar, Dil yanlışları, Duygu ağırlıklı yazılar, Olay ağırlıklı yazılar, İnceleme yazıları, Düşünce yazıları, Sözlü anlatım türleri, gibi konulardan oluşur. Ders metodu yazılı ve sözlü olarak karşılıklı uygulamalar içermektedir.</w:t>
      </w:r>
    </w:p>
    <w:p w:rsidR="00DB2F87" w:rsidRPr="00005614" w:rsidRDefault="00D84D09" w:rsidP="00DB2F87">
      <w:pPr>
        <w:pStyle w:val="Default"/>
        <w:rPr>
          <w:b/>
          <w:bCs/>
          <w:szCs w:val="23"/>
        </w:rPr>
      </w:pPr>
      <w:r>
        <w:rPr>
          <w:b/>
          <w:bCs/>
          <w:szCs w:val="23"/>
        </w:rPr>
        <w:t>MIKT101</w:t>
      </w:r>
      <w:r w:rsidR="007F299F">
        <w:rPr>
          <w:b/>
          <w:bCs/>
          <w:szCs w:val="23"/>
        </w:rPr>
        <w:t xml:space="preserve"> </w:t>
      </w:r>
      <w:r>
        <w:rPr>
          <w:b/>
          <w:bCs/>
          <w:szCs w:val="23"/>
        </w:rPr>
        <w:t>Genel İktisat</w:t>
      </w:r>
      <w:r w:rsidR="007F299F">
        <w:rPr>
          <w:b/>
          <w:bCs/>
          <w:szCs w:val="23"/>
        </w:rPr>
        <w:t xml:space="preserve"> </w:t>
      </w:r>
      <w:r w:rsidR="00DB2F87" w:rsidRPr="00005614">
        <w:rPr>
          <w:b/>
          <w:bCs/>
          <w:szCs w:val="23"/>
        </w:rPr>
        <w:t>(</w:t>
      </w:r>
      <w:r w:rsidR="00DB2F87">
        <w:rPr>
          <w:b/>
          <w:bCs/>
          <w:szCs w:val="23"/>
        </w:rPr>
        <w:t>3</w:t>
      </w:r>
      <w:r w:rsidR="00DB2F87" w:rsidRPr="00005614">
        <w:rPr>
          <w:b/>
          <w:bCs/>
          <w:szCs w:val="23"/>
        </w:rPr>
        <w:t xml:space="preserve">+0) </w:t>
      </w:r>
      <w:r w:rsidR="00DB2F87">
        <w:rPr>
          <w:b/>
          <w:bCs/>
          <w:szCs w:val="23"/>
        </w:rPr>
        <w:t>3</w:t>
      </w:r>
      <w:r w:rsidR="00DB2F87" w:rsidRPr="00005614">
        <w:rPr>
          <w:b/>
          <w:bCs/>
          <w:szCs w:val="23"/>
        </w:rPr>
        <w:t>:</w:t>
      </w:r>
    </w:p>
    <w:p w:rsidR="000117BB" w:rsidRDefault="000117BB" w:rsidP="000117BB">
      <w:pPr>
        <w:pStyle w:val="Default"/>
        <w:jc w:val="both"/>
      </w:pPr>
      <w:r>
        <w:t>İktisat biliminin temel kavramları, ekonomik sistemler, arz-talep dengesi, fiyat mekanizması, tüketici ve üretici davranışları, piyasa türleri, milli gelir, enflasyon, işsizlik, ekonomik büyüme, para ve maliye politikaları ile uluslararası ticaret konuları ele alınır. Ders kapsamında ekonomik olayların günlük yaşam ve iş dünyası üzerindeki etkileri incelenir.</w:t>
      </w:r>
    </w:p>
    <w:p w:rsidR="000117BB" w:rsidRDefault="000117BB" w:rsidP="00DB2F87">
      <w:pPr>
        <w:pStyle w:val="Default"/>
      </w:pPr>
    </w:p>
    <w:p w:rsidR="00DB2F87" w:rsidRPr="00005614" w:rsidRDefault="00D84D09" w:rsidP="00DB2F87">
      <w:pPr>
        <w:pStyle w:val="Default"/>
        <w:rPr>
          <w:b/>
          <w:bCs/>
          <w:szCs w:val="23"/>
        </w:rPr>
      </w:pPr>
      <w:r>
        <w:rPr>
          <w:b/>
          <w:bCs/>
          <w:szCs w:val="23"/>
        </w:rPr>
        <w:t>MMUH112</w:t>
      </w:r>
      <w:r w:rsidR="007F299F">
        <w:rPr>
          <w:b/>
          <w:bCs/>
          <w:szCs w:val="23"/>
        </w:rPr>
        <w:t xml:space="preserve"> </w:t>
      </w:r>
      <w:r>
        <w:rPr>
          <w:b/>
          <w:bCs/>
          <w:szCs w:val="23"/>
        </w:rPr>
        <w:t>Finansal Muhasebe</w:t>
      </w:r>
      <w:r w:rsidR="007F299F">
        <w:rPr>
          <w:b/>
          <w:bCs/>
          <w:szCs w:val="23"/>
        </w:rPr>
        <w:t xml:space="preserve"> </w:t>
      </w:r>
      <w:r w:rsidR="00DB2F87" w:rsidRPr="00005614">
        <w:rPr>
          <w:b/>
          <w:bCs/>
          <w:szCs w:val="23"/>
        </w:rPr>
        <w:t>(</w:t>
      </w:r>
      <w:r w:rsidR="00DB2F87">
        <w:rPr>
          <w:b/>
          <w:bCs/>
          <w:szCs w:val="23"/>
        </w:rPr>
        <w:t>3</w:t>
      </w:r>
      <w:r w:rsidR="00DB2F87" w:rsidRPr="00005614">
        <w:rPr>
          <w:b/>
          <w:bCs/>
          <w:szCs w:val="23"/>
        </w:rPr>
        <w:t xml:space="preserve">+0) </w:t>
      </w:r>
      <w:r w:rsidR="00DB2F87">
        <w:rPr>
          <w:b/>
          <w:bCs/>
          <w:szCs w:val="23"/>
        </w:rPr>
        <w:t>3</w:t>
      </w:r>
      <w:r w:rsidR="00DB2F87" w:rsidRPr="00005614">
        <w:rPr>
          <w:b/>
          <w:bCs/>
          <w:szCs w:val="23"/>
        </w:rPr>
        <w:t>:</w:t>
      </w:r>
    </w:p>
    <w:p w:rsidR="000117BB" w:rsidRDefault="000117BB" w:rsidP="000117BB">
      <w:pPr>
        <w:pStyle w:val="Default"/>
        <w:jc w:val="both"/>
      </w:pPr>
      <w:r>
        <w:t xml:space="preserve">Muhasebenin temel kavramları, muhasebe kayıt sistemi, hesap planı, bilanço ve gelir tablosu, yevmiye ve büyük defter kayıtları, tek düzen hesap planı, dönem içi muhasebe işlemleri, ticari belgeler, </w:t>
      </w:r>
      <w:proofErr w:type="gramStart"/>
      <w:r>
        <w:t>envanter</w:t>
      </w:r>
      <w:proofErr w:type="gramEnd"/>
      <w:r>
        <w:t xml:space="preserve"> işlemleri, mali tabloların hazırlanması ve finansal raporlama konuları ele alınır.</w:t>
      </w:r>
    </w:p>
    <w:p w:rsidR="000117BB" w:rsidRDefault="000117BB" w:rsidP="000117BB">
      <w:pPr>
        <w:pStyle w:val="Default"/>
        <w:jc w:val="both"/>
      </w:pPr>
    </w:p>
    <w:p w:rsidR="000117BB" w:rsidRDefault="000117BB" w:rsidP="000117BB">
      <w:pPr>
        <w:pStyle w:val="Default"/>
        <w:jc w:val="both"/>
      </w:pPr>
    </w:p>
    <w:p w:rsidR="000117BB" w:rsidRDefault="000117BB" w:rsidP="000117BB">
      <w:pPr>
        <w:pStyle w:val="Default"/>
        <w:jc w:val="both"/>
      </w:pPr>
    </w:p>
    <w:p w:rsidR="00DB2F87" w:rsidRPr="00005614" w:rsidRDefault="00D84D09" w:rsidP="00DB2F87">
      <w:pPr>
        <w:pStyle w:val="Default"/>
        <w:rPr>
          <w:b/>
          <w:bCs/>
          <w:szCs w:val="23"/>
        </w:rPr>
      </w:pPr>
      <w:r>
        <w:rPr>
          <w:b/>
          <w:bCs/>
          <w:szCs w:val="23"/>
        </w:rPr>
        <w:lastRenderedPageBreak/>
        <w:t>MBLP241</w:t>
      </w:r>
      <w:r w:rsidR="007F299F">
        <w:rPr>
          <w:b/>
          <w:bCs/>
          <w:szCs w:val="23"/>
        </w:rPr>
        <w:t xml:space="preserve"> </w:t>
      </w:r>
      <w:r>
        <w:rPr>
          <w:b/>
          <w:bCs/>
          <w:szCs w:val="23"/>
        </w:rPr>
        <w:t>Temel Bilgisayar Kullanımı</w:t>
      </w:r>
      <w:r w:rsidR="007F299F">
        <w:rPr>
          <w:b/>
          <w:bCs/>
          <w:szCs w:val="23"/>
        </w:rPr>
        <w:t xml:space="preserve"> </w:t>
      </w:r>
      <w:r w:rsidR="00DB2F87" w:rsidRPr="00005614">
        <w:rPr>
          <w:b/>
          <w:bCs/>
          <w:szCs w:val="23"/>
        </w:rPr>
        <w:t>(</w:t>
      </w:r>
      <w:r w:rsidR="00DB2F87">
        <w:rPr>
          <w:b/>
          <w:bCs/>
          <w:szCs w:val="23"/>
        </w:rPr>
        <w:t>3</w:t>
      </w:r>
      <w:r w:rsidR="00DB2F87" w:rsidRPr="00005614">
        <w:rPr>
          <w:b/>
          <w:bCs/>
          <w:szCs w:val="23"/>
        </w:rPr>
        <w:t xml:space="preserve">+0) </w:t>
      </w:r>
      <w:r w:rsidR="00DB2F87">
        <w:rPr>
          <w:b/>
          <w:bCs/>
          <w:szCs w:val="23"/>
        </w:rPr>
        <w:t>3</w:t>
      </w:r>
      <w:r w:rsidR="00DB2F87" w:rsidRPr="00005614">
        <w:rPr>
          <w:b/>
          <w:bCs/>
          <w:szCs w:val="23"/>
        </w:rPr>
        <w:t>:</w:t>
      </w:r>
    </w:p>
    <w:p w:rsidR="00DB2F87" w:rsidRPr="000117BB" w:rsidRDefault="000117BB" w:rsidP="00DB2F87">
      <w:pPr>
        <w:jc w:val="both"/>
        <w:rPr>
          <w:rFonts w:ascii="Times New Roman" w:hAnsi="Times New Roman" w:cs="Times New Roman"/>
          <w:sz w:val="24"/>
          <w:szCs w:val="24"/>
        </w:rPr>
      </w:pPr>
      <w:r w:rsidRPr="000117BB">
        <w:rPr>
          <w:rFonts w:ascii="Times New Roman" w:hAnsi="Times New Roman" w:cs="Times New Roman"/>
          <w:sz w:val="24"/>
          <w:szCs w:val="24"/>
        </w:rPr>
        <w:t>Bilgisayarın temel bileşenleri, işletim sistemleri, dosya yönetimi, internet kullanımı, ofis programları, kelime işlemci uygulamaları, elektronik tablolar, sunum hazırlama teknikleri, e-posta kullanımı, veri güvenliği ve temel bilgi teknolojileri konuları ele alınır.</w:t>
      </w:r>
    </w:p>
    <w:p w:rsidR="00DB2F87" w:rsidRPr="00005614" w:rsidRDefault="00D84D09" w:rsidP="00DB2F87">
      <w:pPr>
        <w:pStyle w:val="Default"/>
        <w:rPr>
          <w:b/>
          <w:bCs/>
          <w:szCs w:val="23"/>
        </w:rPr>
      </w:pPr>
      <w:r>
        <w:rPr>
          <w:b/>
          <w:bCs/>
          <w:szCs w:val="23"/>
        </w:rPr>
        <w:t>MMAT105</w:t>
      </w:r>
      <w:r w:rsidR="007F299F">
        <w:rPr>
          <w:b/>
          <w:bCs/>
          <w:szCs w:val="23"/>
        </w:rPr>
        <w:t xml:space="preserve"> </w:t>
      </w:r>
      <w:r>
        <w:rPr>
          <w:b/>
          <w:bCs/>
          <w:szCs w:val="23"/>
        </w:rPr>
        <w:t>Genel Matematik</w:t>
      </w:r>
      <w:r w:rsidR="007F299F">
        <w:rPr>
          <w:b/>
          <w:bCs/>
          <w:szCs w:val="23"/>
        </w:rPr>
        <w:t xml:space="preserve"> </w:t>
      </w:r>
      <w:r w:rsidR="00DB2F87" w:rsidRPr="00005614">
        <w:rPr>
          <w:b/>
          <w:bCs/>
          <w:szCs w:val="23"/>
        </w:rPr>
        <w:t>(</w:t>
      </w:r>
      <w:r w:rsidR="00DB2F87">
        <w:rPr>
          <w:b/>
          <w:bCs/>
          <w:szCs w:val="23"/>
        </w:rPr>
        <w:t>3</w:t>
      </w:r>
      <w:r w:rsidR="00DB2F87" w:rsidRPr="00005614">
        <w:rPr>
          <w:b/>
          <w:bCs/>
          <w:szCs w:val="23"/>
        </w:rPr>
        <w:t xml:space="preserve">+0) </w:t>
      </w:r>
      <w:r w:rsidR="00DB2F87">
        <w:rPr>
          <w:b/>
          <w:bCs/>
          <w:szCs w:val="23"/>
        </w:rPr>
        <w:t>3</w:t>
      </w:r>
      <w:r w:rsidR="00DB2F87" w:rsidRPr="00005614">
        <w:rPr>
          <w:b/>
          <w:bCs/>
          <w:szCs w:val="23"/>
        </w:rPr>
        <w:t>:</w:t>
      </w:r>
    </w:p>
    <w:p w:rsidR="000117BB" w:rsidRDefault="000117BB" w:rsidP="007F299F">
      <w:pPr>
        <w:pStyle w:val="Default"/>
        <w:jc w:val="both"/>
      </w:pPr>
      <w:r>
        <w:t>Temel matematiksel işlemler, denklemler ve eşitsizlikler, oran-orantı, yüzde ve faiz hesaplamaları, tablolar ve grafikler, maliyet, kâr-zarar ve iskonto hesaplamaları, vergi ve muhasebe uygulamalarında kullanılan temel matematiksel yöntemler ele alınır.</w:t>
      </w:r>
    </w:p>
    <w:p w:rsidR="000117BB" w:rsidRDefault="000117BB" w:rsidP="007F299F">
      <w:pPr>
        <w:pStyle w:val="Default"/>
        <w:jc w:val="both"/>
      </w:pPr>
    </w:p>
    <w:p w:rsidR="000117BB" w:rsidRDefault="00D84D09" w:rsidP="000117BB">
      <w:pPr>
        <w:pStyle w:val="Default"/>
        <w:rPr>
          <w:b/>
          <w:bCs/>
          <w:szCs w:val="23"/>
        </w:rPr>
      </w:pPr>
      <w:r>
        <w:rPr>
          <w:b/>
          <w:bCs/>
          <w:szCs w:val="23"/>
        </w:rPr>
        <w:t>MING151</w:t>
      </w:r>
      <w:r w:rsidR="000117BB">
        <w:rPr>
          <w:b/>
          <w:bCs/>
          <w:szCs w:val="23"/>
        </w:rPr>
        <w:t xml:space="preserve"> </w:t>
      </w:r>
      <w:r>
        <w:rPr>
          <w:b/>
          <w:bCs/>
          <w:szCs w:val="23"/>
        </w:rPr>
        <w:t>Temel İngilizce</w:t>
      </w:r>
      <w:r w:rsidR="000117BB">
        <w:rPr>
          <w:b/>
          <w:bCs/>
          <w:szCs w:val="23"/>
        </w:rPr>
        <w:t xml:space="preserve"> I </w:t>
      </w:r>
      <w:r w:rsidR="008D6F5C" w:rsidRPr="00005614">
        <w:rPr>
          <w:b/>
          <w:bCs/>
          <w:szCs w:val="23"/>
        </w:rPr>
        <w:t>(</w:t>
      </w:r>
      <w:r w:rsidR="008D6F5C">
        <w:rPr>
          <w:b/>
          <w:bCs/>
          <w:szCs w:val="23"/>
        </w:rPr>
        <w:t>3</w:t>
      </w:r>
      <w:r w:rsidR="008D6F5C" w:rsidRPr="00005614">
        <w:rPr>
          <w:b/>
          <w:bCs/>
          <w:szCs w:val="23"/>
        </w:rPr>
        <w:t xml:space="preserve">+0) </w:t>
      </w:r>
      <w:r w:rsidR="008D6F5C">
        <w:rPr>
          <w:b/>
          <w:bCs/>
          <w:szCs w:val="23"/>
        </w:rPr>
        <w:t>3</w:t>
      </w:r>
      <w:r w:rsidR="008D6F5C" w:rsidRPr="00005614">
        <w:rPr>
          <w:b/>
          <w:bCs/>
          <w:szCs w:val="23"/>
        </w:rPr>
        <w:t>:</w:t>
      </w:r>
    </w:p>
    <w:p w:rsidR="000117BB" w:rsidRDefault="000117BB" w:rsidP="007F299F">
      <w:pPr>
        <w:pStyle w:val="Default"/>
        <w:jc w:val="both"/>
      </w:pPr>
      <w:r>
        <w:t>Temel İngilizce dil bilgisi kuralları, günlük konuşma kalıpları, okuma, yazma, dinleme ve konuşma becerileri, temel mesleki kelime bilgisi, kendini ifade etme, temel iş hayatı iletişimi ve akademik çalışmalarda kullanılabilecek İngilizce ifadeler ele alınır.</w:t>
      </w:r>
    </w:p>
    <w:p w:rsidR="000117BB" w:rsidRPr="000117BB" w:rsidRDefault="000117BB" w:rsidP="000117BB">
      <w:pPr>
        <w:pStyle w:val="Default"/>
        <w:rPr>
          <w:b/>
          <w:bCs/>
          <w:szCs w:val="23"/>
        </w:rPr>
      </w:pPr>
    </w:p>
    <w:p w:rsidR="008D6F5C" w:rsidRPr="00005614" w:rsidRDefault="00D84D09" w:rsidP="008D6F5C">
      <w:pPr>
        <w:pStyle w:val="Default"/>
        <w:rPr>
          <w:b/>
          <w:bCs/>
          <w:szCs w:val="23"/>
        </w:rPr>
      </w:pPr>
      <w:r>
        <w:rPr>
          <w:b/>
          <w:bCs/>
          <w:szCs w:val="23"/>
        </w:rPr>
        <w:t>MMBH101</w:t>
      </w:r>
      <w:r w:rsidR="007F299F">
        <w:rPr>
          <w:b/>
          <w:bCs/>
          <w:szCs w:val="23"/>
        </w:rPr>
        <w:t xml:space="preserve"> </w:t>
      </w:r>
      <w:r>
        <w:rPr>
          <w:b/>
          <w:bCs/>
          <w:szCs w:val="23"/>
        </w:rPr>
        <w:t>Hukuka Giriş</w:t>
      </w:r>
      <w:r w:rsidR="007F299F">
        <w:rPr>
          <w:b/>
          <w:bCs/>
          <w:szCs w:val="23"/>
        </w:rPr>
        <w:t xml:space="preserve"> </w:t>
      </w:r>
      <w:r w:rsidR="008D6F5C" w:rsidRPr="00005614">
        <w:rPr>
          <w:b/>
          <w:bCs/>
          <w:szCs w:val="23"/>
        </w:rPr>
        <w:t>(</w:t>
      </w:r>
      <w:r w:rsidR="008D6F5C">
        <w:rPr>
          <w:b/>
          <w:bCs/>
          <w:szCs w:val="23"/>
        </w:rPr>
        <w:t>3</w:t>
      </w:r>
      <w:r w:rsidR="008D6F5C" w:rsidRPr="00005614">
        <w:rPr>
          <w:b/>
          <w:bCs/>
          <w:szCs w:val="23"/>
        </w:rPr>
        <w:t xml:space="preserve">+0) </w:t>
      </w:r>
      <w:r w:rsidR="008D6F5C">
        <w:rPr>
          <w:b/>
          <w:bCs/>
          <w:szCs w:val="23"/>
        </w:rPr>
        <w:t>3</w:t>
      </w:r>
      <w:r w:rsidR="008D6F5C" w:rsidRPr="00005614">
        <w:rPr>
          <w:b/>
          <w:bCs/>
          <w:szCs w:val="23"/>
        </w:rPr>
        <w:t>:</w:t>
      </w:r>
    </w:p>
    <w:p w:rsidR="000117BB" w:rsidRDefault="000117BB" w:rsidP="007F299F">
      <w:pPr>
        <w:pStyle w:val="Default"/>
        <w:jc w:val="both"/>
      </w:pPr>
      <w:r>
        <w:t>Hukukun temel kavramları, hukuk sistemleri, hak ve yükümlülükler, hukuk kurallarının kaynakları, kamu ve özel hukuk ayrımı, yargı sistemi, sözleşmeler, borç ilişkileri, ticari hayat ve mesleki uygulamalarda karşılaşılan temel hukuki konular ele alınır.</w:t>
      </w:r>
    </w:p>
    <w:p w:rsidR="000117BB" w:rsidRDefault="000117BB" w:rsidP="008D6F5C">
      <w:pPr>
        <w:pStyle w:val="Default"/>
      </w:pPr>
    </w:p>
    <w:p w:rsidR="008D6F5C" w:rsidRPr="00005614" w:rsidRDefault="00D84D09" w:rsidP="008D6F5C">
      <w:pPr>
        <w:pStyle w:val="Default"/>
        <w:rPr>
          <w:b/>
          <w:bCs/>
          <w:szCs w:val="23"/>
        </w:rPr>
      </w:pPr>
      <w:r>
        <w:rPr>
          <w:b/>
          <w:bCs/>
          <w:szCs w:val="23"/>
        </w:rPr>
        <w:t>MING152</w:t>
      </w:r>
      <w:r w:rsidR="007F299F">
        <w:rPr>
          <w:b/>
          <w:bCs/>
          <w:szCs w:val="23"/>
        </w:rPr>
        <w:t xml:space="preserve"> </w:t>
      </w:r>
      <w:r>
        <w:rPr>
          <w:b/>
          <w:bCs/>
          <w:szCs w:val="23"/>
        </w:rPr>
        <w:t>Temel İngilizce II</w:t>
      </w:r>
      <w:r w:rsidR="007F299F">
        <w:rPr>
          <w:b/>
          <w:bCs/>
          <w:szCs w:val="23"/>
        </w:rPr>
        <w:t xml:space="preserve"> </w:t>
      </w:r>
      <w:r w:rsidR="008D6F5C" w:rsidRPr="00005614">
        <w:rPr>
          <w:b/>
          <w:bCs/>
          <w:szCs w:val="23"/>
        </w:rPr>
        <w:t>(</w:t>
      </w:r>
      <w:r w:rsidR="008D6F5C">
        <w:rPr>
          <w:b/>
          <w:bCs/>
          <w:szCs w:val="23"/>
        </w:rPr>
        <w:t>3</w:t>
      </w:r>
      <w:r w:rsidR="008D6F5C" w:rsidRPr="00005614">
        <w:rPr>
          <w:b/>
          <w:bCs/>
          <w:szCs w:val="23"/>
        </w:rPr>
        <w:t xml:space="preserve">+0) </w:t>
      </w:r>
      <w:r w:rsidR="008D6F5C">
        <w:rPr>
          <w:b/>
          <w:bCs/>
          <w:szCs w:val="23"/>
        </w:rPr>
        <w:t>3</w:t>
      </w:r>
      <w:r w:rsidR="008D6F5C" w:rsidRPr="00005614">
        <w:rPr>
          <w:b/>
          <w:bCs/>
          <w:szCs w:val="23"/>
        </w:rPr>
        <w:t>:</w:t>
      </w:r>
    </w:p>
    <w:p w:rsidR="000117BB" w:rsidRDefault="000117BB" w:rsidP="007F299F">
      <w:pPr>
        <w:pStyle w:val="Default"/>
        <w:jc w:val="both"/>
      </w:pPr>
      <w:r>
        <w:t>Temel İngilizce dil bilgisi yapılarının geliştirilmesi, okuma, yazma, dinleme ve konuşma becerilerinin ilerletilmesi, mesleki ve akademik kelime bilgisi, iş hayatında iletişim, temel yazışmalar ve günlük yaşamda kullanılan İngilizce ifadeler ele alınır.</w:t>
      </w:r>
    </w:p>
    <w:p w:rsidR="000117BB" w:rsidRDefault="000117BB" w:rsidP="008D6F5C">
      <w:pPr>
        <w:pStyle w:val="Default"/>
      </w:pPr>
    </w:p>
    <w:p w:rsidR="008D6F5C" w:rsidRPr="00005614" w:rsidRDefault="00D84D09" w:rsidP="008D6F5C">
      <w:pPr>
        <w:pStyle w:val="Default"/>
        <w:rPr>
          <w:b/>
          <w:bCs/>
          <w:szCs w:val="23"/>
        </w:rPr>
      </w:pPr>
      <w:r>
        <w:rPr>
          <w:b/>
          <w:bCs/>
          <w:szCs w:val="23"/>
        </w:rPr>
        <w:t>MMUH104</w:t>
      </w:r>
      <w:r w:rsidR="007F299F">
        <w:rPr>
          <w:b/>
          <w:bCs/>
          <w:szCs w:val="23"/>
        </w:rPr>
        <w:t xml:space="preserve"> </w:t>
      </w:r>
      <w:r>
        <w:rPr>
          <w:b/>
          <w:bCs/>
          <w:szCs w:val="23"/>
        </w:rPr>
        <w:t>Dönem Sonu Muhasebe İşlemleri</w:t>
      </w:r>
      <w:r w:rsidR="007F299F">
        <w:rPr>
          <w:b/>
          <w:bCs/>
          <w:szCs w:val="23"/>
        </w:rPr>
        <w:t xml:space="preserve"> </w:t>
      </w:r>
      <w:r w:rsidR="008D6F5C" w:rsidRPr="00005614">
        <w:rPr>
          <w:b/>
          <w:bCs/>
          <w:szCs w:val="23"/>
        </w:rPr>
        <w:t>(</w:t>
      </w:r>
      <w:r w:rsidR="008D6F5C">
        <w:rPr>
          <w:b/>
          <w:bCs/>
          <w:szCs w:val="23"/>
        </w:rPr>
        <w:t>3</w:t>
      </w:r>
      <w:r w:rsidR="008D6F5C" w:rsidRPr="00005614">
        <w:rPr>
          <w:b/>
          <w:bCs/>
          <w:szCs w:val="23"/>
        </w:rPr>
        <w:t xml:space="preserve">+0) </w:t>
      </w:r>
      <w:r w:rsidR="008D6F5C">
        <w:rPr>
          <w:b/>
          <w:bCs/>
          <w:szCs w:val="23"/>
        </w:rPr>
        <w:t>3</w:t>
      </w:r>
      <w:r w:rsidR="008D6F5C" w:rsidRPr="00005614">
        <w:rPr>
          <w:b/>
          <w:bCs/>
          <w:szCs w:val="23"/>
        </w:rPr>
        <w:t>:</w:t>
      </w:r>
    </w:p>
    <w:p w:rsidR="000117BB" w:rsidRDefault="000117BB" w:rsidP="007F299F">
      <w:pPr>
        <w:pStyle w:val="Default"/>
        <w:jc w:val="both"/>
      </w:pPr>
      <w:r>
        <w:t xml:space="preserve">Dönem sonu muhasebe işlemleri, </w:t>
      </w:r>
      <w:proofErr w:type="gramStart"/>
      <w:r>
        <w:t>envanter</w:t>
      </w:r>
      <w:proofErr w:type="gramEnd"/>
      <w:r>
        <w:t xml:space="preserve"> işlemleri, değerleme işlemleri, gelir ve gider hesaplarının düzenlenmesi, amortisman işlemleri, geçici ve kesin mizan hazırlanması, mali tabloların düzenlenmesi ve dönem sonu kapanış kayıtları ele alınır.</w:t>
      </w:r>
    </w:p>
    <w:p w:rsidR="000117BB" w:rsidRDefault="000117BB" w:rsidP="008D6F5C">
      <w:pPr>
        <w:pStyle w:val="Default"/>
      </w:pPr>
    </w:p>
    <w:p w:rsidR="008D6F5C" w:rsidRPr="00005614" w:rsidRDefault="00D84D09" w:rsidP="008D6F5C">
      <w:pPr>
        <w:pStyle w:val="Default"/>
        <w:rPr>
          <w:b/>
          <w:bCs/>
          <w:szCs w:val="23"/>
        </w:rPr>
      </w:pPr>
      <w:r>
        <w:rPr>
          <w:b/>
          <w:bCs/>
          <w:szCs w:val="23"/>
        </w:rPr>
        <w:t>MISL223</w:t>
      </w:r>
      <w:r w:rsidR="007F299F">
        <w:rPr>
          <w:b/>
          <w:bCs/>
          <w:szCs w:val="23"/>
        </w:rPr>
        <w:t xml:space="preserve"> </w:t>
      </w:r>
      <w:r>
        <w:rPr>
          <w:b/>
          <w:bCs/>
          <w:szCs w:val="23"/>
        </w:rPr>
        <w:t>Genel İşletme</w:t>
      </w:r>
      <w:r w:rsidR="007F299F">
        <w:rPr>
          <w:b/>
          <w:bCs/>
          <w:szCs w:val="23"/>
        </w:rPr>
        <w:t xml:space="preserve"> </w:t>
      </w:r>
      <w:r w:rsidR="008D6F5C" w:rsidRPr="00005614">
        <w:rPr>
          <w:b/>
          <w:bCs/>
          <w:szCs w:val="23"/>
        </w:rPr>
        <w:t>(</w:t>
      </w:r>
      <w:r w:rsidR="008D6F5C">
        <w:rPr>
          <w:b/>
          <w:bCs/>
          <w:szCs w:val="23"/>
        </w:rPr>
        <w:t>3</w:t>
      </w:r>
      <w:r w:rsidR="008D6F5C" w:rsidRPr="00005614">
        <w:rPr>
          <w:b/>
          <w:bCs/>
          <w:szCs w:val="23"/>
        </w:rPr>
        <w:t xml:space="preserve">+0) </w:t>
      </w:r>
      <w:r w:rsidR="008D6F5C">
        <w:rPr>
          <w:b/>
          <w:bCs/>
          <w:szCs w:val="23"/>
        </w:rPr>
        <w:t>3</w:t>
      </w:r>
      <w:r w:rsidR="008D6F5C" w:rsidRPr="00005614">
        <w:rPr>
          <w:b/>
          <w:bCs/>
          <w:szCs w:val="23"/>
        </w:rPr>
        <w:t>:</w:t>
      </w:r>
    </w:p>
    <w:p w:rsidR="007F299F" w:rsidRDefault="007F299F" w:rsidP="007F299F">
      <w:pPr>
        <w:jc w:val="both"/>
        <w:rPr>
          <w:rFonts w:ascii="Times New Roman" w:hAnsi="Times New Roman" w:cs="Times New Roman"/>
          <w:sz w:val="24"/>
          <w:szCs w:val="24"/>
        </w:rPr>
      </w:pPr>
      <w:r w:rsidRPr="007F299F">
        <w:rPr>
          <w:rFonts w:ascii="Times New Roman" w:hAnsi="Times New Roman" w:cs="Times New Roman"/>
          <w:sz w:val="24"/>
          <w:szCs w:val="24"/>
        </w:rPr>
        <w:t>İşletmenin temel kavramları, işletme türleri, yönetim ve organizasyon yapıları, üretim, pazarlama, finans, insan kaynakları ve muhasebe fonksiyonları, işletmelerde karar alma süreçleri, girişimcilik ve iş hayatına ilişkin temel konular ele alınır</w:t>
      </w:r>
      <w:r w:rsidR="008D6F5C" w:rsidRPr="007F299F">
        <w:rPr>
          <w:rFonts w:ascii="Times New Roman" w:hAnsi="Times New Roman" w:cs="Times New Roman"/>
          <w:sz w:val="24"/>
          <w:szCs w:val="24"/>
        </w:rPr>
        <w:t>.</w:t>
      </w:r>
    </w:p>
    <w:p w:rsidR="007F299F" w:rsidRDefault="00FD72FB" w:rsidP="007F299F">
      <w:pPr>
        <w:jc w:val="both"/>
        <w:rPr>
          <w:rFonts w:ascii="Times New Roman" w:hAnsi="Times New Roman" w:cs="Times New Roman"/>
          <w:b/>
          <w:bCs/>
          <w:sz w:val="24"/>
          <w:szCs w:val="24"/>
        </w:rPr>
      </w:pPr>
      <w:r w:rsidRPr="007F299F">
        <w:rPr>
          <w:rFonts w:ascii="Times New Roman" w:hAnsi="Times New Roman" w:cs="Times New Roman"/>
          <w:b/>
          <w:bCs/>
          <w:sz w:val="24"/>
          <w:szCs w:val="24"/>
        </w:rPr>
        <w:t>M</w:t>
      </w:r>
      <w:r w:rsidR="00D84D09" w:rsidRPr="007F299F">
        <w:rPr>
          <w:rFonts w:ascii="Times New Roman" w:hAnsi="Times New Roman" w:cs="Times New Roman"/>
          <w:b/>
          <w:bCs/>
          <w:sz w:val="24"/>
          <w:szCs w:val="24"/>
        </w:rPr>
        <w:t>BAS108</w:t>
      </w:r>
      <w:r w:rsidR="007F299F">
        <w:rPr>
          <w:rFonts w:ascii="Times New Roman" w:hAnsi="Times New Roman" w:cs="Times New Roman"/>
          <w:b/>
          <w:bCs/>
          <w:sz w:val="24"/>
          <w:szCs w:val="24"/>
        </w:rPr>
        <w:t xml:space="preserve"> </w:t>
      </w:r>
      <w:r w:rsidR="00D84D09" w:rsidRPr="007F299F">
        <w:rPr>
          <w:rFonts w:ascii="Times New Roman" w:hAnsi="Times New Roman" w:cs="Times New Roman"/>
          <w:b/>
          <w:bCs/>
          <w:sz w:val="24"/>
          <w:szCs w:val="24"/>
        </w:rPr>
        <w:t>Mali Analiz</w:t>
      </w:r>
      <w:r w:rsidR="007F299F">
        <w:rPr>
          <w:rFonts w:ascii="Times New Roman" w:hAnsi="Times New Roman" w:cs="Times New Roman"/>
          <w:b/>
          <w:bCs/>
          <w:sz w:val="24"/>
          <w:szCs w:val="24"/>
        </w:rPr>
        <w:t xml:space="preserve"> </w:t>
      </w:r>
      <w:r w:rsidRPr="007F299F">
        <w:rPr>
          <w:rFonts w:ascii="Times New Roman" w:hAnsi="Times New Roman" w:cs="Times New Roman"/>
          <w:b/>
          <w:bCs/>
          <w:sz w:val="24"/>
          <w:szCs w:val="24"/>
        </w:rPr>
        <w:t>(3+0) 3:</w:t>
      </w:r>
    </w:p>
    <w:p w:rsidR="007F299F" w:rsidRPr="007F299F" w:rsidRDefault="007F299F" w:rsidP="007F299F">
      <w:pPr>
        <w:jc w:val="both"/>
        <w:rPr>
          <w:rFonts w:ascii="Times New Roman" w:hAnsi="Times New Roman" w:cs="Times New Roman"/>
          <w:sz w:val="24"/>
          <w:szCs w:val="24"/>
        </w:rPr>
      </w:pPr>
      <w:r w:rsidRPr="007F299F">
        <w:rPr>
          <w:rFonts w:ascii="Times New Roman" w:hAnsi="Times New Roman" w:cs="Times New Roman"/>
          <w:sz w:val="24"/>
          <w:szCs w:val="24"/>
        </w:rPr>
        <w:t>Mali tabloların analizi, bilanço ve gelir tablosunun incelenmesi, finansal oran analizleri, likidite, kârlılık ve faaliyet oranları, işletmelerin finansal performansının değerlendirilmesi ve mali analiz teknikleri ele alınır.</w:t>
      </w:r>
    </w:p>
    <w:p w:rsidR="007F299F" w:rsidRDefault="007F299F" w:rsidP="00FD72FB">
      <w:pPr>
        <w:pStyle w:val="Default"/>
      </w:pPr>
    </w:p>
    <w:p w:rsidR="007F299F" w:rsidRPr="00005614" w:rsidRDefault="00D84D09" w:rsidP="00FD72FB">
      <w:pPr>
        <w:pStyle w:val="Default"/>
        <w:rPr>
          <w:b/>
          <w:bCs/>
          <w:szCs w:val="23"/>
        </w:rPr>
      </w:pPr>
      <w:r>
        <w:rPr>
          <w:b/>
          <w:bCs/>
          <w:szCs w:val="23"/>
        </w:rPr>
        <w:t>MMUH114</w:t>
      </w:r>
      <w:r w:rsidR="007F299F">
        <w:rPr>
          <w:b/>
          <w:bCs/>
          <w:szCs w:val="23"/>
        </w:rPr>
        <w:t xml:space="preserve"> </w:t>
      </w:r>
      <w:r>
        <w:rPr>
          <w:b/>
          <w:bCs/>
          <w:szCs w:val="23"/>
        </w:rPr>
        <w:t>Muhasebe Denetimi</w:t>
      </w:r>
      <w:r w:rsidR="007F299F">
        <w:rPr>
          <w:b/>
          <w:bCs/>
          <w:szCs w:val="23"/>
        </w:rPr>
        <w:t xml:space="preserve"> </w:t>
      </w:r>
      <w:r w:rsidR="00FD72FB" w:rsidRPr="00005614">
        <w:rPr>
          <w:b/>
          <w:bCs/>
          <w:szCs w:val="23"/>
        </w:rPr>
        <w:t>(</w:t>
      </w:r>
      <w:r w:rsidR="00FD72FB">
        <w:rPr>
          <w:b/>
          <w:bCs/>
          <w:szCs w:val="23"/>
        </w:rPr>
        <w:t>3</w:t>
      </w:r>
      <w:r w:rsidR="00FD72FB" w:rsidRPr="00005614">
        <w:rPr>
          <w:b/>
          <w:bCs/>
          <w:szCs w:val="23"/>
        </w:rPr>
        <w:t xml:space="preserve">+0) </w:t>
      </w:r>
      <w:r w:rsidR="00FD72FB">
        <w:rPr>
          <w:b/>
          <w:bCs/>
          <w:szCs w:val="23"/>
        </w:rPr>
        <w:t>3</w:t>
      </w:r>
      <w:r w:rsidR="00FD72FB" w:rsidRPr="00005614">
        <w:rPr>
          <w:b/>
          <w:bCs/>
          <w:szCs w:val="23"/>
        </w:rPr>
        <w:t>:</w:t>
      </w:r>
    </w:p>
    <w:p w:rsidR="008D6F5C" w:rsidRDefault="007F299F" w:rsidP="00DB2F87">
      <w:pPr>
        <w:jc w:val="both"/>
        <w:rPr>
          <w:rFonts w:ascii="Times New Roman" w:hAnsi="Times New Roman" w:cs="Times New Roman"/>
          <w:sz w:val="24"/>
          <w:szCs w:val="24"/>
        </w:rPr>
      </w:pPr>
      <w:r w:rsidRPr="007F299F">
        <w:rPr>
          <w:rFonts w:ascii="Times New Roman" w:hAnsi="Times New Roman" w:cs="Times New Roman"/>
          <w:sz w:val="24"/>
          <w:szCs w:val="24"/>
        </w:rPr>
        <w:t>Muhasebe denetiminin temel kavramları, denetim türleri, denetim standartları, iç kontrol sistemi, denetim süreci, muhasebe kayıtlarının doğruluğunun incelenmesi, hata ve hilelerin tespiti ile denetim raporlarının hazırlanması konuları ele alınır.</w:t>
      </w:r>
    </w:p>
    <w:p w:rsidR="007F299F" w:rsidRDefault="007F299F" w:rsidP="00DB2F87">
      <w:pPr>
        <w:jc w:val="both"/>
        <w:rPr>
          <w:rFonts w:ascii="Times New Roman" w:hAnsi="Times New Roman" w:cs="Times New Roman"/>
          <w:sz w:val="24"/>
          <w:szCs w:val="24"/>
        </w:rPr>
      </w:pPr>
    </w:p>
    <w:p w:rsidR="007F299F" w:rsidRDefault="007F299F" w:rsidP="00DB2F87">
      <w:pPr>
        <w:jc w:val="both"/>
        <w:rPr>
          <w:rFonts w:ascii="Times New Roman" w:hAnsi="Times New Roman" w:cs="Times New Roman"/>
          <w:sz w:val="24"/>
          <w:szCs w:val="24"/>
        </w:rPr>
      </w:pPr>
    </w:p>
    <w:p w:rsidR="007F299F" w:rsidRPr="007F299F" w:rsidRDefault="007F299F" w:rsidP="00DB2F87">
      <w:pPr>
        <w:jc w:val="both"/>
        <w:rPr>
          <w:rFonts w:ascii="Times New Roman" w:hAnsi="Times New Roman" w:cs="Times New Roman"/>
          <w:sz w:val="24"/>
          <w:szCs w:val="24"/>
        </w:rPr>
      </w:pPr>
    </w:p>
    <w:p w:rsidR="007F299F" w:rsidRDefault="00D84D09" w:rsidP="007F299F">
      <w:pPr>
        <w:pStyle w:val="Default"/>
        <w:rPr>
          <w:b/>
          <w:bCs/>
          <w:szCs w:val="23"/>
        </w:rPr>
      </w:pPr>
      <w:r>
        <w:rPr>
          <w:b/>
          <w:bCs/>
          <w:szCs w:val="23"/>
        </w:rPr>
        <w:lastRenderedPageBreak/>
        <w:t>MMUH118</w:t>
      </w:r>
      <w:r w:rsidR="007F299F">
        <w:rPr>
          <w:b/>
          <w:bCs/>
          <w:szCs w:val="23"/>
        </w:rPr>
        <w:t xml:space="preserve"> </w:t>
      </w:r>
      <w:r>
        <w:rPr>
          <w:b/>
          <w:bCs/>
          <w:szCs w:val="23"/>
        </w:rPr>
        <w:t>Türkiye Ekonomisi</w:t>
      </w:r>
      <w:r w:rsidR="007F299F">
        <w:rPr>
          <w:b/>
          <w:bCs/>
          <w:szCs w:val="23"/>
        </w:rPr>
        <w:t xml:space="preserve"> </w:t>
      </w:r>
      <w:r w:rsidR="00FD72FB" w:rsidRPr="00005614">
        <w:rPr>
          <w:b/>
          <w:bCs/>
          <w:szCs w:val="23"/>
        </w:rPr>
        <w:t>(</w:t>
      </w:r>
      <w:r w:rsidR="00FD72FB">
        <w:rPr>
          <w:b/>
          <w:bCs/>
          <w:szCs w:val="23"/>
        </w:rPr>
        <w:t>3</w:t>
      </w:r>
      <w:r w:rsidR="00FD72FB" w:rsidRPr="00005614">
        <w:rPr>
          <w:b/>
          <w:bCs/>
          <w:szCs w:val="23"/>
        </w:rPr>
        <w:t xml:space="preserve">+0) </w:t>
      </w:r>
      <w:r w:rsidR="00FD72FB">
        <w:rPr>
          <w:b/>
          <w:bCs/>
          <w:szCs w:val="23"/>
        </w:rPr>
        <w:t>3</w:t>
      </w:r>
      <w:r w:rsidR="00FD72FB" w:rsidRPr="00005614">
        <w:rPr>
          <w:b/>
          <w:bCs/>
          <w:szCs w:val="23"/>
        </w:rPr>
        <w:t>:</w:t>
      </w:r>
    </w:p>
    <w:p w:rsidR="007F299F" w:rsidRDefault="007F299F" w:rsidP="007F299F">
      <w:pPr>
        <w:pStyle w:val="Default"/>
        <w:jc w:val="both"/>
        <w:rPr>
          <w:b/>
          <w:bCs/>
          <w:szCs w:val="23"/>
        </w:rPr>
      </w:pPr>
      <w:r>
        <w:t>Türkiye ekonomisinin tarihsel gelişimi, temel ekonomik göstergeler, sektörler, dış ticaret, enflasyon, işsizlik, kamu maliyesi, ekonomik büyüme, ekonomik krizler ve güncel ekonomik politikalar ele alınır. Ayrıca Türkiye ekonomisinin küresel ekonomi içerisindeki yeri değerlendirilir.</w:t>
      </w:r>
    </w:p>
    <w:p w:rsidR="007F299F" w:rsidRPr="00005614" w:rsidRDefault="007F299F" w:rsidP="00FD72FB">
      <w:pPr>
        <w:pStyle w:val="Default"/>
        <w:rPr>
          <w:b/>
          <w:bCs/>
          <w:szCs w:val="23"/>
        </w:rPr>
      </w:pPr>
    </w:p>
    <w:p w:rsidR="00FD72FB" w:rsidRPr="00005614" w:rsidRDefault="00D84D09" w:rsidP="00FD72FB">
      <w:pPr>
        <w:pStyle w:val="Default"/>
        <w:rPr>
          <w:b/>
          <w:bCs/>
          <w:szCs w:val="23"/>
        </w:rPr>
      </w:pPr>
      <w:r>
        <w:rPr>
          <w:b/>
          <w:bCs/>
          <w:szCs w:val="23"/>
        </w:rPr>
        <w:t>MADL209</w:t>
      </w:r>
      <w:r w:rsidR="007F299F">
        <w:rPr>
          <w:b/>
          <w:bCs/>
          <w:szCs w:val="23"/>
        </w:rPr>
        <w:t xml:space="preserve"> </w:t>
      </w:r>
      <w:r>
        <w:rPr>
          <w:b/>
          <w:bCs/>
          <w:szCs w:val="23"/>
        </w:rPr>
        <w:t>Ticaret Hukuku</w:t>
      </w:r>
      <w:r w:rsidR="007F299F">
        <w:rPr>
          <w:b/>
          <w:bCs/>
          <w:szCs w:val="23"/>
        </w:rPr>
        <w:t xml:space="preserve"> </w:t>
      </w:r>
      <w:r w:rsidR="00FD72FB" w:rsidRPr="00005614">
        <w:rPr>
          <w:b/>
          <w:bCs/>
          <w:szCs w:val="23"/>
        </w:rPr>
        <w:t>(</w:t>
      </w:r>
      <w:r w:rsidR="009E0E85">
        <w:rPr>
          <w:b/>
          <w:bCs/>
          <w:szCs w:val="23"/>
        </w:rPr>
        <w:t>2</w:t>
      </w:r>
      <w:r w:rsidR="00FD72FB" w:rsidRPr="00005614">
        <w:rPr>
          <w:b/>
          <w:bCs/>
          <w:szCs w:val="23"/>
        </w:rPr>
        <w:t xml:space="preserve">+0) </w:t>
      </w:r>
      <w:r w:rsidR="009E0E85">
        <w:rPr>
          <w:b/>
          <w:bCs/>
          <w:szCs w:val="23"/>
        </w:rPr>
        <w:t>2</w:t>
      </w:r>
      <w:r w:rsidR="00FD72FB" w:rsidRPr="00005614">
        <w:rPr>
          <w:b/>
          <w:bCs/>
          <w:szCs w:val="23"/>
        </w:rPr>
        <w:t>:</w:t>
      </w:r>
    </w:p>
    <w:p w:rsidR="007F299F" w:rsidRDefault="007F299F" w:rsidP="008041B4">
      <w:pPr>
        <w:pStyle w:val="Default"/>
      </w:pPr>
      <w:r>
        <w:t>Ticaret hukukunun temel kavramları, ticari işletme, tacir ve tacir yardımcıları, ticaret sicili, şirket türleri, kıymetli evrak, ticari sözleşmeler, haksız rekabet ve ticari hayatta karşılaşılan temel hukuki düzenlemeler ele alınır.</w:t>
      </w:r>
    </w:p>
    <w:p w:rsidR="007F299F" w:rsidRDefault="007F299F" w:rsidP="008041B4">
      <w:pPr>
        <w:pStyle w:val="Default"/>
      </w:pPr>
    </w:p>
    <w:p w:rsidR="008041B4" w:rsidRPr="00005614" w:rsidRDefault="008041B4" w:rsidP="008041B4">
      <w:pPr>
        <w:pStyle w:val="Default"/>
        <w:rPr>
          <w:b/>
          <w:bCs/>
          <w:szCs w:val="23"/>
        </w:rPr>
      </w:pPr>
      <w:r w:rsidRPr="00DB2F87">
        <w:rPr>
          <w:b/>
          <w:bCs/>
          <w:szCs w:val="23"/>
        </w:rPr>
        <w:t>M</w:t>
      </w:r>
      <w:r w:rsidR="009E0E85">
        <w:rPr>
          <w:b/>
          <w:bCs/>
          <w:szCs w:val="23"/>
        </w:rPr>
        <w:t>MUH225</w:t>
      </w:r>
      <w:r w:rsidR="007F299F">
        <w:rPr>
          <w:b/>
          <w:bCs/>
          <w:szCs w:val="23"/>
        </w:rPr>
        <w:t xml:space="preserve"> </w:t>
      </w:r>
      <w:r w:rsidR="009E0E85">
        <w:rPr>
          <w:b/>
          <w:bCs/>
          <w:szCs w:val="23"/>
        </w:rPr>
        <w:t>Maliyet Muhasebesi</w:t>
      </w:r>
      <w:r w:rsidR="007F299F">
        <w:rPr>
          <w:b/>
          <w:bCs/>
          <w:szCs w:val="23"/>
        </w:rPr>
        <w:t xml:space="preserve"> </w:t>
      </w:r>
      <w:r w:rsidRPr="00005614">
        <w:rPr>
          <w:b/>
          <w:bCs/>
          <w:szCs w:val="23"/>
        </w:rPr>
        <w:t>(</w:t>
      </w:r>
      <w:r>
        <w:rPr>
          <w:b/>
          <w:bCs/>
          <w:szCs w:val="23"/>
        </w:rPr>
        <w:t>3</w:t>
      </w:r>
      <w:r w:rsidRPr="00005614">
        <w:rPr>
          <w:b/>
          <w:bCs/>
          <w:szCs w:val="23"/>
        </w:rPr>
        <w:t xml:space="preserve">+0) </w:t>
      </w:r>
      <w:r>
        <w:rPr>
          <w:b/>
          <w:bCs/>
          <w:szCs w:val="23"/>
        </w:rPr>
        <w:t>3</w:t>
      </w:r>
      <w:r w:rsidRPr="00005614">
        <w:rPr>
          <w:b/>
          <w:bCs/>
          <w:szCs w:val="23"/>
        </w:rPr>
        <w:t>:</w:t>
      </w:r>
    </w:p>
    <w:p w:rsidR="007F299F" w:rsidRDefault="007F299F" w:rsidP="008041B4">
      <w:pPr>
        <w:pStyle w:val="Default"/>
      </w:pPr>
      <w:r>
        <w:t>Maliyet muhasebesinin temel kavramları, maliyet türleri, gider yerleri, maliyet hesaplama yöntemleri, üretim maliyetlerinin belirlenmesi, birim maliyet hesaplamaları, maliyet kontrolü ve işletmelerde maliyet analizine ilişkin uygulamalar ele alınır.</w:t>
      </w:r>
    </w:p>
    <w:p w:rsidR="007F299F" w:rsidRDefault="007F299F" w:rsidP="008041B4">
      <w:pPr>
        <w:pStyle w:val="Default"/>
      </w:pPr>
    </w:p>
    <w:p w:rsidR="008041B4" w:rsidRPr="00005614" w:rsidRDefault="009E0E85" w:rsidP="008041B4">
      <w:pPr>
        <w:pStyle w:val="Default"/>
        <w:rPr>
          <w:b/>
          <w:bCs/>
          <w:szCs w:val="23"/>
        </w:rPr>
      </w:pPr>
      <w:r>
        <w:rPr>
          <w:b/>
          <w:bCs/>
          <w:szCs w:val="23"/>
        </w:rPr>
        <w:t>MMUH227</w:t>
      </w:r>
      <w:r w:rsidR="007F299F">
        <w:rPr>
          <w:b/>
          <w:bCs/>
          <w:szCs w:val="23"/>
        </w:rPr>
        <w:t xml:space="preserve"> </w:t>
      </w:r>
      <w:r>
        <w:rPr>
          <w:b/>
          <w:bCs/>
          <w:szCs w:val="23"/>
        </w:rPr>
        <w:t>Bütçe ve Kontrol Sistemleri</w:t>
      </w:r>
      <w:r w:rsidR="008041B4">
        <w:rPr>
          <w:b/>
          <w:bCs/>
          <w:szCs w:val="23"/>
        </w:rPr>
        <w:t xml:space="preserve"> </w:t>
      </w:r>
      <w:r w:rsidR="008041B4" w:rsidRPr="00005614">
        <w:rPr>
          <w:b/>
          <w:bCs/>
          <w:szCs w:val="23"/>
        </w:rPr>
        <w:t>(</w:t>
      </w:r>
      <w:r w:rsidR="008041B4">
        <w:rPr>
          <w:b/>
          <w:bCs/>
          <w:szCs w:val="23"/>
        </w:rPr>
        <w:t>3</w:t>
      </w:r>
      <w:r w:rsidR="008041B4" w:rsidRPr="00005614">
        <w:rPr>
          <w:b/>
          <w:bCs/>
          <w:szCs w:val="23"/>
        </w:rPr>
        <w:t xml:space="preserve">+0) </w:t>
      </w:r>
      <w:r w:rsidR="008041B4">
        <w:rPr>
          <w:b/>
          <w:bCs/>
          <w:szCs w:val="23"/>
        </w:rPr>
        <w:t>3</w:t>
      </w:r>
      <w:r w:rsidR="008041B4" w:rsidRPr="00005614">
        <w:rPr>
          <w:b/>
          <w:bCs/>
          <w:szCs w:val="23"/>
        </w:rPr>
        <w:t>:</w:t>
      </w:r>
    </w:p>
    <w:p w:rsidR="008041B4" w:rsidRPr="007F299F" w:rsidRDefault="007F299F" w:rsidP="008041B4">
      <w:pPr>
        <w:jc w:val="both"/>
        <w:rPr>
          <w:rFonts w:ascii="Times New Roman" w:hAnsi="Times New Roman" w:cs="Times New Roman"/>
          <w:sz w:val="24"/>
          <w:szCs w:val="24"/>
        </w:rPr>
      </w:pPr>
      <w:r w:rsidRPr="007F299F">
        <w:rPr>
          <w:rFonts w:ascii="Times New Roman" w:hAnsi="Times New Roman" w:cs="Times New Roman"/>
          <w:sz w:val="24"/>
          <w:szCs w:val="24"/>
        </w:rPr>
        <w:t>Bütçenin temel kavramları, bütçe hazırlama süreçleri, bütçe türleri, gelir ve gider bütçeleri, nakit bütçesi, bütçe planlama teknikleri, mali kontrol sistemleri, performans değerlendirme ve işletmelerde bütçe uygulamaları ele alınır.</w:t>
      </w:r>
    </w:p>
    <w:p w:rsidR="008041B4" w:rsidRPr="00005614" w:rsidRDefault="009E0E85" w:rsidP="008041B4">
      <w:pPr>
        <w:pStyle w:val="Default"/>
        <w:rPr>
          <w:b/>
          <w:bCs/>
          <w:szCs w:val="23"/>
        </w:rPr>
      </w:pPr>
      <w:r>
        <w:rPr>
          <w:b/>
          <w:bCs/>
          <w:szCs w:val="23"/>
        </w:rPr>
        <w:t>MMUH213</w:t>
      </w:r>
      <w:r w:rsidR="008041B4" w:rsidRPr="00005614">
        <w:rPr>
          <w:b/>
          <w:bCs/>
          <w:szCs w:val="23"/>
        </w:rPr>
        <w:tab/>
      </w:r>
      <w:r>
        <w:rPr>
          <w:b/>
          <w:bCs/>
          <w:szCs w:val="23"/>
        </w:rPr>
        <w:t>Finansal Yönetim</w:t>
      </w:r>
      <w:r w:rsidR="008041B4" w:rsidRPr="00005614">
        <w:rPr>
          <w:b/>
          <w:bCs/>
          <w:szCs w:val="23"/>
        </w:rPr>
        <w:tab/>
        <w:t>(</w:t>
      </w:r>
      <w:r w:rsidR="008041B4">
        <w:rPr>
          <w:b/>
          <w:bCs/>
          <w:szCs w:val="23"/>
        </w:rPr>
        <w:t>3</w:t>
      </w:r>
      <w:r w:rsidR="008041B4" w:rsidRPr="00005614">
        <w:rPr>
          <w:b/>
          <w:bCs/>
          <w:szCs w:val="23"/>
        </w:rPr>
        <w:t xml:space="preserve">+0) </w:t>
      </w:r>
      <w:r w:rsidR="008041B4">
        <w:rPr>
          <w:b/>
          <w:bCs/>
          <w:szCs w:val="23"/>
        </w:rPr>
        <w:t>3</w:t>
      </w:r>
      <w:r w:rsidR="008041B4" w:rsidRPr="00005614">
        <w:rPr>
          <w:b/>
          <w:bCs/>
          <w:szCs w:val="23"/>
        </w:rPr>
        <w:t>:</w:t>
      </w:r>
    </w:p>
    <w:p w:rsidR="00847135" w:rsidRPr="007F299F" w:rsidRDefault="007F299F" w:rsidP="008041B4">
      <w:pPr>
        <w:jc w:val="both"/>
        <w:rPr>
          <w:rFonts w:ascii="Times New Roman" w:hAnsi="Times New Roman" w:cs="Times New Roman"/>
          <w:sz w:val="24"/>
          <w:szCs w:val="24"/>
        </w:rPr>
      </w:pPr>
      <w:r w:rsidRPr="007F299F">
        <w:rPr>
          <w:rFonts w:ascii="Times New Roman" w:hAnsi="Times New Roman" w:cs="Times New Roman"/>
          <w:sz w:val="24"/>
          <w:szCs w:val="24"/>
        </w:rPr>
        <w:t>Finansal yönetimin temel kavramları, finansal planlama, sermaye yapısı, işletme sermayesi yönetimi, finansman kaynakları, yatırım kararları, risk ve getiri ilişkisi, nakit yönetimi ve işletmelerde finansal karar alma süreçleri ele alınır.</w:t>
      </w:r>
    </w:p>
    <w:p w:rsidR="008041B4" w:rsidRPr="00005614" w:rsidRDefault="009E0E85" w:rsidP="008041B4">
      <w:pPr>
        <w:pStyle w:val="Default"/>
        <w:rPr>
          <w:b/>
          <w:bCs/>
          <w:szCs w:val="23"/>
        </w:rPr>
      </w:pPr>
      <w:r>
        <w:rPr>
          <w:b/>
          <w:bCs/>
          <w:szCs w:val="23"/>
        </w:rPr>
        <w:t>MMUH214</w:t>
      </w:r>
      <w:r w:rsidR="008041B4" w:rsidRPr="00005614">
        <w:rPr>
          <w:b/>
          <w:bCs/>
          <w:szCs w:val="23"/>
        </w:rPr>
        <w:tab/>
      </w:r>
      <w:r>
        <w:rPr>
          <w:b/>
          <w:bCs/>
          <w:szCs w:val="23"/>
        </w:rPr>
        <w:t>Bilgisayarlı Muhasebe</w:t>
      </w:r>
      <w:r w:rsidR="008041B4" w:rsidRPr="00005614">
        <w:rPr>
          <w:b/>
          <w:bCs/>
          <w:szCs w:val="23"/>
        </w:rPr>
        <w:tab/>
        <w:t>(</w:t>
      </w:r>
      <w:r>
        <w:rPr>
          <w:b/>
          <w:bCs/>
          <w:szCs w:val="23"/>
        </w:rPr>
        <w:t>4</w:t>
      </w:r>
      <w:r w:rsidR="008041B4" w:rsidRPr="00005614">
        <w:rPr>
          <w:b/>
          <w:bCs/>
          <w:szCs w:val="23"/>
        </w:rPr>
        <w:t xml:space="preserve">+0) </w:t>
      </w:r>
      <w:r>
        <w:rPr>
          <w:b/>
          <w:bCs/>
          <w:szCs w:val="23"/>
        </w:rPr>
        <w:t>4</w:t>
      </w:r>
      <w:r w:rsidR="008041B4" w:rsidRPr="00005614">
        <w:rPr>
          <w:b/>
          <w:bCs/>
          <w:szCs w:val="23"/>
        </w:rPr>
        <w:t>:</w:t>
      </w:r>
    </w:p>
    <w:p w:rsidR="007F299F" w:rsidRPr="007F299F" w:rsidRDefault="007F299F" w:rsidP="008041B4">
      <w:pPr>
        <w:jc w:val="both"/>
        <w:rPr>
          <w:rFonts w:ascii="Times New Roman" w:hAnsi="Times New Roman" w:cs="Times New Roman"/>
          <w:sz w:val="24"/>
          <w:szCs w:val="24"/>
        </w:rPr>
      </w:pPr>
      <w:r w:rsidRPr="007F299F">
        <w:rPr>
          <w:rFonts w:ascii="Times New Roman" w:hAnsi="Times New Roman" w:cs="Times New Roman"/>
          <w:sz w:val="24"/>
          <w:szCs w:val="24"/>
        </w:rPr>
        <w:t>Bilgisayarlı muhasebenin temel kavramları, muhasebe paket programlarının kullanımı, muhasebe kayıt işlemleri, cari hesap işlemleri, stok takibi, fatura işlemleri, bordro uygulamaları, mali tabloların hazırlanması ve elektronik muhasebe uygulamaları ele alınır.</w:t>
      </w:r>
    </w:p>
    <w:p w:rsidR="008041B4" w:rsidRPr="00005614" w:rsidRDefault="009E0E85" w:rsidP="008041B4">
      <w:pPr>
        <w:pStyle w:val="Default"/>
        <w:rPr>
          <w:b/>
          <w:bCs/>
          <w:szCs w:val="23"/>
        </w:rPr>
      </w:pPr>
      <w:r>
        <w:rPr>
          <w:b/>
          <w:bCs/>
          <w:szCs w:val="23"/>
        </w:rPr>
        <w:t>MMUH210</w:t>
      </w:r>
      <w:r w:rsidR="008041B4" w:rsidRPr="00005614">
        <w:rPr>
          <w:b/>
          <w:bCs/>
          <w:szCs w:val="23"/>
        </w:rPr>
        <w:tab/>
      </w:r>
      <w:r>
        <w:rPr>
          <w:b/>
          <w:bCs/>
          <w:szCs w:val="23"/>
        </w:rPr>
        <w:t>Türk Vergi Sistemi</w:t>
      </w:r>
      <w:r w:rsidR="008041B4" w:rsidRPr="00005614">
        <w:rPr>
          <w:b/>
          <w:bCs/>
          <w:szCs w:val="23"/>
        </w:rPr>
        <w:tab/>
        <w:t>(</w:t>
      </w:r>
      <w:r>
        <w:rPr>
          <w:b/>
          <w:bCs/>
          <w:szCs w:val="23"/>
        </w:rPr>
        <w:t>4</w:t>
      </w:r>
      <w:r w:rsidR="008041B4" w:rsidRPr="00005614">
        <w:rPr>
          <w:b/>
          <w:bCs/>
          <w:szCs w:val="23"/>
        </w:rPr>
        <w:t xml:space="preserve">+0) </w:t>
      </w:r>
      <w:r>
        <w:rPr>
          <w:b/>
          <w:bCs/>
          <w:szCs w:val="23"/>
        </w:rPr>
        <w:t>4</w:t>
      </w:r>
      <w:r w:rsidR="008041B4" w:rsidRPr="00005614">
        <w:rPr>
          <w:b/>
          <w:bCs/>
          <w:szCs w:val="23"/>
        </w:rPr>
        <w:t>:</w:t>
      </w:r>
    </w:p>
    <w:p w:rsidR="007F299F" w:rsidRPr="007F299F" w:rsidRDefault="007F299F" w:rsidP="00005614">
      <w:pPr>
        <w:jc w:val="both"/>
        <w:rPr>
          <w:rFonts w:ascii="Times New Roman" w:hAnsi="Times New Roman" w:cs="Times New Roman"/>
          <w:sz w:val="24"/>
          <w:szCs w:val="24"/>
        </w:rPr>
      </w:pPr>
      <w:r w:rsidRPr="007F299F">
        <w:rPr>
          <w:rFonts w:ascii="Times New Roman" w:hAnsi="Times New Roman" w:cs="Times New Roman"/>
          <w:sz w:val="24"/>
          <w:szCs w:val="24"/>
        </w:rPr>
        <w:t>Türk vergi sisteminin temel yapısı, vergi hukukunun temel kavramları, vergi türleri, gelir vergisi, kurumlar vergisi, katma değer vergisi, vergi usul hükümleri, beyanname düzenleme süreçleri ve vergi uygulamalarına ilişkin temel konular ele alınır.</w:t>
      </w:r>
    </w:p>
    <w:p w:rsidR="00271D15" w:rsidRPr="00271D15" w:rsidRDefault="009E0E85" w:rsidP="00005614">
      <w:pPr>
        <w:jc w:val="both"/>
        <w:rPr>
          <w:rFonts w:ascii="Times New Roman" w:hAnsi="Times New Roman" w:cs="Times New Roman"/>
          <w:b/>
          <w:sz w:val="24"/>
          <w:szCs w:val="23"/>
        </w:rPr>
      </w:pPr>
      <w:r>
        <w:rPr>
          <w:rFonts w:ascii="Times New Roman" w:hAnsi="Times New Roman" w:cs="Times New Roman"/>
          <w:b/>
          <w:sz w:val="24"/>
          <w:szCs w:val="23"/>
        </w:rPr>
        <w:t>MMUH228 Mezuniyet Projesi</w:t>
      </w:r>
      <w:r w:rsidR="00271D15" w:rsidRPr="00271D15">
        <w:rPr>
          <w:rFonts w:ascii="Times New Roman" w:hAnsi="Times New Roman" w:cs="Times New Roman"/>
          <w:b/>
          <w:sz w:val="24"/>
          <w:szCs w:val="23"/>
        </w:rPr>
        <w:t xml:space="preserve"> (3+0) 3:</w:t>
      </w:r>
    </w:p>
    <w:p w:rsidR="00DB2F87" w:rsidRPr="007F299F" w:rsidRDefault="007F299F" w:rsidP="00005614">
      <w:pPr>
        <w:jc w:val="both"/>
        <w:rPr>
          <w:rFonts w:ascii="Times New Roman" w:hAnsi="Times New Roman" w:cs="Times New Roman"/>
          <w:sz w:val="24"/>
          <w:szCs w:val="24"/>
        </w:rPr>
      </w:pPr>
      <w:r w:rsidRPr="007F299F">
        <w:rPr>
          <w:rFonts w:ascii="Times New Roman" w:hAnsi="Times New Roman" w:cs="Times New Roman"/>
          <w:sz w:val="24"/>
          <w:szCs w:val="24"/>
        </w:rPr>
        <w:t>Öğrencilerin muhasebe, finans, vergi ve işletme alanlarında edindikleri bilgi ve becerileri kullanarak araştırma, uygulama, veri analizi, raporlama ve sunum süreçlerini içeren proje çalışmaları gerçekleştirilir.</w:t>
      </w:r>
    </w:p>
    <w:sectPr w:rsidR="00DB2F87" w:rsidRPr="007F29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A9"/>
    <w:rsid w:val="00005614"/>
    <w:rsid w:val="000117BB"/>
    <w:rsid w:val="001D07E6"/>
    <w:rsid w:val="002112A9"/>
    <w:rsid w:val="00271D15"/>
    <w:rsid w:val="00280657"/>
    <w:rsid w:val="00410E15"/>
    <w:rsid w:val="00694835"/>
    <w:rsid w:val="0075748D"/>
    <w:rsid w:val="007A71B6"/>
    <w:rsid w:val="007F299F"/>
    <w:rsid w:val="008041B4"/>
    <w:rsid w:val="00847135"/>
    <w:rsid w:val="008D6F5C"/>
    <w:rsid w:val="009E0E85"/>
    <w:rsid w:val="00AE0486"/>
    <w:rsid w:val="00C537C0"/>
    <w:rsid w:val="00D543D0"/>
    <w:rsid w:val="00D84D09"/>
    <w:rsid w:val="00DB2F87"/>
    <w:rsid w:val="00E07614"/>
    <w:rsid w:val="00F4054C"/>
    <w:rsid w:val="00FD72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497C"/>
  <w15:chartTrackingRefBased/>
  <w15:docId w15:val="{1E177C3D-7580-4E29-8C3B-321ED330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112A9"/>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8471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7135"/>
    <w:rPr>
      <w:rFonts w:ascii="Segoe UI" w:hAnsi="Segoe UI" w:cs="Segoe UI"/>
      <w:sz w:val="18"/>
      <w:szCs w:val="18"/>
    </w:rPr>
  </w:style>
  <w:style w:type="paragraph" w:styleId="NormalWeb">
    <w:name w:val="Normal (Web)"/>
    <w:basedOn w:val="Normal"/>
    <w:uiPriority w:val="99"/>
    <w:semiHidden/>
    <w:unhideWhenUsed/>
    <w:rsid w:val="000117B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803379">
      <w:bodyDiv w:val="1"/>
      <w:marLeft w:val="0"/>
      <w:marRight w:val="0"/>
      <w:marTop w:val="0"/>
      <w:marBottom w:val="0"/>
      <w:divBdr>
        <w:top w:val="none" w:sz="0" w:space="0" w:color="auto"/>
        <w:left w:val="none" w:sz="0" w:space="0" w:color="auto"/>
        <w:bottom w:val="none" w:sz="0" w:space="0" w:color="auto"/>
        <w:right w:val="none" w:sz="0" w:space="0" w:color="auto"/>
      </w:divBdr>
      <w:divsChild>
        <w:div w:id="1268274953">
          <w:marLeft w:val="0"/>
          <w:marRight w:val="0"/>
          <w:marTop w:val="0"/>
          <w:marBottom w:val="0"/>
          <w:divBdr>
            <w:top w:val="none" w:sz="0" w:space="0" w:color="auto"/>
            <w:left w:val="none" w:sz="0" w:space="0" w:color="auto"/>
            <w:bottom w:val="none" w:sz="0" w:space="0" w:color="auto"/>
            <w:right w:val="none" w:sz="0" w:space="0" w:color="auto"/>
          </w:divBdr>
          <w:divsChild>
            <w:div w:id="1655794898">
              <w:marLeft w:val="0"/>
              <w:marRight w:val="0"/>
              <w:marTop w:val="0"/>
              <w:marBottom w:val="0"/>
              <w:divBdr>
                <w:top w:val="none" w:sz="0" w:space="0" w:color="auto"/>
                <w:left w:val="none" w:sz="0" w:space="0" w:color="auto"/>
                <w:bottom w:val="none" w:sz="0" w:space="0" w:color="auto"/>
                <w:right w:val="none" w:sz="0" w:space="0" w:color="auto"/>
              </w:divBdr>
              <w:divsChild>
                <w:div w:id="1131749764">
                  <w:marLeft w:val="0"/>
                  <w:marRight w:val="0"/>
                  <w:marTop w:val="0"/>
                  <w:marBottom w:val="0"/>
                  <w:divBdr>
                    <w:top w:val="none" w:sz="0" w:space="0" w:color="auto"/>
                    <w:left w:val="none" w:sz="0" w:space="0" w:color="auto"/>
                    <w:bottom w:val="none" w:sz="0" w:space="0" w:color="auto"/>
                    <w:right w:val="none" w:sz="0" w:space="0" w:color="auto"/>
                  </w:divBdr>
                  <w:divsChild>
                    <w:div w:id="1240598537">
                      <w:marLeft w:val="0"/>
                      <w:marRight w:val="0"/>
                      <w:marTop w:val="0"/>
                      <w:marBottom w:val="0"/>
                      <w:divBdr>
                        <w:top w:val="none" w:sz="0" w:space="0" w:color="auto"/>
                        <w:left w:val="none" w:sz="0" w:space="0" w:color="auto"/>
                        <w:bottom w:val="none" w:sz="0" w:space="0" w:color="auto"/>
                        <w:right w:val="none" w:sz="0" w:space="0" w:color="auto"/>
                      </w:divBdr>
                      <w:divsChild>
                        <w:div w:id="1901475652">
                          <w:marLeft w:val="0"/>
                          <w:marRight w:val="0"/>
                          <w:marTop w:val="0"/>
                          <w:marBottom w:val="0"/>
                          <w:divBdr>
                            <w:top w:val="none" w:sz="0" w:space="0" w:color="auto"/>
                            <w:left w:val="none" w:sz="0" w:space="0" w:color="auto"/>
                            <w:bottom w:val="none" w:sz="0" w:space="0" w:color="auto"/>
                            <w:right w:val="none" w:sz="0" w:space="0" w:color="auto"/>
                          </w:divBdr>
                          <w:divsChild>
                            <w:div w:id="1637484961">
                              <w:marLeft w:val="0"/>
                              <w:marRight w:val="0"/>
                              <w:marTop w:val="0"/>
                              <w:marBottom w:val="0"/>
                              <w:divBdr>
                                <w:top w:val="none" w:sz="0" w:space="0" w:color="auto"/>
                                <w:left w:val="none" w:sz="0" w:space="0" w:color="auto"/>
                                <w:bottom w:val="none" w:sz="0" w:space="0" w:color="auto"/>
                                <w:right w:val="none" w:sz="0" w:space="0" w:color="auto"/>
                              </w:divBdr>
                              <w:divsChild>
                                <w:div w:id="1033725985">
                                  <w:marLeft w:val="0"/>
                                  <w:marRight w:val="0"/>
                                  <w:marTop w:val="0"/>
                                  <w:marBottom w:val="0"/>
                                  <w:divBdr>
                                    <w:top w:val="none" w:sz="0" w:space="0" w:color="auto"/>
                                    <w:left w:val="none" w:sz="0" w:space="0" w:color="auto"/>
                                    <w:bottom w:val="none" w:sz="0" w:space="0" w:color="auto"/>
                                    <w:right w:val="none" w:sz="0" w:space="0" w:color="auto"/>
                                  </w:divBdr>
                                  <w:divsChild>
                                    <w:div w:id="540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166431">
      <w:bodyDiv w:val="1"/>
      <w:marLeft w:val="0"/>
      <w:marRight w:val="0"/>
      <w:marTop w:val="0"/>
      <w:marBottom w:val="0"/>
      <w:divBdr>
        <w:top w:val="none" w:sz="0" w:space="0" w:color="auto"/>
        <w:left w:val="none" w:sz="0" w:space="0" w:color="auto"/>
        <w:bottom w:val="none" w:sz="0" w:space="0" w:color="auto"/>
        <w:right w:val="none" w:sz="0" w:space="0" w:color="auto"/>
      </w:divBdr>
      <w:divsChild>
        <w:div w:id="1746343675">
          <w:marLeft w:val="0"/>
          <w:marRight w:val="0"/>
          <w:marTop w:val="0"/>
          <w:marBottom w:val="0"/>
          <w:divBdr>
            <w:top w:val="none" w:sz="0" w:space="0" w:color="auto"/>
            <w:left w:val="none" w:sz="0" w:space="0" w:color="auto"/>
            <w:bottom w:val="none" w:sz="0" w:space="0" w:color="auto"/>
            <w:right w:val="none" w:sz="0" w:space="0" w:color="auto"/>
          </w:divBdr>
          <w:divsChild>
            <w:div w:id="1694719832">
              <w:marLeft w:val="0"/>
              <w:marRight w:val="0"/>
              <w:marTop w:val="0"/>
              <w:marBottom w:val="0"/>
              <w:divBdr>
                <w:top w:val="none" w:sz="0" w:space="0" w:color="auto"/>
                <w:left w:val="none" w:sz="0" w:space="0" w:color="auto"/>
                <w:bottom w:val="none" w:sz="0" w:space="0" w:color="auto"/>
                <w:right w:val="none" w:sz="0" w:space="0" w:color="auto"/>
              </w:divBdr>
              <w:divsChild>
                <w:div w:id="1740245943">
                  <w:marLeft w:val="0"/>
                  <w:marRight w:val="0"/>
                  <w:marTop w:val="0"/>
                  <w:marBottom w:val="0"/>
                  <w:divBdr>
                    <w:top w:val="none" w:sz="0" w:space="0" w:color="auto"/>
                    <w:left w:val="none" w:sz="0" w:space="0" w:color="auto"/>
                    <w:bottom w:val="none" w:sz="0" w:space="0" w:color="auto"/>
                    <w:right w:val="none" w:sz="0" w:space="0" w:color="auto"/>
                  </w:divBdr>
                  <w:divsChild>
                    <w:div w:id="651643939">
                      <w:marLeft w:val="0"/>
                      <w:marRight w:val="0"/>
                      <w:marTop w:val="0"/>
                      <w:marBottom w:val="0"/>
                      <w:divBdr>
                        <w:top w:val="none" w:sz="0" w:space="0" w:color="auto"/>
                        <w:left w:val="none" w:sz="0" w:space="0" w:color="auto"/>
                        <w:bottom w:val="none" w:sz="0" w:space="0" w:color="auto"/>
                        <w:right w:val="none" w:sz="0" w:space="0" w:color="auto"/>
                      </w:divBdr>
                      <w:divsChild>
                        <w:div w:id="1488398860">
                          <w:marLeft w:val="0"/>
                          <w:marRight w:val="0"/>
                          <w:marTop w:val="0"/>
                          <w:marBottom w:val="0"/>
                          <w:divBdr>
                            <w:top w:val="none" w:sz="0" w:space="0" w:color="auto"/>
                            <w:left w:val="none" w:sz="0" w:space="0" w:color="auto"/>
                            <w:bottom w:val="none" w:sz="0" w:space="0" w:color="auto"/>
                            <w:right w:val="none" w:sz="0" w:space="0" w:color="auto"/>
                          </w:divBdr>
                          <w:divsChild>
                            <w:div w:id="752510068">
                              <w:marLeft w:val="0"/>
                              <w:marRight w:val="0"/>
                              <w:marTop w:val="0"/>
                              <w:marBottom w:val="0"/>
                              <w:divBdr>
                                <w:top w:val="none" w:sz="0" w:space="0" w:color="auto"/>
                                <w:left w:val="none" w:sz="0" w:space="0" w:color="auto"/>
                                <w:bottom w:val="none" w:sz="0" w:space="0" w:color="auto"/>
                                <w:right w:val="none" w:sz="0" w:space="0" w:color="auto"/>
                              </w:divBdr>
                              <w:divsChild>
                                <w:div w:id="1163743449">
                                  <w:marLeft w:val="0"/>
                                  <w:marRight w:val="0"/>
                                  <w:marTop w:val="0"/>
                                  <w:marBottom w:val="0"/>
                                  <w:divBdr>
                                    <w:top w:val="none" w:sz="0" w:space="0" w:color="auto"/>
                                    <w:left w:val="none" w:sz="0" w:space="0" w:color="auto"/>
                                    <w:bottom w:val="none" w:sz="0" w:space="0" w:color="auto"/>
                                    <w:right w:val="none" w:sz="0" w:space="0" w:color="auto"/>
                                  </w:divBdr>
                                  <w:divsChild>
                                    <w:div w:id="21339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1125</Words>
  <Characters>6415</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ÇELTİKÇİ</dc:creator>
  <cp:keywords/>
  <dc:description/>
  <cp:lastModifiedBy>Selçuk Sunay</cp:lastModifiedBy>
  <cp:revision>6</cp:revision>
  <cp:lastPrinted>2024-10-08T12:51:00Z</cp:lastPrinted>
  <dcterms:created xsi:type="dcterms:W3CDTF">2025-09-29T06:27:00Z</dcterms:created>
  <dcterms:modified xsi:type="dcterms:W3CDTF">2026-05-13T09:42:00Z</dcterms:modified>
</cp:coreProperties>
</file>