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F775" w14:textId="77777777" w:rsidR="00ED4982" w:rsidRDefault="00000000">
      <w:pPr>
        <w:spacing w:after="120"/>
        <w:jc w:val="center"/>
      </w:pPr>
      <w:r>
        <w:rPr>
          <w:b/>
        </w:rPr>
        <w:t>BULUT BİLİŞİM OPERATÖRLÜĞÜ 2025-2026 DERS İÇERİKLERİ</w:t>
      </w:r>
    </w:p>
    <w:p w14:paraId="6E20176C" w14:textId="77777777" w:rsidR="00ED4982" w:rsidRDefault="00000000">
      <w:pPr>
        <w:spacing w:after="120"/>
        <w:jc w:val="both"/>
      </w:pPr>
      <w:r>
        <w:rPr>
          <w:b/>
        </w:rPr>
        <w:t>DERS İÇERİKLERİ</w:t>
      </w:r>
    </w:p>
    <w:p w14:paraId="602F74DB" w14:textId="77777777" w:rsidR="00ED4982" w:rsidRDefault="00000000">
      <w:pPr>
        <w:spacing w:after="120"/>
        <w:jc w:val="both"/>
      </w:pPr>
      <w:r>
        <w:rPr>
          <w:b/>
        </w:rPr>
        <w:t>1. Yarıyıl Zorunlu Dersleri</w:t>
      </w:r>
    </w:p>
    <w:p w14:paraId="17A2E1AF" w14:textId="77777777" w:rsidR="00ED4982" w:rsidRDefault="00000000">
      <w:pPr>
        <w:spacing w:after="120"/>
        <w:jc w:val="both"/>
      </w:pPr>
      <w:r>
        <w:rPr>
          <w:b/>
        </w:rPr>
        <w:t xml:space="preserve">MMAT105- Genel Matematik (Zorunlu): </w:t>
      </w:r>
      <w:r>
        <w:t>Bu ders, sayısal düşünme becerisini güçlendirmek amacıyla fonksiyonlar, denklemler, eşitsizlikler, temel türev-integral yaklaşımı, logaritmik ifadeler ve uygulamalı problem çözme başlıklarını içerir; özellikle bilişim ve veri işleme alanlarında gerekli olan nicel muhakeme, model kurma ve sonuç yorumlama yetkinliğinin geliştirilmesi hedeflenir.</w:t>
      </w:r>
    </w:p>
    <w:p w14:paraId="5EB8AE2B" w14:textId="77777777" w:rsidR="00ED4982" w:rsidRDefault="00000000">
      <w:pPr>
        <w:spacing w:after="120"/>
        <w:jc w:val="both"/>
      </w:pPr>
      <w:r>
        <w:rPr>
          <w:b/>
        </w:rPr>
        <w:t xml:space="preserve">MBLP117- Algoritma ve Programlamanın Temelleri (Zorunlu): </w:t>
      </w:r>
      <w:r>
        <w:t>Bu ders, algoritmik düşünme becerisini değişkenler, karar yapıları, döngüler, fonksiyonlar, veri yapıları ve hata kontrolü üzerinden geliştirir; öğrencilerin bir problemi adımlara ayırarak çözüm tasarlaması, akış şeması veya sözde kod üretmesi ve programlama mantığını bulut otomasyonu gibi daha ileri konulara temel olacak biçimde uygulaması amaçlanır.</w:t>
      </w:r>
    </w:p>
    <w:p w14:paraId="6DFE9F47" w14:textId="77777777" w:rsidR="00ED4982" w:rsidRDefault="00000000">
      <w:pPr>
        <w:spacing w:after="120"/>
        <w:jc w:val="both"/>
      </w:pPr>
      <w:r>
        <w:rPr>
          <w:b/>
        </w:rPr>
        <w:t xml:space="preserve">MBLP119- Bilgisayar Ağ Sistemleri (Zorunlu): </w:t>
      </w:r>
      <w:r>
        <w:t>Ders kapsamında ağ iletişiminin temeli olan OSI ve TCP/IP katmanları, IPv4/IPv6 adresleme, yönlendirme, anahtarlama, VLAN yapıları, temel ağ güvenliği ve kablosuz ağ mantığı incelenir; öğrenciler kurumsal ve bulut tabanlı yapılarda veri akışını analiz etmeyi, bağlantı sorunlarını teşhis etmeyi ve küçük ölçekli ağ topolojilerini planlamayı öğrenir.</w:t>
      </w:r>
    </w:p>
    <w:p w14:paraId="5C316A11" w14:textId="77777777" w:rsidR="00ED4982" w:rsidRDefault="00000000">
      <w:pPr>
        <w:spacing w:after="120"/>
        <w:jc w:val="both"/>
      </w:pPr>
      <w:r>
        <w:rPr>
          <w:b/>
        </w:rPr>
        <w:t xml:space="preserve">MBLP121- İşletim Sistemi (Zorunlu): </w:t>
      </w:r>
      <w:r>
        <w:t>Ders, modern işletim sistemlerinin mimarisini süreç yönetimi, bellek kullanımı, dosya sistemleri, kullanıcı-yetki yapısı ve temel kabuk komutları üzerinden ele alır; öğrencilerin Linux ve Windows ortamlarında kaynak yönetimi, servis yapılandırması, güvenli kullanıcı oluşturma ve hata ayıklama mantığını kavrayarak bulut altyapılarında çalışan sunucuların davranışını yorumlayabilmeleri hedeflenir.</w:t>
      </w:r>
    </w:p>
    <w:p w14:paraId="6EBEF101" w14:textId="77777777" w:rsidR="00ED4982" w:rsidRDefault="00000000">
      <w:pPr>
        <w:spacing w:after="120"/>
        <w:jc w:val="both"/>
      </w:pPr>
      <w:r>
        <w:rPr>
          <w:b/>
        </w:rPr>
        <w:t xml:space="preserve">MBBO101- Bulut Bilişim Teknolojilerine Giriş (Zorunlu): </w:t>
      </w:r>
      <w:r>
        <w:t>Ders, bulut bilişimin temel kavramlarını; hizmet modelleri, dağıtım modelleri, sanal kaynak mantığı, esneklik, ölçeklenebilirlik, yüksek erişilebilirlik ve maliyet odaklı kullanım yaklaşımı çerçevesinde tanıtır; öğrencilerin klasik yerel sistemlerle bulut tabanlı sistemler arasındaki farkları değerlendirerek güncel platformların çalışma prensiplerini analitik biçimde yorumlaması beklenir.</w:t>
      </w:r>
    </w:p>
    <w:p w14:paraId="2E30A39B" w14:textId="77777777" w:rsidR="00ED4982" w:rsidRDefault="00000000">
      <w:pPr>
        <w:spacing w:after="120"/>
        <w:jc w:val="both"/>
      </w:pPr>
      <w:r>
        <w:rPr>
          <w:b/>
        </w:rPr>
        <w:t>2. Yarıyıl Zorunlu Dersleri</w:t>
      </w:r>
    </w:p>
    <w:p w14:paraId="1B014F0C" w14:textId="77777777" w:rsidR="00ED4982" w:rsidRDefault="00000000">
      <w:pPr>
        <w:spacing w:after="120"/>
        <w:jc w:val="both"/>
      </w:pPr>
      <w:r>
        <w:rPr>
          <w:b/>
        </w:rPr>
        <w:t xml:space="preserve">MMAT106- Matematik ve Mantık (Zorunlu): </w:t>
      </w:r>
      <w:r>
        <w:t>Ders, önermeler, doğruluk tabloları, kümeler, bağıntılar, fonksiyonel düşünme, kombinatorik yapı ve temel ispat yaklaşımı üzerinden analitik akıl yürütmeyi güçlendirir; özellikle algoritma tasarımı, koşullu işlemler ve bilişim sistemlerindeki karar mekanizmalarının altında yatan mantıksal yapıyı kavratması bakımından programın temel destek derslerinden biridir.</w:t>
      </w:r>
    </w:p>
    <w:p w14:paraId="1C423BC1" w14:textId="77777777" w:rsidR="00ED4982" w:rsidRDefault="00000000">
      <w:pPr>
        <w:spacing w:after="120"/>
        <w:jc w:val="both"/>
      </w:pPr>
      <w:r>
        <w:rPr>
          <w:b/>
        </w:rPr>
        <w:t xml:space="preserve">MBLP134- Algoritma Uygulamaları (Zorunlu): </w:t>
      </w:r>
      <w:r>
        <w:t xml:space="preserve">Ders, temel programlama bilgisini uygulama çözümüne dönüştürmek amacıyla dizi, fonksiyon, dosya işlemleri, modüler yapı, hata ayıklama ve algoritma optimizasyonu başlıklarını örnek problemler üzerinden ele alır; öğrencilerin küçük ve </w:t>
      </w:r>
      <w:r>
        <w:lastRenderedPageBreak/>
        <w:t>orta ölçekli yazılım görevlerini sistematik şekilde geliştirip test etmesi ve teknik problem çözme disiplinini güçlendirmesi amaçlanır.</w:t>
      </w:r>
    </w:p>
    <w:p w14:paraId="33FB1E06" w14:textId="77777777" w:rsidR="00ED4982" w:rsidRDefault="00000000">
      <w:pPr>
        <w:spacing w:after="120"/>
        <w:jc w:val="both"/>
      </w:pPr>
      <w:r>
        <w:rPr>
          <w:b/>
        </w:rPr>
        <w:t xml:space="preserve">MBLP136- Veri Tabanı (Zorunlu): </w:t>
      </w:r>
      <w:r>
        <w:t>Bu ders, ilişkisel veritabanı modelini tablo tasarımı, normalizasyon, anahtar yapıları, SQL sorguları, veri bütünlüğü ve yetkilendirme başlıklarıyla ele alır; öğrencilerin operasyonel veriyi doğru modellemesi, sorgu performansını göz önünde bulundurması ve bulut tabanlı uygulamalarda güvenli veri erişiminin önemini kavraması hedeflenir.</w:t>
      </w:r>
    </w:p>
    <w:p w14:paraId="43BBADE3" w14:textId="77777777" w:rsidR="00ED4982" w:rsidRDefault="00000000">
      <w:pPr>
        <w:spacing w:after="120"/>
        <w:jc w:val="both"/>
      </w:pPr>
      <w:r>
        <w:rPr>
          <w:b/>
        </w:rPr>
        <w:t xml:space="preserve">MBBO102- Sanallaştırma ve Bulut Teknolojileri (Zorunlu): </w:t>
      </w:r>
      <w:r>
        <w:t>Ders, hipervizör mantığı, sanal makine yaşam döngüsü, depolama ve ağ sanallaştırması, kaynak havuzları, container yaklaşımı ve temel orkestrasyon farkındalığı üzerinde durur; öğrencilerin fiziksel kaynakların nasıl soyutlandığını, iş yüklerinin nasıl taşındığını ve bulut verimliliğinin sanallaştırma ile nasıl sağlandığını uygulama odaklı biçimde çözümlemesi amaçlanır.</w:t>
      </w:r>
    </w:p>
    <w:p w14:paraId="120AB1EA" w14:textId="77777777" w:rsidR="00ED4982" w:rsidRDefault="00000000">
      <w:pPr>
        <w:spacing w:after="120"/>
        <w:jc w:val="both"/>
      </w:pPr>
      <w:r>
        <w:rPr>
          <w:b/>
        </w:rPr>
        <w:t>3. Yarıyıl Zorunlu Dersleri</w:t>
      </w:r>
    </w:p>
    <w:p w14:paraId="3F580652" w14:textId="77777777" w:rsidR="00ED4982" w:rsidRDefault="00000000">
      <w:pPr>
        <w:spacing w:after="120"/>
        <w:jc w:val="both"/>
      </w:pPr>
      <w:r>
        <w:rPr>
          <w:b/>
        </w:rPr>
        <w:t xml:space="preserve">ATA101- Atatürk İlkeleri ve İnkılap Tarihi I (Zorunlu): </w:t>
      </w:r>
      <w:r>
        <w:t>Ders, Osmanlı Devleti’nin son döneminden Millî Mücadele sürecine uzanan tarihsel kırılmaları siyasal, toplumsal ve düşünsel bağlamlarıyla inceler; öğrencilerin Türkiye Cumhuriyeti’nin kuruluş felsefesini, bağımsızlık anlayışını ve çağdaşlaşma hamlelerinin arka planını eleştirel ve kronolojik bir çerçevede değerlendirmesini amaçlar.</w:t>
      </w:r>
    </w:p>
    <w:p w14:paraId="2EF746FD" w14:textId="77777777" w:rsidR="00ED4982" w:rsidRDefault="00000000">
      <w:pPr>
        <w:spacing w:after="120"/>
        <w:jc w:val="both"/>
      </w:pPr>
      <w:r>
        <w:rPr>
          <w:b/>
        </w:rPr>
        <w:t xml:space="preserve">MING151- Temel İngilizce I (Zorunlu): </w:t>
      </w:r>
      <w:r>
        <w:t>Ders, temel dilbilgisi yapıları, okuma-anlama, günlük ve akademik kelime dağarcığı, kısa yazma çalışmaları ve mesleki bağlamda temel iletişim becerileri üzerine kuruludur; öğrencilerin teknik dokümanları okumaya hazırlık yapması ve bilişim alanında sık kullanılan İngilizce terimlerle anlamlı bir ilişki kurması hedeflenmektedir.</w:t>
      </w:r>
    </w:p>
    <w:p w14:paraId="5F6B3186" w14:textId="77777777" w:rsidR="00ED4982" w:rsidRDefault="00000000">
      <w:pPr>
        <w:spacing w:after="120"/>
        <w:jc w:val="both"/>
      </w:pPr>
      <w:r>
        <w:rPr>
          <w:b/>
        </w:rPr>
        <w:t xml:space="preserve">MTRD101- Türk Dili I (Zorunlu): </w:t>
      </w:r>
      <w:r>
        <w:t>Bu ders, yazılı ve sözlü anlatımın temel kurallarını dilbilgisi, paragraf kurma, anlatım bozuklukları, akademik ifade ve resmi yazışma dili ekseninde işler; öğrencilerin teknik rapor, e-posta, proje özeti ve açıklayıcı metin üretirken açık, tutarlı ve kurumsal iletişime uygun bir Türkçe kullanması beklenir.</w:t>
      </w:r>
    </w:p>
    <w:p w14:paraId="2E57C4D0" w14:textId="77777777" w:rsidR="00ED4982" w:rsidRDefault="00000000">
      <w:pPr>
        <w:spacing w:after="120"/>
        <w:jc w:val="both"/>
      </w:pPr>
      <w:r>
        <w:rPr>
          <w:b/>
        </w:rPr>
        <w:t xml:space="preserve">MBLP247- Bilişimde İş Güvenliği (Zorunlu): </w:t>
      </w:r>
      <w:r>
        <w:t>Ders, bilişim laboratuvarı ve teknik çalışma ortamlarında karşılaşılabilecek elektriksel riskler, ergonomi, ekipman güvenliği, veri merkezi disiplinleri, acil durum prosedürleri ve mesleki sorumluluk başlıklarını kapsar; öğrencilerin yalnızca fiziksel güvenliği değil, operasyonel sürekliliği etkileyen iş güvenliği kültürünü de benimsemesi hedeflenir.</w:t>
      </w:r>
    </w:p>
    <w:p w14:paraId="78261EF3" w14:textId="77777777" w:rsidR="00ED4982" w:rsidRDefault="00000000">
      <w:pPr>
        <w:spacing w:after="120"/>
        <w:jc w:val="both"/>
      </w:pPr>
      <w:r>
        <w:rPr>
          <w:b/>
        </w:rPr>
        <w:t xml:space="preserve">KYP001.09- İş Yaşamına Hazırlık (Zorunlu): </w:t>
      </w:r>
      <w:r>
        <w:t>Bu ders, özgeçmiş hazırlama, iş görüşmesi simülasyonları, kurumsal iletişim, zaman yönetimi, takım çalışması, problem çözme, temel iş etiği ve kariyer planlama konularını içerir. Öğrencilerin teknik yeterliliklerini istihdam edilebilirlik becerileriyle birleştirerek bilişim sektörüne daha bilinçli ve profesyonel bir şekilde hazırlanması amaçlanır.</w:t>
      </w:r>
    </w:p>
    <w:p w14:paraId="2DDA9F18" w14:textId="77777777" w:rsidR="00E97313" w:rsidRDefault="00E97313">
      <w:pPr>
        <w:spacing w:after="120"/>
        <w:jc w:val="both"/>
      </w:pPr>
    </w:p>
    <w:p w14:paraId="697E43BD" w14:textId="77777777" w:rsidR="00ED4982" w:rsidRDefault="00000000">
      <w:pPr>
        <w:spacing w:after="120"/>
        <w:jc w:val="both"/>
      </w:pPr>
      <w:r>
        <w:rPr>
          <w:b/>
        </w:rPr>
        <w:lastRenderedPageBreak/>
        <w:t>4. Yarıyıl Zorunlu Dersleri</w:t>
      </w:r>
    </w:p>
    <w:p w14:paraId="2BF9A66B" w14:textId="77777777" w:rsidR="00ED4982" w:rsidRDefault="00000000">
      <w:pPr>
        <w:spacing w:after="120"/>
        <w:jc w:val="both"/>
      </w:pPr>
      <w:r>
        <w:rPr>
          <w:b/>
        </w:rPr>
        <w:t xml:space="preserve">ATA102- Atatürk İlkeleri ve İnkılap Tarihi II (Zorunlu): </w:t>
      </w:r>
      <w:r>
        <w:t>Bu ders, Cumhuriyet’in ilanı sonrasında gerçekleştirilen siyasal, hukuksal, toplumsal ve kültürel reformları Atatürk ilkeleri çerçevesinde değerlendirir; öğrencilerin çağdaş devlet yapısının oluşumunu, yurttaşlık bilincini ve demokratik dönüşüm sürecini tarihsel süreklilik içinde analiz etmesini amaçlar.</w:t>
      </w:r>
    </w:p>
    <w:p w14:paraId="23721AE8" w14:textId="77777777" w:rsidR="00ED4982" w:rsidRDefault="00000000">
      <w:pPr>
        <w:spacing w:after="120"/>
        <w:jc w:val="both"/>
      </w:pPr>
      <w:r>
        <w:rPr>
          <w:b/>
        </w:rPr>
        <w:t xml:space="preserve">MING152- Temel İngilizce II (Zorunlu): </w:t>
      </w:r>
      <w:r>
        <w:t>Ders, öğrencilerin okuma, yazma, dinleme ve konuşma becerilerini bir üst düzeye taşıyarak mesleki terminolojiye daha akıcı bir şekilde erişim sağlamayı amaçlar; kısa teknik sunumlar, talimat okuma, e-posta yazımı ve dijital araçların İngilizce arayüzlerini anlamaya yönelik uygulamalarla bilişim alanındaki yabancı dil kullanımını güçlendirir.</w:t>
      </w:r>
    </w:p>
    <w:p w14:paraId="6B7F0D6C" w14:textId="77777777" w:rsidR="00ED4982" w:rsidRDefault="00000000">
      <w:pPr>
        <w:spacing w:after="120"/>
        <w:jc w:val="both"/>
      </w:pPr>
      <w:r>
        <w:rPr>
          <w:b/>
        </w:rPr>
        <w:t xml:space="preserve">MTRD102- Türk Dili II (Zorunlu): </w:t>
      </w:r>
      <w:r>
        <w:t>Ders, ileri düzey anlatım düzeni, metin türleri, bilimsel yazım, sunum dili, sözlü ifade stratejileri ve ikna edici iletişim boyutlarıyla Türkçe kullanım becerisini geliştirir; öğrencilerin teknik içerikleri sadeleştirerek farklı hedef kitlelere uygun biçimde aktarması ve akademik-mesleki belgelerde dil kalitesini yükseltmesi hedeflenir.</w:t>
      </w:r>
    </w:p>
    <w:p w14:paraId="0432CB98" w14:textId="77777777" w:rsidR="00ED4982" w:rsidRDefault="00000000">
      <w:pPr>
        <w:spacing w:after="120"/>
        <w:jc w:val="both"/>
      </w:pPr>
      <w:r>
        <w:rPr>
          <w:b/>
        </w:rPr>
        <w:t xml:space="preserve">MBBO202- Meslek Projesi (Zorunlu): </w:t>
      </w:r>
      <w:r>
        <w:t>Bu ders, öğrencilerin program boyunca kazandıkları bilgi ve becerileri bütünleşik bir problem üzerinde kullanmasını sağlayan uygulamalı bir proje dersidir; ihtiyaç analizi, planlama, görev dağılımı, teknik çözüm tasarımı, raporlama, sunum ve sonuç değerlendirmesi aşamalarıyla ürün odaklı çalışma disiplini geliştirirken sektörel beklentilere uygun proje üretimini teşvik eder.</w:t>
      </w:r>
    </w:p>
    <w:p w14:paraId="2BB9344D" w14:textId="77777777" w:rsidR="00ED4982" w:rsidRDefault="00000000">
      <w:pPr>
        <w:spacing w:after="120"/>
        <w:jc w:val="both"/>
      </w:pPr>
      <w:r>
        <w:rPr>
          <w:b/>
        </w:rPr>
        <w:t>1.-2. Yarıyıl Seçmeli Ders Havuzu</w:t>
      </w:r>
    </w:p>
    <w:p w14:paraId="7B183CA5" w14:textId="77777777" w:rsidR="00ED4982" w:rsidRDefault="00000000">
      <w:pPr>
        <w:spacing w:after="120"/>
        <w:jc w:val="both"/>
      </w:pPr>
      <w:r>
        <w:rPr>
          <w:b/>
        </w:rPr>
        <w:t xml:space="preserve">MBLP125- Donanım ve Yazılım (Seçmeli): </w:t>
      </w:r>
      <w:r>
        <w:t>Bu ders, bilgisayar sistemlerinin donanım ve yazılım katmanlarını birlikte ele alarak işlemci, bellek, depolama, çevre birimleri, işletim sistemi temelleri ve temel yazılım bileşenleri arasındaki ilişkiyi açıklar; öğrencilerin bir bilişim altyapısında performans, uyumluluk ve bakım gereksinimlerini bütüncül biçimde değerlendirmesi hedeflenir.</w:t>
      </w:r>
    </w:p>
    <w:p w14:paraId="6BDB7B80" w14:textId="77777777" w:rsidR="00ED4982" w:rsidRDefault="00000000">
      <w:pPr>
        <w:spacing w:after="120"/>
        <w:jc w:val="both"/>
      </w:pPr>
      <w:r>
        <w:rPr>
          <w:b/>
        </w:rPr>
        <w:t xml:space="preserve">MMOT105- Mobil Programlama Temelleri (Seçmeli): </w:t>
      </w:r>
      <w:r>
        <w:t>Ders, mobil uygulama geliştirmeye giriş niteliğinde olup mobil platform mantığı, arayüz bileşenleri, kullanıcı etkileşimi, temel veri yönetimi ve uygulama yaşam döngüsü kavramlarını tanıtır; öğrencilerin taşınabilir cihazlar için sade, işlevsel ve kullanıcı odaklı çözümler geliştirmeye hazırlık kazanması amaçlanır.</w:t>
      </w:r>
    </w:p>
    <w:p w14:paraId="5E1DDD8D" w14:textId="77777777" w:rsidR="00ED4982" w:rsidRDefault="00000000">
      <w:pPr>
        <w:spacing w:after="120"/>
        <w:jc w:val="both"/>
      </w:pPr>
      <w:r>
        <w:rPr>
          <w:b/>
        </w:rPr>
        <w:t xml:space="preserve">MBLP245- Kullanıcı Arayüzü Tasarımı (Seçmeli): </w:t>
      </w:r>
      <w:r>
        <w:t>Bu ders, kullanıcı merkezli tasarım ilkelerini arayüz hiyerarşisi, renk ve tipografi kullanımı, kullanılabilirlik, erişilebilirlik, etkileşim akışı ve prototipleme süreçleriyle birlikte ele alır; öğrencilerin yalnızca teknik olarak çalışan değil, aynı zamanda anlaşılır ve verimli dijital deneyimler tasarlaması hedeflenir.</w:t>
      </w:r>
    </w:p>
    <w:p w14:paraId="3AC95466" w14:textId="77777777" w:rsidR="00ED4982" w:rsidRDefault="00000000">
      <w:pPr>
        <w:spacing w:after="120"/>
        <w:jc w:val="both"/>
      </w:pPr>
      <w:r>
        <w:rPr>
          <w:b/>
        </w:rPr>
        <w:t xml:space="preserve">MYZO103- Veri Bilimine Giriş (Seçmeli): </w:t>
      </w:r>
      <w:r>
        <w:t>Ders, veri bilimi alanına giriş niteliğinde olup veri toplama, veri temizleme, temel istatistik, görselleştirme, örüntü keşfi ve veriyle karar verme yaklaşımını tanıtır; öğrencilerin veri odaklı düşünme alışkanlığı kazanarak daha ileri analitik ve yapay zeka dersleri için kavramsal temel oluşturması amaçlanır.</w:t>
      </w:r>
    </w:p>
    <w:p w14:paraId="58B78F4A" w14:textId="77777777" w:rsidR="00ED4982" w:rsidRDefault="00000000">
      <w:pPr>
        <w:spacing w:after="120"/>
        <w:jc w:val="both"/>
      </w:pPr>
      <w:r>
        <w:rPr>
          <w:b/>
        </w:rPr>
        <w:lastRenderedPageBreak/>
        <w:t xml:space="preserve">MBLP140- Ofis Uygulamaları (Seçmeli): </w:t>
      </w:r>
      <w:r>
        <w:t>Bu ders, elektronik tablo, kelime işlemci, sunum ve temel ofis otomasyonu araçlarını profesyonel iş akışları içinde kullanmayı öğretir; öğrencilerin raporlama, veri düzenleme, doküman hazırlama ve kurumsal üretkenlik süreçlerinde dijital araçları etkili ve düzenli biçimde kullanması hedeflenir.</w:t>
      </w:r>
    </w:p>
    <w:p w14:paraId="1500F99B" w14:textId="77777777" w:rsidR="00ED4982" w:rsidRDefault="00000000">
      <w:pPr>
        <w:spacing w:after="120"/>
        <w:jc w:val="both"/>
      </w:pPr>
      <w:r>
        <w:rPr>
          <w:b/>
        </w:rPr>
        <w:t xml:space="preserve">MMOT112- Android Temel Programlama (Seçmeli): </w:t>
      </w:r>
      <w:r>
        <w:t>Ders, Android ekosistemine giriş yaparak etkinlik yapısı, ekran yönetimi, temel kullanıcı arayüzü bileşenleri, veri saklama ve olay tabanlı programlama konularını işler; öğrencilerin Android cihazlar üzerinde çalışan basit ama işlevsel mobil uygulamalar geliştirebilmesi amaçlanır.</w:t>
      </w:r>
    </w:p>
    <w:p w14:paraId="61745C1D" w14:textId="77777777" w:rsidR="00ED4982" w:rsidRDefault="00000000">
      <w:pPr>
        <w:spacing w:after="120"/>
        <w:jc w:val="both"/>
      </w:pPr>
      <w:r>
        <w:rPr>
          <w:b/>
        </w:rPr>
        <w:t xml:space="preserve">MMOT114- iOS Temel Programlama (Seçmeli): </w:t>
      </w:r>
      <w:r>
        <w:t>Bu ders, iOS platformunda uygulama geliştirmenin temellerini ekran akışları, kullanıcı etkileşimi, temel bileşen kullanımı, veri yönetimi ve platform tasarım ilkeleri üzerinden tanıtır; öğrencilerin Apple cihazları için kullanıcı odaklı mobil uygulama mantığını kavraması hedeflenir.</w:t>
      </w:r>
    </w:p>
    <w:p w14:paraId="47FEB634" w14:textId="77777777" w:rsidR="00ED4982" w:rsidRDefault="00000000">
      <w:pPr>
        <w:spacing w:after="120"/>
        <w:jc w:val="both"/>
      </w:pPr>
      <w:r>
        <w:rPr>
          <w:b/>
        </w:rPr>
        <w:t xml:space="preserve">MBLP142- Programcılar için Üç Boyutlu Modelleme ve Baskı Uygulamaları (Seçmeli): </w:t>
      </w:r>
      <w:r>
        <w:t>Ders, üç boyutlu modelleme süreçlerini temel geometri, dijital tasarım araçları, katmanlı üretim mantığı, baskı öncesi hazırlık ve çıktı optimizasyonu konularıyla ele alır; öğrencilerin teknik çizim ile fiziksel üretim arasında ilişki kurarak prototip geliştirme farkındalığı kazanması amaçlanır.</w:t>
      </w:r>
    </w:p>
    <w:p w14:paraId="11A0B16D" w14:textId="77777777" w:rsidR="00ED4982" w:rsidRDefault="00000000">
      <w:pPr>
        <w:spacing w:after="120"/>
        <w:jc w:val="both"/>
      </w:pPr>
      <w:r>
        <w:rPr>
          <w:b/>
        </w:rPr>
        <w:t xml:space="preserve">MBBO104- Veri Güvenliği (Seçmeli): </w:t>
      </w:r>
      <w:r>
        <w:t>Bu ders, verinin yaşam döngüsü boyunca korunmasını erişim kontrolü, şifreleme, anahtar yönetimi, yedekleme, veri sınıflandırması, loglama, KVKK farkındalığı ve güvenlik ihlali senaryoları üzerinden inceler; öğrencilerin hem kurumsal hem de bulut ortamlarında veri kaybı ve yetkisiz erişim risklerini önleyici tedbirlerle analiz etmesi beklenir.</w:t>
      </w:r>
    </w:p>
    <w:p w14:paraId="5CC34F7A" w14:textId="77777777" w:rsidR="00ED4982" w:rsidRDefault="00000000">
      <w:pPr>
        <w:spacing w:after="120"/>
        <w:jc w:val="both"/>
      </w:pPr>
      <w:r>
        <w:rPr>
          <w:b/>
        </w:rPr>
        <w:t xml:space="preserve">MBBO106- Yüksek Başarımlı Hesaplama Donanımları (Seçmeli): </w:t>
      </w:r>
      <w:r>
        <w:t>Bu ders, yoğun işlem gücü gerektiren bilişim iş yükleri için kullanılan donanım mimarilerini çok çekirdekli sistemler, GPU yapıları, paralel işlem mantığı, yüksek hızlı bellek, veri yolu yapıları ve ölçeklenebilir performans kriterleri bağlamında inceler; öğrencilerin bulut ve veri merkezi ortamlarında performans gereksinimlerini donanım perspektifiyle değerlendirmesi hedeflenir.</w:t>
      </w:r>
    </w:p>
    <w:p w14:paraId="4BCCF3F4" w14:textId="77777777" w:rsidR="00ED4982" w:rsidRDefault="00000000">
      <w:pPr>
        <w:spacing w:after="120"/>
        <w:jc w:val="both"/>
      </w:pPr>
      <w:r>
        <w:rPr>
          <w:b/>
        </w:rPr>
        <w:t>3.-4. Yarıyıl Seçmeli Ders Havuzu</w:t>
      </w:r>
    </w:p>
    <w:p w14:paraId="10B7C26B" w14:textId="77777777" w:rsidR="00ED4982" w:rsidRDefault="00000000">
      <w:pPr>
        <w:spacing w:after="120"/>
        <w:jc w:val="both"/>
      </w:pPr>
      <w:r>
        <w:rPr>
          <w:b/>
        </w:rPr>
        <w:t xml:space="preserve">MBBO204- İş Yeri Uygulama (Seçmeli): </w:t>
      </w:r>
      <w:r>
        <w:t>Ders, öğrencinin iş ortamına uyum sağlamasını ve edindiği teknik bilgileri gerçek görevler üzerinde uygulamasını amaçlayan saha temelli bir uygulama sürecidir; sistem izleme, destek operasyonları, dokümantasyon, ekip içi iş birliği ve kurumsal çalışma disiplini üzerinden mesleki deneyim kazandırır.</w:t>
      </w:r>
    </w:p>
    <w:p w14:paraId="74AA3020" w14:textId="77777777" w:rsidR="00ED4982" w:rsidRDefault="00000000">
      <w:pPr>
        <w:spacing w:after="120"/>
        <w:jc w:val="both"/>
      </w:pPr>
      <w:r>
        <w:rPr>
          <w:b/>
        </w:rPr>
        <w:t xml:space="preserve">MBBO210- İş Yeri Uygulamaları (Seçmeli): </w:t>
      </w:r>
      <w:r>
        <w:t>Bu ders, daha geniş süreli ve yoğun uygulama içeren iş yeri deneyimiyle öğrencinin kurumsal süreçlere aktif olarak katılmasını hedefler; özellikle teknik destek, altyapı işletimi, bulut servis yönetimi ve problem çözme becerilerinin gerçek senaryolar içinde pekiştirilmesi amaçlanır.</w:t>
      </w:r>
    </w:p>
    <w:p w14:paraId="400530BD" w14:textId="77777777" w:rsidR="00ED4982" w:rsidRDefault="00000000">
      <w:pPr>
        <w:spacing w:after="120"/>
        <w:jc w:val="both"/>
      </w:pPr>
      <w:r>
        <w:rPr>
          <w:b/>
        </w:rPr>
        <w:t xml:space="preserve">MBBO201- Bulut Bilişim Mimarileri (Seçmeli): </w:t>
      </w:r>
      <w:r>
        <w:t xml:space="preserve">Ders kapsamında tek katmanlı sistemlerden mikro hizmet, olay güdümlü mimari, çok katmanlı uygulama, hibrit bulut ve çoklu bulut </w:t>
      </w:r>
      <w:r>
        <w:lastRenderedPageBreak/>
        <w:t>yaklaşımına uzanan tasarım desenleri incelenir; öğrencilerin performans, dayanıklılık, güvenlik, maliyet ve ölçeklenebilirlik dengesini kurarak bir bulut çözümünün mimari kararlarını teknik gerekçelerle savunabilmesi amaçlanır.</w:t>
      </w:r>
    </w:p>
    <w:p w14:paraId="222B98E8" w14:textId="77777777" w:rsidR="00ED4982" w:rsidRDefault="00000000">
      <w:pPr>
        <w:spacing w:after="120"/>
        <w:jc w:val="both"/>
      </w:pPr>
      <w:r>
        <w:rPr>
          <w:b/>
        </w:rPr>
        <w:t xml:space="preserve">MBBO203- Endüstriyel Bulut Teknolojileri (Seçmeli): </w:t>
      </w:r>
      <w:r>
        <w:t>Bu ders, öğrencilerin işletmelerde görev sorumluluğu alma, teknik destek süreçlerine katılma, sistem izleme, dokümantasyon ve ekip içi koordinasyon becerilerini geliştirmesini amaçlar; özellikle bulut işletimi, ağ yönetimi veya yazılım destek süreçlerinde profesyonel çalışma disiplininin kazanılmasına odaklanır.</w:t>
      </w:r>
    </w:p>
    <w:p w14:paraId="7D95B260" w14:textId="77777777" w:rsidR="00ED4982" w:rsidRDefault="00000000">
      <w:pPr>
        <w:spacing w:after="120"/>
        <w:jc w:val="both"/>
      </w:pPr>
      <w:r>
        <w:rPr>
          <w:b/>
        </w:rPr>
        <w:t xml:space="preserve">MBBO205- Bulut Bilişim ve Yapay Zeka (Seçmeli): </w:t>
      </w:r>
      <w:r>
        <w:t>Ders, yapay zekâ iş yüklerinin bulut ortamlarında ölçeklenmesi, veri hazırlama süreçleri, GPU ve hızlandırıcı kullanımı, model servis etme, API tabanlı entegrasyon ve maliyet-performans dengesi üzerine odaklanır; öğrencilerin yapay zekâyı yalnızca kuramsal bir konu olarak değil, bulut platformları üzerinde çalıştırılan ve yönetilen bir hizmet olarak değerlendirmesi amaçlanır.</w:t>
      </w:r>
    </w:p>
    <w:p w14:paraId="72E9129F" w14:textId="77777777" w:rsidR="00ED4982" w:rsidRDefault="00000000">
      <w:pPr>
        <w:spacing w:after="120"/>
        <w:jc w:val="both"/>
      </w:pPr>
      <w:r>
        <w:rPr>
          <w:b/>
        </w:rPr>
        <w:t xml:space="preserve">MBBO207- Nesnelerin İnterneti (Seçmeli): </w:t>
      </w:r>
      <w:r>
        <w:t>Bu ders, sensörlerden veri toplama, gömülü cihazların ağlara bağlanması, MQTT benzeri iletişim yaklaşımları, cihaz yönetimi, veri akışının bulut servislerine taşınması ve güvenlik riskleri üzerinde durur; öğrencilerin fiziksel dünya ile dijital altyapı arasındaki entegrasyonu sistem perspektifiyle analiz etmesini amaçlar.</w:t>
      </w:r>
    </w:p>
    <w:p w14:paraId="727C4071" w14:textId="77777777" w:rsidR="00ED4982" w:rsidRDefault="00000000">
      <w:pPr>
        <w:spacing w:after="120"/>
        <w:jc w:val="both"/>
      </w:pPr>
      <w:r>
        <w:rPr>
          <w:b/>
        </w:rPr>
        <w:t xml:space="preserve">MBLP235- Web İçerik Yönetim Sistemleri (Seçmeli): </w:t>
      </w:r>
      <w:r>
        <w:t>Bu ders, içerik yönetim sistemlerinin kurulumu, tema-mimari ilişkisi, kullanıcı rolleri, eklenti yönetimi, güncelleme süreçleri, içerik güvenliği ve yayın sürekliliği gibi başlıkları kapsar; öğrencilerin teknik uzmanlık gerektirmeyen içerik operasyonlarını yönetirken aynı zamanda arka plandaki sistem mantığını anlaması hedeflenir.</w:t>
      </w:r>
    </w:p>
    <w:p w14:paraId="23C1116F" w14:textId="77777777" w:rsidR="00ED4982" w:rsidRDefault="00000000">
      <w:pPr>
        <w:spacing w:after="120"/>
        <w:jc w:val="both"/>
      </w:pPr>
      <w:r>
        <w:rPr>
          <w:b/>
        </w:rPr>
        <w:t xml:space="preserve">MBLP237- E-Ticaret Sistemleri (Seçmeli): </w:t>
      </w:r>
      <w:r>
        <w:t>Ders, çevrim içi ticaret altyapılarını ürün yönetimi, ödeme akışları, kullanıcı hesapları, sipariş süreçleri, güvenlik, entegrasyon ve dijital müşteri deneyimi boyutlarıyla ele alır; öğrencilerin e-ticaret platformlarının teknik ve operasyonel işleyişini kavrayarak temel çözüm tasarımı yapabilmesi hedeflenir.</w:t>
      </w:r>
    </w:p>
    <w:p w14:paraId="40C695D5" w14:textId="77777777" w:rsidR="00ED4982" w:rsidRDefault="00000000">
      <w:pPr>
        <w:spacing w:after="120"/>
        <w:jc w:val="both"/>
      </w:pPr>
      <w:r>
        <w:rPr>
          <w:b/>
        </w:rPr>
        <w:t xml:space="preserve">MBLP239- Web Sunucu Yönetimi (Seçmeli): </w:t>
      </w:r>
      <w:r>
        <w:t>Ders, web servislerinin yayınlanması için gerekli sunucu kurulumu, sanal ana bilgisayar yönetimi, alan adı-temel DNS ilişkisi, SSL/TLS yapılandırması, günlük kayıtları, performans izleme ve temel güvenlik sertleştirmesi konularını işler; öğrencilerin bir web hizmetini kurup sürdürülebilir biçimde yönetmesi hedeflenir.</w:t>
      </w:r>
    </w:p>
    <w:p w14:paraId="1D6EE34C" w14:textId="77777777" w:rsidR="00ED4982" w:rsidRDefault="00000000">
      <w:pPr>
        <w:spacing w:after="120"/>
        <w:jc w:val="both"/>
      </w:pPr>
      <w:r>
        <w:rPr>
          <w:b/>
        </w:rPr>
        <w:t xml:space="preserve">MBLP240- Web Programlama (Seçmeli): </w:t>
      </w:r>
      <w:r>
        <w:t>Bu ders, istemci-sunucu mantığı, HTML, CSS, JavaScript temelleri, form işleme, veri alışverişi ve basit web uygulaması geliştirme adımlarını içerir; öğrencilerin kullanıcı arayüzü ile sunucu tarafı etkileşimini anlaması, dinamik içerik üretmesi ve bulut üzerinde barındırılabilecek temel web çözümleri geliştirmesi beklenir.</w:t>
      </w:r>
    </w:p>
    <w:p w14:paraId="4212A90F" w14:textId="77777777" w:rsidR="00ED4982" w:rsidRDefault="00000000">
      <w:pPr>
        <w:spacing w:after="120"/>
        <w:jc w:val="both"/>
      </w:pPr>
      <w:r>
        <w:rPr>
          <w:b/>
        </w:rPr>
        <w:t xml:space="preserve">MBLP242- Paralel Programlamaya Giriş (Seçmeli): </w:t>
      </w:r>
      <w:r>
        <w:t>Bu ders, paralel işlem mantığını iş parçacıkları, görev bölüşümü, eşzamanlılık, senkronizasyon, performans kazanımı ve ölçeklenebilirlik kavramları üzerinden tanıtır; öğrencilerin bir problemin paralel çözüme uygunluğunu değerlendirmesi ve yüksek işlem gerektiren sistemlere hazırlık kazanması amaçlanır.</w:t>
      </w:r>
    </w:p>
    <w:p w14:paraId="60EC851B" w14:textId="77777777" w:rsidR="00ED4982" w:rsidRDefault="00000000">
      <w:pPr>
        <w:spacing w:after="120"/>
        <w:jc w:val="both"/>
      </w:pPr>
      <w:r>
        <w:rPr>
          <w:b/>
        </w:rPr>
        <w:lastRenderedPageBreak/>
        <w:t xml:space="preserve">MBLP243- Yazılım Projesi Planlama ve Yönetimi (Seçmeli): </w:t>
      </w:r>
      <w:r>
        <w:t>Ders, yazılım yaşam döngüsü, gereksinim analizi, iş kırılımı, risk yönetimi, zaman-plan maliyet dengesi, çevik yöntemler ve ekip koordinasyonu başlıklarını bir araya getirir; öğrencilerin teknik üretimi yalnızca kodlama olarak değil, süreç, kalite ve teslim yönetimi boyutlarıyla birlikte değerlendirmesi beklenir.</w:t>
      </w:r>
    </w:p>
    <w:p w14:paraId="6CBB42C9" w14:textId="77777777" w:rsidR="00ED4982" w:rsidRDefault="00000000">
      <w:pPr>
        <w:spacing w:after="120"/>
        <w:jc w:val="both"/>
      </w:pPr>
      <w:r>
        <w:rPr>
          <w:b/>
        </w:rPr>
        <w:t xml:space="preserve">MBLP244- Gömülü Sistemler (Seçmeli): </w:t>
      </w:r>
      <w:r>
        <w:t>Ders, gömülü sistemleri donanım-yazılım etkileşimi, sensör ve aktüatör kullanımı, kaynak kısıtlı programlama, gerçek zamanlı davranış ve temel mikrodenetleyici mantığı çerçevesinde inceler; öğrencilerin akıllı cihazların arka planındaki kontrol yapısını teknik olarak yorumlaması hedeflenir.</w:t>
      </w:r>
    </w:p>
    <w:p w14:paraId="66FDFB06" w14:textId="77777777" w:rsidR="00ED4982" w:rsidRDefault="00000000">
      <w:pPr>
        <w:spacing w:after="120"/>
        <w:jc w:val="both"/>
      </w:pPr>
      <w:r>
        <w:rPr>
          <w:b/>
        </w:rPr>
        <w:t xml:space="preserve">MBLP249- Web Uygulama Programlama (Seçmeli): </w:t>
      </w:r>
      <w:r>
        <w:t>Bu ders, web tabanlı uygulama geliştirmeyi istemci tarafı etkileşimi, sunucu mantığı, veri tabanı bağlantısı, oturum yönetimi, güvenlik ve çok katmanlı yapı anlayışıyla ele alır; öğrencilerin kullanıcı ihtiyacına cevap veren daha kapsamlı web çözümleri tasarlaması ve geliştirmesi amaçlanır.</w:t>
      </w:r>
    </w:p>
    <w:p w14:paraId="3894057F" w14:textId="77777777" w:rsidR="00ED4982" w:rsidRDefault="00000000">
      <w:pPr>
        <w:spacing w:after="120"/>
        <w:jc w:val="both"/>
      </w:pPr>
      <w:r>
        <w:rPr>
          <w:b/>
        </w:rPr>
        <w:t xml:space="preserve">MBLP251- Siber Güvenlik (Seçmeli): </w:t>
      </w:r>
      <w:r>
        <w:t>Ders, tehdit türleri, saldırı yüzeyi analizi, ağ güvenliği, uç nokta koruması, kimlik ve erişim yönetimi, güvenlik politikaları ve olay müdahale yaklaşımını kapsar; öğrencilerin zafiyetleri fark eden, önleyici kontrol katmanlarını değerlendirebilen ve özellikle bulut sistemlerde güvenlik bakış açısıyla düşünebilen teknik personel olarak yetişmesi amaçlanır.</w:t>
      </w:r>
    </w:p>
    <w:p w14:paraId="21A3BDB1" w14:textId="77777777" w:rsidR="00ED4982" w:rsidRDefault="00000000">
      <w:pPr>
        <w:spacing w:after="120"/>
        <w:jc w:val="both"/>
      </w:pPr>
      <w:r>
        <w:rPr>
          <w:b/>
        </w:rPr>
        <w:t xml:space="preserve">MBLP252- Veri Madenciliği (Seçmeli): </w:t>
      </w:r>
      <w:r>
        <w:t>Bu ders, büyük veri kümeleri içinden anlamlı örüntü ve ilişkiler çıkarmayı sınıflandırma, kümeleme, birliktelik kuralları, veri ön işleme ve sonuç yorumlama boyutlarıyla ele alır; öğrencilerin karar destek süreçlerinde veriyi analitik bir kaynak olarak kullanması ve bulut tabanlı veri işleme ekosistemlerine hazırlık kazanması hedeflenir.</w:t>
      </w:r>
    </w:p>
    <w:p w14:paraId="21B10000" w14:textId="77777777" w:rsidR="00ED4982" w:rsidRDefault="00000000">
      <w:pPr>
        <w:spacing w:after="120"/>
        <w:jc w:val="both"/>
      </w:pPr>
      <w:r>
        <w:rPr>
          <w:b/>
        </w:rPr>
        <w:t xml:space="preserve">MBLP253- Python ile Programlama (Seçmeli): </w:t>
      </w:r>
      <w:r>
        <w:t>Ders, Python programlama dilini veri tipleri, kontrol yapıları, fonksiyonlar, modüller, dosya işlemleri, kütüphane kullanımı ve küçük uygulama geliştirme örnekleriyle öğretir; öğrencilerin hızlı prototipleme, otomasyon ve veri işleme gibi alanlarda üretken bir geliştirme becerisi kazanması hedeflenir.</w:t>
      </w:r>
    </w:p>
    <w:p w14:paraId="1E59CB88" w14:textId="77777777" w:rsidR="00ED4982" w:rsidRDefault="00000000">
      <w:pPr>
        <w:spacing w:after="120"/>
        <w:jc w:val="both"/>
      </w:pPr>
      <w:r>
        <w:rPr>
          <w:b/>
        </w:rPr>
        <w:t xml:space="preserve">MBLP255- .NET Programlama (Seçmeli): </w:t>
      </w:r>
      <w:r>
        <w:t>Ders, .NET ekosisteminde uygulama geliştirmeyi dil temelleri, nesne yönelimli yapı, arayüz tasarımı, veri erişimi, servis mantığı ve hata yönetimi başlıklarıyla ele alır; öğrencilerin Windows tabanlı veya servis odaklı çözümler geliştirirken kurumsal yazılım standartlarına yaklaşmasını amaçlar.</w:t>
      </w:r>
    </w:p>
    <w:p w14:paraId="75E1D77A" w14:textId="77777777" w:rsidR="00ED4982" w:rsidRDefault="00000000">
      <w:pPr>
        <w:spacing w:after="120"/>
        <w:jc w:val="both"/>
      </w:pPr>
      <w:r>
        <w:rPr>
          <w:b/>
        </w:rPr>
        <w:t xml:space="preserve">MBLP257- Java ile Programlama (Seçmeli): </w:t>
      </w:r>
      <w:r>
        <w:t>Bu ders, nesne yönelimli programlama yaklaşımını Java dili üzerinden sınıf yapıları, kalıtım, koleksiyonlar, hata yönetimi, dosya işlemleri ve temel uygulama geliştirme örnekleriyle öğretir; öğrencilerin kurumsal uygulama geliştirme mantığını kavraması ve platform bağımsız yazılım üretme becerisi kazanması hedeflenir.</w:t>
      </w:r>
    </w:p>
    <w:p w14:paraId="74145090" w14:textId="77777777" w:rsidR="00ED4982" w:rsidRDefault="00000000">
      <w:pPr>
        <w:spacing w:after="120"/>
        <w:jc w:val="both"/>
      </w:pPr>
      <w:r>
        <w:rPr>
          <w:b/>
        </w:rPr>
        <w:t xml:space="preserve">MBLP259- Oyun Programı Geliştirme (Seçmeli): </w:t>
      </w:r>
      <w:r>
        <w:t>Bu ders, oyun geliştirme sürecini oyun mekaniği, sahne yönetimi, kullanıcı girdileri, skor ve durum takibi, temel fizik kuralları ve görsel-işitsel bileşen kullanımı başlıklarıyla tanıtır; öğrencilerin etkileşimli uygulama tasarımı ile yazılım üretimini yaratıcı bir bağlamda deneyimlemesi amaçlanır.</w:t>
      </w:r>
    </w:p>
    <w:p w14:paraId="4A639E38" w14:textId="77777777" w:rsidR="00ED4982" w:rsidRDefault="00000000">
      <w:pPr>
        <w:spacing w:after="120"/>
        <w:jc w:val="both"/>
      </w:pPr>
      <w:r>
        <w:rPr>
          <w:b/>
        </w:rPr>
        <w:lastRenderedPageBreak/>
        <w:t xml:space="preserve">MBLP261- Kullanıcı Arayüzü Uygulamaları (Seçmeli): </w:t>
      </w:r>
      <w:r>
        <w:t>Ders, masaüstü veya görsel odaklı uygulamalarda kullanıcı arayüzü bileşenlerinin düzenlenmesini olay yönetimi, form yapıları, veri gösterimi ve kullanıcı deneyimi ilkeleriyle birlikte ele alır; öğrencilerin işlevsel ve anlaşılır arayüzler geliştirme pratiği kazanması hedeflenir.</w:t>
      </w:r>
    </w:p>
    <w:p w14:paraId="6AB9B890" w14:textId="77777777" w:rsidR="00ED4982" w:rsidRDefault="00000000">
      <w:pPr>
        <w:spacing w:after="120"/>
        <w:jc w:val="both"/>
      </w:pPr>
      <w:r>
        <w:rPr>
          <w:b/>
        </w:rPr>
        <w:t xml:space="preserve">MBLP263- Dezenformasyon ve Algı Yönetimi (Seçmeli): </w:t>
      </w:r>
      <w:r>
        <w:t>Bu ders, dijital ortamda yanlış bilginin üretimi ve yayılımını medya okuryazarlığı, bilgi doğrulama yöntemleri, algı oluşturma teknikleri, platform dinamikleri ve toplumsal etkiler üzerinden inceler; öğrencilerin dijital içerikleri eleştirel bakışla değerlendirmesi ve güvenilir bilgi ayırt etme becerisi kazanması amaçlanır.</w:t>
      </w:r>
    </w:p>
    <w:p w14:paraId="71EA4D91" w14:textId="77777777" w:rsidR="00ED4982" w:rsidRDefault="00000000">
      <w:pPr>
        <w:spacing w:after="120"/>
        <w:jc w:val="both"/>
      </w:pPr>
      <w:r>
        <w:rPr>
          <w:b/>
        </w:rPr>
        <w:t xml:space="preserve">MBLP265- Toplumsal Fayda için Programlama (Seçmeli): </w:t>
      </w:r>
      <w:r>
        <w:t>Ders, yazılım geliştirme bilgisini toplumsal ihtiyaçlara cevap veren projelere dönüştürmeyi amaçlayarak sosyal etki analizi, erişilebilir çözüm üretimi, kullanıcı ihtiyacı belirleme ve sürdürülebilir proje tasarımı başlıklarını işler; öğrencilerin teknolojiyi kamu yararı ve kapsayıcılık perspektifiyle kullanması hedeflenir.</w:t>
      </w:r>
    </w:p>
    <w:p w14:paraId="44AEAB09" w14:textId="77777777" w:rsidR="00ED4982" w:rsidRDefault="00000000">
      <w:pPr>
        <w:spacing w:after="120"/>
        <w:jc w:val="both"/>
      </w:pPr>
      <w:r>
        <w:rPr>
          <w:b/>
        </w:rPr>
        <w:t xml:space="preserve">MMOT105- Mobil Programlama Temelleri (Seçmeli): </w:t>
      </w:r>
      <w:r>
        <w:t>Ders, mobil uygulama geliştirmeye giriş niteliğinde olup mobil platform mantığı, arayüz bileşenleri, kullanıcı etkileşimi, temel veri yönetimi ve uygulama yaşam döngüsü kavramlarını tanıtır; öğrencilerin taşınabilir cihazlar için sade, işlevsel ve kullanıcı odaklı çözümler geliştirmeye hazırlık kazanması amaçlanır.</w:t>
      </w:r>
    </w:p>
    <w:p w14:paraId="7BE45FBE" w14:textId="77777777" w:rsidR="00ED4982" w:rsidRDefault="00000000">
      <w:pPr>
        <w:spacing w:after="120"/>
        <w:jc w:val="both"/>
      </w:pPr>
      <w:r>
        <w:rPr>
          <w:b/>
        </w:rPr>
        <w:t xml:space="preserve">MMOT112- Android Temel Programlama (Seçmeli): </w:t>
      </w:r>
      <w:r>
        <w:t>Ders, Android ekosistemine giriş yaparak etkinlik yapısı, ekran yönetimi, temel kullanıcı arayüzü bileşenleri, veri saklama ve olay tabanlı programlama konularını işler; öğrencilerin Android cihazlar üzerinde çalışan basit ama işlevsel mobil uygulamalar geliştirebilmesi amaçlanır.</w:t>
      </w:r>
    </w:p>
    <w:p w14:paraId="0339F64F" w14:textId="77777777" w:rsidR="00ED4982" w:rsidRDefault="00000000">
      <w:pPr>
        <w:spacing w:after="120"/>
        <w:jc w:val="both"/>
      </w:pPr>
      <w:r>
        <w:rPr>
          <w:b/>
        </w:rPr>
        <w:t xml:space="preserve">MMOT114- iOS Temel Programlama (Seçmeli): </w:t>
      </w:r>
      <w:r>
        <w:t>Bu ders, iOS platformunda uygulama geliştirmenin temellerini ekran akışları, kullanıcı etkileşimi, temel bileşen kullanımı, veri yönetimi ve platform tasarım ilkeleri üzerinden tanıtır; öğrencilerin Apple cihazları için kullanıcı odaklı mobil uygulama mantığını kavraması hedeflenir.</w:t>
      </w:r>
    </w:p>
    <w:p w14:paraId="61AAF8F5" w14:textId="77777777" w:rsidR="00ED4982" w:rsidRDefault="00000000">
      <w:pPr>
        <w:spacing w:after="120"/>
        <w:jc w:val="both"/>
      </w:pPr>
      <w:r>
        <w:rPr>
          <w:b/>
        </w:rPr>
        <w:t xml:space="preserve">MMOT223- Yapay Zeka (Seçmeli): </w:t>
      </w:r>
      <w:r>
        <w:t>Bu ders, yapay zeka kavramlarını problem tanımı, veri temsili, öğrenme yaklaşımı, sınıflandırma mantığı ve örnek uygulama senaryoları üzerinden tanıtır; öğrencilerin akıllı sistemlerin temel çalışma prensiplerini anlaması ve mobil ya da bilişim projelerinde yapay zeka kullanım alanlarını yorumlaması amaçlanır.</w:t>
      </w:r>
    </w:p>
    <w:p w14:paraId="771DBB0D" w14:textId="77777777" w:rsidR="00ED4982" w:rsidRDefault="00000000">
      <w:pPr>
        <w:spacing w:after="120"/>
        <w:jc w:val="both"/>
      </w:pPr>
      <w:r>
        <w:rPr>
          <w:b/>
        </w:rPr>
        <w:t xml:space="preserve">MMOT224- Hibrit Uygulama Geliştirme (Seçmeli): </w:t>
      </w:r>
      <w:r>
        <w:t>Ders, tek bir kod tabanıyla farklı mobil platformlara uygulama geliştirme yaklaşımını arayüz uyarlama, platform farkları, bileşen yeniden kullanımı, performans dengesi ve bakım kolaylığı boyutlarıyla ele alır; öğrencilerin çoklu platform üretim stratejisini teknik ve operasyonel açıdan değerlendirmesi hedeflenir.</w:t>
      </w:r>
    </w:p>
    <w:p w14:paraId="4A9DCFB8" w14:textId="77777777" w:rsidR="00ED4982" w:rsidRDefault="00000000">
      <w:pPr>
        <w:spacing w:after="120"/>
        <w:jc w:val="both"/>
      </w:pPr>
      <w:r>
        <w:rPr>
          <w:b/>
        </w:rPr>
        <w:t xml:space="preserve">MMOT225- Bulut Bilişim (Seçmeli): </w:t>
      </w:r>
      <w:r>
        <w:t>Bu ders, mobil bakış açısından bulut bilişim hizmetlerini veri senkronizasyonu, uzak depolama, servis entegrasyonu, kullanıcı yönetimi ve ölçeklenebilir uygulama bileşenleri çerçevesinde inceler; öğrencilerin mobil uygulamalar ile bulut servisleri arasındaki ilişkiyi işlevsel olarak kavraması amaçlanır.</w:t>
      </w:r>
    </w:p>
    <w:p w14:paraId="23369233" w14:textId="77777777" w:rsidR="00ED4982" w:rsidRDefault="00000000">
      <w:pPr>
        <w:spacing w:after="120"/>
        <w:jc w:val="both"/>
      </w:pPr>
      <w:r>
        <w:rPr>
          <w:b/>
        </w:rPr>
        <w:lastRenderedPageBreak/>
        <w:t xml:space="preserve">MMOT227- Android Uygulama Programlama (Seçmeli): </w:t>
      </w:r>
      <w:r>
        <w:t>Ders, Android üzerinde daha kapsamlı uygulama geliştirmeyi kullanıcı arayüzü tasarımı, veri saklama, ağ üzerinden veri alışverişi, servis kullanımı ve performans farkındalığıyla birlikte ele alır; öğrencilerin orta ölçekli Android projelerini planlama ve uygulama becerisini geliştirmesi hedeflenir.</w:t>
      </w:r>
    </w:p>
    <w:p w14:paraId="7F936585" w14:textId="77777777" w:rsidR="00ED4982" w:rsidRDefault="00000000">
      <w:pPr>
        <w:spacing w:after="120"/>
        <w:jc w:val="both"/>
      </w:pPr>
      <w:r>
        <w:rPr>
          <w:b/>
        </w:rPr>
        <w:t xml:space="preserve">MMOT229- iOS Uygulama Programlama (Seçmeli): </w:t>
      </w:r>
      <w:r>
        <w:t>Bu ders, iOS uygulama geliştirmeyi veri akışı, ekran geçişleri, kullanıcı deneyimi, temel servis kullanımı ve uygulama organizasyonu başlıklarıyla ileri bir düzeye taşır; öğrencilerin Apple ekosistemine uygun daha bütünlüklü mobil çözümler geliştirmesi amaçlanır.</w:t>
      </w:r>
    </w:p>
    <w:p w14:paraId="54AAABF5" w14:textId="77777777" w:rsidR="00ED4982" w:rsidRDefault="00000000">
      <w:pPr>
        <w:spacing w:after="120"/>
        <w:jc w:val="both"/>
      </w:pPr>
      <w:r>
        <w:rPr>
          <w:b/>
        </w:rPr>
        <w:t xml:space="preserve">MMOT231- Android Oyun Programlama (Seçmeli): </w:t>
      </w:r>
      <w:r>
        <w:t>Ders, Android platformunda oyun geliştirmeyi oyun döngüsü, kullanıcı girdisi, grafik yönetimi, temel fizik ve performans optimizasyonu çerçevesinde inceler; öğrencilerin mobil cihazlarda çalışan etkileşimli oyun yapılarının teknik temelini kavraması hedeflenir.</w:t>
      </w:r>
    </w:p>
    <w:p w14:paraId="3293AD99" w14:textId="77777777" w:rsidR="00ED4982" w:rsidRDefault="00000000">
      <w:pPr>
        <w:spacing w:after="120"/>
        <w:jc w:val="both"/>
      </w:pPr>
      <w:r>
        <w:rPr>
          <w:b/>
        </w:rPr>
        <w:t xml:space="preserve">MMOT233- iOS Oyun Programlama (Seçmeli): </w:t>
      </w:r>
      <w:r>
        <w:t>Bu ders, iOS cihazlar için oyun geliştirme mantığını sahne yönetimi, kullanıcı etkileşimi, grafiksel öğeler, performans ve oyun deneyimi tasarımı boyutlarıyla ele alır; öğrencilerin yaratıcı mobil içerik üretimini teknik geliştirme disipliniyle birleştirmesi amaçlanır.</w:t>
      </w:r>
    </w:p>
    <w:p w14:paraId="66778705" w14:textId="77777777" w:rsidR="00ED4982" w:rsidRDefault="00000000">
      <w:pPr>
        <w:spacing w:after="120"/>
        <w:jc w:val="both"/>
      </w:pPr>
      <w:r>
        <w:rPr>
          <w:b/>
        </w:rPr>
        <w:t xml:space="preserve">MADL230- İş Hukuku (Seçmeli): </w:t>
      </w:r>
      <w:r>
        <w:t>Ders, iş sözleşmeleri, işçi-işveren hak ve yükümlülükleri, çalışma süreleri, ücret, iş sağlığı ve güvenliği, fesih süreçleri ve uyuşmazlık çözüm mekanizmalarını temel düzeyde ele alır; öğrencilerin iş yaşamına geçerken hukuki çerçeveyi bilmesi ve kurumsal sorumluluklarını mevzuat bakışıyla yorumlayabilmesi amaçlanır.</w:t>
      </w:r>
    </w:p>
    <w:p w14:paraId="1283ACC0" w14:textId="77777777" w:rsidR="00ED4982" w:rsidRDefault="00000000">
      <w:pPr>
        <w:spacing w:after="120"/>
        <w:jc w:val="both"/>
      </w:pPr>
      <w:r>
        <w:rPr>
          <w:b/>
        </w:rPr>
        <w:t xml:space="preserve">MBLP241- Temel Bilgisayar Kullanımı (Seçmeli): </w:t>
      </w:r>
      <w:r>
        <w:t>Bu ders, ofis yazılımları, dosya yönetimi, işletim sistemi üzerinde verimli çalışma, internet araçları, temel veri düzenleme ve dijital üretkenlik uygulamalarını içerir. Öğrencilerin teknik uzmanlık dışındaki günlük bilişim araçlarını etkin kullanması ve profesyonel iş süreçlerinde dijital yeterlilik kazanması hedeflenmektedir.</w:t>
      </w:r>
    </w:p>
    <w:p w14:paraId="608704BC" w14:textId="77777777" w:rsidR="00ED4982" w:rsidRDefault="00000000">
      <w:pPr>
        <w:spacing w:after="120"/>
        <w:jc w:val="both"/>
      </w:pPr>
      <w:r>
        <w:rPr>
          <w:b/>
        </w:rPr>
        <w:t xml:space="preserve">MELK237- Sürdürülebilirlik ve Çevre (Seçmeli): </w:t>
      </w:r>
      <w:r>
        <w:t>Bu ders, çevresel sürdürülebilirlik ilkelerini enerji verimliliği, karbon ayak izi, döngüsel ekonomi, elektronik atık yönetimi ve sorumlu teknoloji kullanımı bağlamında ele alır; özellikle veri merkezleri, bulut altyapıları ve bilişim operasyonlarının çevresel etkisini değerlendirebilen bilinçli bir meslek insanı yetiştirilmesi amaçlanır.</w:t>
      </w:r>
    </w:p>
    <w:p w14:paraId="36CD88F9" w14:textId="77777777" w:rsidR="00ED4982" w:rsidRDefault="00000000">
      <w:pPr>
        <w:spacing w:after="120"/>
        <w:jc w:val="both"/>
      </w:pPr>
      <w:r>
        <w:rPr>
          <w:b/>
        </w:rPr>
        <w:t xml:space="preserve">MGRS201- Girişimcilik Uygulamaları (Seçmeli): </w:t>
      </w:r>
      <w:r>
        <w:t>Ders, iş fikri geliştirme, değer önerisi oluşturma, pazar analizi, temel finansal planlama, dijital ürünleştirme, girişim modeli kurma ve sunum becerileri üzerinde yoğunlaşır; öğrencilerin teknik bilgi birikimini yenilikçi ve sürdürülebilir bir iş modeline dönüştürme perspektifi kazanması amaçlanır.</w:t>
      </w:r>
    </w:p>
    <w:p w14:paraId="060C88C9" w14:textId="77777777" w:rsidR="00ED4982" w:rsidRDefault="00000000">
      <w:pPr>
        <w:spacing w:after="120"/>
        <w:jc w:val="both"/>
      </w:pPr>
      <w:r>
        <w:rPr>
          <w:b/>
        </w:rPr>
        <w:t xml:space="preserve">MGSA202- Güzel Sanatlar (Seçmeli): </w:t>
      </w:r>
      <w:r>
        <w:t>Bu ders, estetik algı, görsel kompozisyon, renk, biçim, sanat akımları ve yaratıcılık kavramlarını uygulamalı ve kuramsal düzlemde ele alır; bilişim öğrencilerinin kullanıcı deneyimi, arayüz estetiği ve görsel anlatım gücü açısından daha bütüncül bir tasarım duyarlılığı geliştirmesini hedefler.</w:t>
      </w:r>
    </w:p>
    <w:p w14:paraId="29E82FB5" w14:textId="77777777" w:rsidR="00ED4982" w:rsidRDefault="00000000">
      <w:pPr>
        <w:spacing w:after="120"/>
        <w:jc w:val="both"/>
      </w:pPr>
      <w:r>
        <w:rPr>
          <w:b/>
        </w:rPr>
        <w:lastRenderedPageBreak/>
        <w:t xml:space="preserve">MIKA242- Etkili İletişim Tekniklerinin Temelleri (Seçmeli): </w:t>
      </w:r>
      <w:r>
        <w:t>Ders, sözlü ve sözsüz iletişim, aktif dinleme, geri bildirim, çatışma yönetimi, sunum becerisi ve profesyonel yazışma pratiklerini kapsar; öğrencilerin teknik bilgiyi ekip arkadaşlarına, yöneticilere ve kullanıcılara anlaşılır biçimde aktarabilmesi için iletişim farkındalığını güçlendirmesi amaçlanır.</w:t>
      </w:r>
    </w:p>
    <w:p w14:paraId="4B7AFE6E" w14:textId="77777777" w:rsidR="00ED4982" w:rsidRDefault="00000000">
      <w:pPr>
        <w:spacing w:after="120"/>
        <w:jc w:val="both"/>
      </w:pPr>
      <w:r>
        <w:rPr>
          <w:b/>
        </w:rPr>
        <w:t xml:space="preserve">MING253- İngilizce III (Seçmeli): </w:t>
      </w:r>
      <w:r>
        <w:t>Bu ders, orta düzey genel ve mesleki İngilizce kullanımını teknik okuma, terminoloji geliştirme, kısa rapor yazımı, sunum ve dijital içerik çözümleme konuları üzerinden ilerletir; öğrencilerin uluslararası kaynaklardan yararlanma ve bilişim alanındaki güncel gelişmeleri takip etme becerilerinin artması beklenir.</w:t>
      </w:r>
    </w:p>
    <w:p w14:paraId="487FAD55" w14:textId="77777777" w:rsidR="00ED4982" w:rsidRDefault="00000000">
      <w:pPr>
        <w:spacing w:after="120"/>
        <w:jc w:val="both"/>
      </w:pPr>
      <w:r>
        <w:rPr>
          <w:b/>
        </w:rPr>
        <w:t xml:space="preserve">MING254- İngilizce IV (Seçmeli): </w:t>
      </w:r>
      <w:r>
        <w:t>Ders, öğrencilerin genel ve mesleki İngilizce yeterliliğini daha ileri okuma, yazma, sunum ve teknik terminoloji kullanımı üzerinden geliştirmeyi amaçlar; bilişim alanındaki kaynakları daha rahat takip etme, yabancı dilde iletişim kurma ve teknik içerik üretme becerisinin güçlendirilmesi hedeflenir.</w:t>
      </w:r>
    </w:p>
    <w:p w14:paraId="65297AE1" w14:textId="77777777" w:rsidR="00ED4982" w:rsidRDefault="00000000">
      <w:pPr>
        <w:spacing w:after="120"/>
        <w:jc w:val="both"/>
      </w:pPr>
      <w:r>
        <w:rPr>
          <w:b/>
        </w:rPr>
        <w:t xml:space="preserve">MISL223- Genel İşletme (Seçmeli): </w:t>
      </w:r>
      <w:r>
        <w:t>Ders, işletmenin temel işlevlerini yönetim, pazarlama, finans, insan kaynakları, organizasyon yapısı ve karar alma süreçleri çerçevesinde inceler; öğrencilerin teknik çözümlerin yer aldığı kurumsal yapıyı anlamasını ve bilişim operasyonlarını işletme hedefleriyle ilişkilendirmesini amaçlar.</w:t>
      </w:r>
    </w:p>
    <w:p w14:paraId="035C0440" w14:textId="77777777" w:rsidR="00ED4982" w:rsidRDefault="00000000">
      <w:pPr>
        <w:spacing w:after="120"/>
        <w:jc w:val="both"/>
      </w:pPr>
      <w:r>
        <w:rPr>
          <w:b/>
        </w:rPr>
        <w:t xml:space="preserve">MMEK111- Sensörler ve Algılayıcılar (Seçmeli): </w:t>
      </w:r>
      <w:r>
        <w:t>Bu ders, fiziksel çevreden veri toplayan sensör türlerini çalışma prensipleri, ölçüm doğruluğu, veri dönüştürme mantığı, kalibrasyon ve uygulama alanlarıyla birlikte tanıtır; özellikle IoT ve otomasyon sistemlerine ilgi duyan öğrencilerin sahadan veri toplama süreçlerini teknik açıdan yorumlamasını hedefler.</w:t>
      </w:r>
    </w:p>
    <w:p w14:paraId="7C1BBE0C" w14:textId="77777777" w:rsidR="00ED4982" w:rsidRDefault="00000000">
      <w:pPr>
        <w:spacing w:after="120"/>
        <w:jc w:val="both"/>
      </w:pPr>
      <w:r>
        <w:rPr>
          <w:b/>
        </w:rPr>
        <w:t xml:space="preserve">MMEK209- Robot Teknolojisi (Seçmeli): </w:t>
      </w:r>
      <w:r>
        <w:t>Ders, robotik sistemlerin temel bileşenlerini mekanik yapı, algılama, hareket kontrolü, temel programlama, görev planlama ve endüstriyel kullanım senaryoları üzerinden işler; öğrencilerin otonom sistemlerin bilgi işlem ve kontrol gereksinimlerini analiz ederek disiplinlerarası bir teknoloji bakışı kazanması amaçlanır.</w:t>
      </w:r>
    </w:p>
    <w:p w14:paraId="4F56D868" w14:textId="77777777" w:rsidR="00ED4982" w:rsidRDefault="00000000">
      <w:pPr>
        <w:spacing w:after="120"/>
        <w:jc w:val="both"/>
      </w:pPr>
      <w:r>
        <w:rPr>
          <w:b/>
        </w:rPr>
        <w:t xml:space="preserve">MMEK220- Sayısal Devre Tasarımı (Seçmeli): </w:t>
      </w:r>
      <w:r>
        <w:t>Bu ders, sayısal elektronik devrelerin temelini oluşturan mantık kapıları, kombinasyonel ve ardışıl devreler, doğruluk tabloları, sadeleştirme yöntemleri ve temel tasarım ilkelerini ele alır; öğrencilerin dijital sistemlerin donanım tarafını anlayarak yazılım ile elektronik altyapı arasındaki ilişkiyi daha analitik biçimde değerlendirmesi amaçlanır.</w:t>
      </w:r>
    </w:p>
    <w:p w14:paraId="51B8E5F9" w14:textId="77777777" w:rsidR="00ED4982" w:rsidRDefault="00000000">
      <w:pPr>
        <w:spacing w:after="120"/>
        <w:jc w:val="both"/>
      </w:pPr>
      <w:r>
        <w:rPr>
          <w:b/>
        </w:rPr>
        <w:t xml:space="preserve">MMEK222- Programlanabilir Mantıksal Denetleyici (Seçmeli): </w:t>
      </w:r>
      <w:r>
        <w:t>Ders, endüstriyel otomasyonda kullanılan PLC yapısını giriş-çıkış birimleri, ladder mantığı, temel kontrol senaryoları, saha elemanlarıyla entegrasyon ve güvenli operasyon ilkeleri üzerinden inceler; öğrencilerin otomasyon altyapılarında kontrol mantığını çözümleyerek akıllı sistemler ile bilişim arasında bağ kurması amaçlanır.</w:t>
      </w:r>
    </w:p>
    <w:p w14:paraId="3D5B5347" w14:textId="77777777" w:rsidR="00ED4982" w:rsidRDefault="00000000">
      <w:pPr>
        <w:spacing w:after="120"/>
        <w:jc w:val="both"/>
      </w:pPr>
      <w:r>
        <w:rPr>
          <w:b/>
        </w:rPr>
        <w:t xml:space="preserve">MMSE201- Meslek Etiği (Seçmeli): </w:t>
      </w:r>
      <w:r>
        <w:t>Ders, meslek yaşamında karşılaşılabilecek etik sorunları sorumluluk bilinci, dürüstlük, veri mahremiyeti, kurumsal davranış, kamu yararı ve profesyonel karar verme ilkeleri çerçevesinde inceler; öğrencilerin teknik becerilerini etik duyarlılıkla birlikte kullanabilen bilinçli meslek insanları olarak yetişmesi hedeflenir.</w:t>
      </w:r>
    </w:p>
    <w:p w14:paraId="7396B21E" w14:textId="77777777" w:rsidR="00ED4982" w:rsidRDefault="00000000">
      <w:pPr>
        <w:spacing w:after="120"/>
        <w:jc w:val="both"/>
      </w:pPr>
      <w:r>
        <w:rPr>
          <w:b/>
        </w:rPr>
        <w:lastRenderedPageBreak/>
        <w:t xml:space="preserve">MWTK101- Web’de Telif Hakları ve Etik (Seçmeli): </w:t>
      </w:r>
      <w:r>
        <w:t>Ders, dijital içerik üretiminde telif hakkı, lisanslama, adil kullanım, kaynak gösterme, intihal, içerik paylaşım sınırları ve etik yayıncılık ilkelerini ele alır; öğrencilerin web ortamında içerik üretirken hukuki ve etik çerçeveleri dikkate alan bilinçli dijital aktörler olmaları amaçlanır.</w:t>
      </w:r>
    </w:p>
    <w:p w14:paraId="773C153E" w14:textId="77777777" w:rsidR="00ED4982" w:rsidRDefault="00000000">
      <w:pPr>
        <w:spacing w:after="120"/>
        <w:jc w:val="both"/>
      </w:pPr>
      <w:r>
        <w:rPr>
          <w:b/>
        </w:rPr>
        <w:t xml:space="preserve">MDDE101- Dijital Dönüşüm (Seçmeli): </w:t>
      </w:r>
      <w:r>
        <w:t>Bu ders, kurumların teknoloji kullanımıyla değişen süreçlerini otomasyon, veri odaklı karar alma, bulut geçişi, platform ekonomisi, müşteri deneyimi ve organizasyonel dönüşüm boyutlarıyla inceler; öğrencilerin teknolojiyi yalnızca bir araç olarak değil, iş yapış biçimlerini dönüştüren stratejik bir unsur olarak değerlendirmesi beklenir.</w:t>
      </w:r>
    </w:p>
    <w:p w14:paraId="5707DE8A" w14:textId="77777777" w:rsidR="00ED4982" w:rsidRDefault="00000000">
      <w:pPr>
        <w:spacing w:after="120"/>
        <w:jc w:val="both"/>
      </w:pPr>
      <w:r>
        <w:rPr>
          <w:b/>
        </w:rPr>
        <w:t xml:space="preserve">MWTK102- Web Okuryazarlığı (Seçmeli): </w:t>
      </w:r>
      <w:r>
        <w:t>Ders, web’in yapısını, tarayıcı davranışını, içerik doğrulama yöntemlerini, dijital bilgi güvenilirliğini, çevrim içi etkileşim kültürünü ve temel yayıncılık mantığını kapsar; öğrencilerin interneti sadece kullanan değil, işleyişini anlayan ve güvenilir bilgiye erişim becerisi geliştiren bireyler olması hedeflenir.</w:t>
      </w:r>
    </w:p>
    <w:p w14:paraId="63F12714" w14:textId="77777777" w:rsidR="00ED4982" w:rsidRDefault="00000000">
      <w:pPr>
        <w:spacing w:after="120"/>
        <w:jc w:val="both"/>
      </w:pPr>
      <w:r>
        <w:rPr>
          <w:b/>
        </w:rPr>
        <w:t xml:space="preserve">MWTK104- Bilişim Hukuku (Seçmeli): </w:t>
      </w:r>
      <w:r>
        <w:t>Bu ders, kişisel verilerin korunması, elektronik sözleşmeler, siber suçlar, dijital deliller, hizmet sağlayıcı sorumluluğu ve bilişim alanındaki düzenleyici çerçeveleri tanıtır; öğrencilerin teknik uygulamaların hukuki sonuçlarını öngörebilmesi ve mevzuat uyumunu proje tasarımının bir parçası olarak ele alması amaçlanır.</w:t>
      </w:r>
    </w:p>
    <w:p w14:paraId="35750707" w14:textId="77777777" w:rsidR="00ED4982" w:rsidRDefault="00000000">
      <w:pPr>
        <w:spacing w:after="120"/>
        <w:jc w:val="both"/>
      </w:pPr>
      <w:r>
        <w:rPr>
          <w:b/>
        </w:rPr>
        <w:t xml:space="preserve">MWTK201- Web Yayıncılığı (Seçmeli): </w:t>
      </w:r>
      <w:r>
        <w:t>Ders, içerik planlama, yayın akışı, hedef kitle analizi, erişilebilirlik, temel SEO farkındalığı, çoklu ortam kullanımı ve dijital platformlarda sürdürülebilir içerik yönetimi başlıklarını kapsar; öğrencilerin web tabanlı iletişim ve yayın süreçlerini teknik, editoryal ve kullanıcı odaklı boyutlarıyla ele alması hedeflenir.</w:t>
      </w:r>
    </w:p>
    <w:p w14:paraId="659B6C6F" w14:textId="77777777" w:rsidR="00ED4982" w:rsidRDefault="00000000">
      <w:pPr>
        <w:spacing w:after="120"/>
        <w:jc w:val="both"/>
      </w:pPr>
      <w:r>
        <w:rPr>
          <w:b/>
        </w:rPr>
        <w:t xml:space="preserve">MWTK205- Görsel Web Tasarımı (Seçmeli): </w:t>
      </w:r>
      <w:r>
        <w:t>Bu ders, web arayüzlerinde renk, tipografi, hiyerarşi, düzen, görsel denge, kullanıcı yönlendirme ve temel kullanıcı deneyimi ilkelerini işler; öğrencilerin yalnızca çalışan değil, aynı zamanda okunabilir, erişilebilir ve estetik açıdan güçlü dijital arayüzler tasarlama bakışı kazanması amaçlanır.</w:t>
      </w:r>
    </w:p>
    <w:p w14:paraId="169BD6D0" w14:textId="77777777" w:rsidR="00ED4982" w:rsidRDefault="00000000">
      <w:pPr>
        <w:spacing w:after="120"/>
        <w:jc w:val="both"/>
      </w:pPr>
      <w:r>
        <w:rPr>
          <w:b/>
        </w:rPr>
        <w:t xml:space="preserve">MWTK206- Öğrenme Yönetim Sistemleri (Seçmeli): </w:t>
      </w:r>
      <w:r>
        <w:t>Ders, çevrim içi eğitim platformlarının kurulumu, kullanıcı ve rol yönetimi, ders içeriği organizasyonu, ölçme-değerlendirme modülleri, raporlama ve sürdürülebilir içerik yönetimi konularını ele alır; öğrencilerin dijital öğrenme altyapılarını teknik ve yönetsel boyutlarıyla değerlendirmesini hedefler.</w:t>
      </w:r>
    </w:p>
    <w:p w14:paraId="738CA008" w14:textId="77777777" w:rsidR="00ED4982" w:rsidRDefault="00000000">
      <w:pPr>
        <w:spacing w:after="120"/>
        <w:jc w:val="both"/>
      </w:pPr>
      <w:r>
        <w:rPr>
          <w:b/>
        </w:rPr>
        <w:t xml:space="preserve">MWTK207- İnternet Tabanlı Programlama (Seçmeli): </w:t>
      </w:r>
      <w:r>
        <w:t>Bu ders, web servisleri, form-veri işleme, oturum yönetimi, istemci-sunucu iletişimi, veritabanı entegrasyonu ve temel güvenlik önlemleri üzerinden ağ üzerinde çalışan uygulamaların mantığını açıklar; öğrencilerin internet ölçeğinde çalışan yazılımların tasarımını ve veri akışını uygulamalı biçimde çözümlemesini amaçlar.</w:t>
      </w:r>
    </w:p>
    <w:p w14:paraId="74E45521" w14:textId="77777777" w:rsidR="00ED4982" w:rsidRDefault="00000000">
      <w:pPr>
        <w:spacing w:after="120"/>
        <w:jc w:val="both"/>
      </w:pPr>
      <w:r>
        <w:rPr>
          <w:b/>
        </w:rPr>
        <w:t xml:space="preserve">MWTK208- Web Yayıncılığı Araçları (Seçmeli): </w:t>
      </w:r>
      <w:r>
        <w:t>Ders, web içerik üretiminde kullanılan görsel düzenleme, sayfa oluşturma, temel analitik, paylaşım yönetimi ve yayın takibi araçlarını tanıtarak pratik üretim becerisine odaklanır; öğrencilerin teknik bilgi ile operasyonel içerik yönetimi arasında işlevsel bir köprü kurması ve dijital yayın süreçlerini araç bazında verimli bir şekilde yönetmesi hedeflenir.</w:t>
      </w:r>
    </w:p>
    <w:sectPr w:rsidR="00ED4982" w:rsidSect="00034616">
      <w:pgSz w:w="12240" w:h="15840"/>
      <w:pgMar w:top="1417" w:right="1417" w:bottom="1417" w:left="1417"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087077218">
    <w:abstractNumId w:val="8"/>
  </w:num>
  <w:num w:numId="2" w16cid:durableId="631332201">
    <w:abstractNumId w:val="6"/>
  </w:num>
  <w:num w:numId="3" w16cid:durableId="1596287595">
    <w:abstractNumId w:val="5"/>
  </w:num>
  <w:num w:numId="4" w16cid:durableId="2133280145">
    <w:abstractNumId w:val="4"/>
  </w:num>
  <w:num w:numId="5" w16cid:durableId="662121575">
    <w:abstractNumId w:val="7"/>
  </w:num>
  <w:num w:numId="6" w16cid:durableId="170066765">
    <w:abstractNumId w:val="3"/>
  </w:num>
  <w:num w:numId="7" w16cid:durableId="272172959">
    <w:abstractNumId w:val="2"/>
  </w:num>
  <w:num w:numId="8" w16cid:durableId="1327826779">
    <w:abstractNumId w:val="1"/>
  </w:num>
  <w:num w:numId="9" w16cid:durableId="22140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2626"/>
    <w:rsid w:val="0029639D"/>
    <w:rsid w:val="002E670E"/>
    <w:rsid w:val="00316CD2"/>
    <w:rsid w:val="00326F90"/>
    <w:rsid w:val="00441248"/>
    <w:rsid w:val="005A6951"/>
    <w:rsid w:val="008B6F43"/>
    <w:rsid w:val="0098638B"/>
    <w:rsid w:val="00AA1D8D"/>
    <w:rsid w:val="00B47730"/>
    <w:rsid w:val="00CB0664"/>
    <w:rsid w:val="00E97313"/>
    <w:rsid w:val="00ED4982"/>
    <w:rsid w:val="00F21F82"/>
    <w:rsid w:val="00FA20F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850DB0"/>
  <w14:defaultImageDpi w14:val="300"/>
  <w15:docId w15:val="{5B1B15A2-7CEC-454A-B745-1DFC789E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cs="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4619</Words>
  <Characters>26329</Characters>
  <Application>Microsoft Office Word</Application>
  <DocSecurity>0</DocSecurity>
  <Lines>219</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Bulut Bilişim Operatörlüğü 2026-2027 Ders İçerikleri</vt:lpstr>
      <vt:lpstr/>
    </vt:vector>
  </TitlesOfParts>
  <Manager/>
  <Company/>
  <LinksUpToDate>false</LinksUpToDate>
  <CharactersWithSpaces>30887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Bulut Bilişim Operatörlüğü 2026-2027 Ders İçerikleri</dc:title>
  <dc:subject>Revize ders içerikleri</dc:subject>
  <dc:creator>OpenAI Codex</dc:creator>
  <cp:keywords/>
  <dc:description>generated by python-docx</dc:description>
  <cp:lastModifiedBy>caglar akar</cp:lastModifiedBy>
  <cp:revision>4</cp:revision>
  <dcterms:created xsi:type="dcterms:W3CDTF">2026-05-05T06:40:00Z</dcterms:created>
  <dcterms:modified xsi:type="dcterms:W3CDTF">2026-05-11T08:41:00Z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ce3c64ad-5b80-45bd-853f-c94e9881105b</vt:lpwstr>
  </property>
</Properties>
</file>