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30513C">
        <w:rPr>
          <w:color w:val="000000"/>
          <w:sz w:val="24"/>
        </w:rPr>
        <w:t>Sağlık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30513C">
        <w:rPr>
          <w:color w:val="000000"/>
          <w:sz w:val="24"/>
        </w:rPr>
        <w:t>Hemşirelik</w:t>
      </w:r>
      <w:r w:rsidR="007E29D9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30513C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Zişan KAYNARCI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Sağlık Bilimleri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Hemşirelik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0513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82,578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66,25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49,55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26,50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0513C">
              <w:rPr>
                <w:rFonts w:ascii="Calibri" w:hAnsi="Calibri" w:cs="Calibri"/>
                <w:b/>
                <w:bCs/>
                <w:sz w:val="18"/>
                <w:szCs w:val="18"/>
              </w:rPr>
              <w:t>76,05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  <w:tr w:rsidR="0030513C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Hiranur DEVECİOĞLU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Sağlık Bilimleri Fakültesi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Hemşirelik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0513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84,156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60,00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50,49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24,00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13C" w:rsidRPr="0030513C" w:rsidRDefault="0030513C" w:rsidP="0030513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0513C">
              <w:rPr>
                <w:rFonts w:ascii="Calibri" w:hAnsi="Calibri" w:cs="Calibri"/>
                <w:b/>
                <w:bCs/>
                <w:sz w:val="18"/>
                <w:szCs w:val="18"/>
              </w:rPr>
              <w:t>74,49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513C" w:rsidRPr="0030513C" w:rsidRDefault="0030513C" w:rsidP="0030513C">
            <w:pPr>
              <w:rPr>
                <w:rFonts w:ascii="Calibri" w:hAnsi="Calibri" w:cs="Calibri"/>
                <w:sz w:val="18"/>
                <w:szCs w:val="18"/>
              </w:rPr>
            </w:pPr>
            <w:r w:rsidRPr="0030513C">
              <w:rPr>
                <w:rFonts w:ascii="Calibri" w:hAnsi="Calibri" w:cs="Calibri"/>
                <w:sz w:val="18"/>
                <w:szCs w:val="18"/>
              </w:rPr>
              <w:t>Sınava Girebilir</w:t>
            </w:r>
          </w:p>
        </w:tc>
      </w:tr>
    </w:tbl>
    <w:p w:rsidR="00782C3D" w:rsidRDefault="00782C3D" w:rsidP="00FA4B09">
      <w:pPr>
        <w:rPr>
          <w:rFonts w:cstheme="minorHAnsi"/>
          <w:sz w:val="16"/>
          <w:szCs w:val="16"/>
        </w:rPr>
      </w:pPr>
    </w:p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30513C" w:rsidRDefault="00C57E4E" w:rsidP="0030513C">
            <w:pPr>
              <w:rPr>
                <w:sz w:val="18"/>
                <w:szCs w:val="18"/>
              </w:rPr>
            </w:pPr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30513C">
              <w:rPr>
                <w:sz w:val="18"/>
                <w:szCs w:val="18"/>
              </w:rPr>
              <w:t xml:space="preserve">Sağlık Bilimleri Fakültesi </w:t>
            </w:r>
            <w:r w:rsidR="0030513C" w:rsidRPr="008764A9">
              <w:rPr>
                <w:sz w:val="18"/>
                <w:szCs w:val="18"/>
              </w:rPr>
              <w:t>E Blok ( 1. Kat)</w:t>
            </w:r>
            <w:r w:rsidR="0030513C">
              <w:rPr>
                <w:sz w:val="18"/>
                <w:szCs w:val="18"/>
              </w:rPr>
              <w:t xml:space="preserve"> </w:t>
            </w:r>
            <w:r w:rsidR="0030513C" w:rsidRPr="0030513C">
              <w:rPr>
                <w:sz w:val="18"/>
                <w:szCs w:val="18"/>
              </w:rPr>
              <w:t>151 nolu Toplantı Odası</w:t>
            </w:r>
          </w:p>
        </w:tc>
        <w:bookmarkStart w:id="0" w:name="_GoBack"/>
        <w:bookmarkEnd w:id="0"/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8B10E9">
              <w:rPr>
                <w:sz w:val="18"/>
                <w:szCs w:val="18"/>
                <w:lang w:eastAsia="tr-TR"/>
              </w:rPr>
              <w:t>10</w:t>
            </w:r>
            <w:r w:rsidR="006370F3">
              <w:rPr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0513C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D52DC"/>
    <w:rsid w:val="007E29D9"/>
    <w:rsid w:val="00856198"/>
    <w:rsid w:val="00865711"/>
    <w:rsid w:val="00896592"/>
    <w:rsid w:val="008A6337"/>
    <w:rsid w:val="008B10E9"/>
    <w:rsid w:val="008B33B4"/>
    <w:rsid w:val="0092228C"/>
    <w:rsid w:val="00955B4B"/>
    <w:rsid w:val="009A764F"/>
    <w:rsid w:val="009B138C"/>
    <w:rsid w:val="009B542E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17B7F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88</cp:revision>
  <dcterms:created xsi:type="dcterms:W3CDTF">2019-02-01T12:58:00Z</dcterms:created>
  <dcterms:modified xsi:type="dcterms:W3CDTF">2025-10-02T19:17:00Z</dcterms:modified>
</cp:coreProperties>
</file>