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388"/>
        <w:gridCol w:w="1392"/>
        <w:gridCol w:w="1530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45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A122FC" w:rsidRPr="00A122FC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122FC" w:rsidRPr="00A122FC" w:rsidRDefault="00A122FC" w:rsidP="00A122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A122F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rPr>
                <w:rFonts w:ascii="Calibri" w:hAnsi="Calibri" w:cs="Calibri"/>
                <w:sz w:val="18"/>
                <w:szCs w:val="18"/>
              </w:rPr>
            </w:pPr>
            <w:r w:rsidRPr="00A122FC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rPr>
                <w:rFonts w:ascii="Calibri" w:hAnsi="Calibri" w:cs="Calibri"/>
                <w:sz w:val="18"/>
                <w:szCs w:val="18"/>
              </w:rPr>
            </w:pPr>
            <w:r w:rsidRPr="00A122FC">
              <w:rPr>
                <w:rFonts w:ascii="Calibri" w:hAnsi="Calibri" w:cs="Calibri"/>
                <w:sz w:val="18"/>
                <w:szCs w:val="18"/>
              </w:rPr>
              <w:t>ELİF YORGUN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rPr>
                <w:rFonts w:ascii="Calibri" w:hAnsi="Calibri" w:cs="Calibri"/>
                <w:sz w:val="18"/>
                <w:szCs w:val="18"/>
              </w:rPr>
            </w:pPr>
            <w:r w:rsidRPr="00A122FC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rPr>
                <w:rFonts w:ascii="Calibri" w:hAnsi="Calibri" w:cs="Calibri"/>
                <w:sz w:val="18"/>
                <w:szCs w:val="18"/>
              </w:rPr>
            </w:pPr>
            <w:r w:rsidRPr="00A122FC">
              <w:rPr>
                <w:rFonts w:ascii="Calibri" w:hAnsi="Calibri" w:cs="Calibri"/>
                <w:sz w:val="18"/>
                <w:szCs w:val="18"/>
              </w:rPr>
              <w:t>GENETİK VE BİYOMÜHENDİSLİK (İNGİLİZCE)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83,493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95,00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88,56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88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25,05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26,57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9,50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26,40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b/>
                <w:bCs/>
                <w:sz w:val="18"/>
                <w:szCs w:val="18"/>
              </w:rPr>
              <w:t>87,52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122FC" w:rsidRPr="00A122FC" w:rsidRDefault="00A122FC" w:rsidP="00A122FC">
            <w:pPr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  <w:tr w:rsidR="00A122FC" w:rsidRPr="00A122FC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122FC" w:rsidRPr="00A122FC" w:rsidRDefault="00A122FC" w:rsidP="00A122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A122F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rPr>
                <w:rFonts w:ascii="Calibri" w:hAnsi="Calibri" w:cs="Calibri"/>
                <w:sz w:val="18"/>
                <w:szCs w:val="18"/>
              </w:rPr>
            </w:pPr>
            <w:r w:rsidRPr="00A122FC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rPr>
                <w:rFonts w:ascii="Calibri" w:hAnsi="Calibri" w:cs="Calibri"/>
                <w:sz w:val="18"/>
                <w:szCs w:val="18"/>
              </w:rPr>
            </w:pPr>
            <w:r w:rsidRPr="00A122FC">
              <w:rPr>
                <w:rFonts w:ascii="Calibri" w:hAnsi="Calibri" w:cs="Calibri"/>
                <w:sz w:val="18"/>
                <w:szCs w:val="18"/>
              </w:rPr>
              <w:t>SEMRA MELİS SOYER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rPr>
                <w:rFonts w:ascii="Calibri" w:hAnsi="Calibri" w:cs="Calibri"/>
                <w:sz w:val="18"/>
                <w:szCs w:val="18"/>
              </w:rPr>
            </w:pPr>
            <w:r w:rsidRPr="00A122FC">
              <w:rPr>
                <w:rFonts w:ascii="Calibri" w:hAnsi="Calibri" w:cs="Calibri"/>
                <w:sz w:val="18"/>
                <w:szCs w:val="18"/>
              </w:rPr>
              <w:t>MÜHENDİSLİK VE DOĞA BİLİMLERİ FAKÜLTESİ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rPr>
                <w:rFonts w:ascii="Calibri" w:hAnsi="Calibri" w:cs="Calibri"/>
                <w:sz w:val="18"/>
                <w:szCs w:val="18"/>
              </w:rPr>
            </w:pPr>
            <w:r w:rsidRPr="00A122FC">
              <w:rPr>
                <w:rFonts w:ascii="Calibri" w:hAnsi="Calibri" w:cs="Calibri"/>
                <w:sz w:val="18"/>
                <w:szCs w:val="18"/>
              </w:rPr>
              <w:t>GENETİK VE BİYOMÜHENDİSLİK (İNGİLİZCE)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74,554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87,50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85,70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63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22,37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25,71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8,75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18,90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122FC" w:rsidRPr="00A122FC" w:rsidRDefault="00A122FC" w:rsidP="00A122FC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b/>
                <w:bCs/>
                <w:sz w:val="18"/>
                <w:szCs w:val="18"/>
              </w:rPr>
              <w:t>75,73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122FC" w:rsidRPr="00A122FC" w:rsidRDefault="00A122FC" w:rsidP="00A122FC">
            <w:pPr>
              <w:rPr>
                <w:rFonts w:ascii="VCALİB" w:hAnsi="VCALİB" w:cs="Arial TUR"/>
                <w:sz w:val="18"/>
                <w:szCs w:val="18"/>
              </w:rPr>
            </w:pPr>
            <w:r w:rsidRPr="00A122FC">
              <w:rPr>
                <w:rFonts w:ascii="VCALİB" w:hAnsi="VCALİB" w:cs="Arial TUR"/>
                <w:sz w:val="18"/>
                <w:szCs w:val="18"/>
              </w:rPr>
              <w:t>BAŞARILI (YEDEK)</w:t>
            </w:r>
          </w:p>
        </w:tc>
      </w:tr>
    </w:tbl>
    <w:p w:rsidR="00F53A33" w:rsidRPr="00A122FC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A122FC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A122FC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Mühendislik ve Doğa Bilimleri Fakültesi Genetik ve </w:t>
    </w:r>
    <w:proofErr w:type="spellStart"/>
    <w:r>
      <w:rPr>
        <w:color w:val="000000"/>
        <w:sz w:val="24"/>
      </w:rPr>
      <w:t>Biyomühendislik</w:t>
    </w:r>
    <w:proofErr w:type="spellEnd"/>
    <w:r w:rsidR="001121FC">
      <w:rPr>
        <w:color w:val="000000"/>
        <w:sz w:val="24"/>
      </w:rPr>
      <w:t xml:space="preserve"> </w:t>
    </w:r>
    <w:r>
      <w:rPr>
        <w:color w:val="000000"/>
        <w:sz w:val="24"/>
      </w:rPr>
      <w:t>(İngilizce)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122FC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52D05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36</cp:revision>
  <dcterms:created xsi:type="dcterms:W3CDTF">2019-10-16T13:34:00Z</dcterms:created>
  <dcterms:modified xsi:type="dcterms:W3CDTF">2024-09-23T11:51:00Z</dcterms:modified>
</cp:coreProperties>
</file>