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1129"/>
        <w:gridCol w:w="1198"/>
        <w:gridCol w:w="1400"/>
        <w:gridCol w:w="1424"/>
        <w:gridCol w:w="520"/>
        <w:gridCol w:w="324"/>
        <w:gridCol w:w="337"/>
        <w:gridCol w:w="981"/>
        <w:gridCol w:w="1251"/>
        <w:gridCol w:w="701"/>
        <w:gridCol w:w="602"/>
        <w:gridCol w:w="59"/>
        <w:gridCol w:w="1251"/>
        <w:gridCol w:w="981"/>
        <w:gridCol w:w="701"/>
        <w:gridCol w:w="545"/>
        <w:gridCol w:w="1160"/>
      </w:tblGrid>
      <w:tr w:rsidR="00736F1D" w:rsidRPr="00736F1D" w:rsidTr="003575E6">
        <w:trPr>
          <w:trHeight w:val="456"/>
        </w:trPr>
        <w:tc>
          <w:tcPr>
            <w:tcW w:w="6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3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4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EB0E97" w:rsidRPr="00EB0E97" w:rsidTr="003575E6">
        <w:trPr>
          <w:trHeight w:val="191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S. NO.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EB0E97" w:rsidRDefault="00736F1D" w:rsidP="003575E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ALES NOTU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LİSANS MEZUNİYET NOTU 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YABANCI DİL SINAV NOTU </w:t>
            </w: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% 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F1D" w:rsidRPr="00EB0E97" w:rsidRDefault="00736F1D" w:rsidP="00736F1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0E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GİRİŞ SINAV NOTU %30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F1D" w:rsidRPr="00EB0E97" w:rsidRDefault="00736F1D" w:rsidP="00736F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AÇIKLAMA</w:t>
            </w:r>
          </w:p>
        </w:tc>
      </w:tr>
      <w:tr w:rsidR="000A620B" w:rsidRPr="000A620B" w:rsidTr="003575E6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EB0E97" w:rsidRDefault="000A620B" w:rsidP="000A620B">
            <w:pPr>
              <w:rPr>
                <w:rFonts w:ascii="VCALİB" w:hAnsi="VCALİB" w:cs="Arial TUR"/>
                <w:sz w:val="18"/>
                <w:szCs w:val="18"/>
              </w:rPr>
            </w:pPr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Sümeyye YÜCEL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82,280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89,25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24,68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26,78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21,30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79,76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BAŞARILI (ASİL)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Gülden DAŞÇI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87,750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72,50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92,00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27,60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7,25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15,00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76,18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BAŞARILI (YEDEK)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Şeniz ÖZGÜR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73,400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89,00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22,02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17,40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72,62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proofErr w:type="spellStart"/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Feyzanur</w:t>
            </w:r>
            <w:proofErr w:type="spellEnd"/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CAN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77,470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96,25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80,86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23,24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24,26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9,30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66,42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Umut Can HIZIROĞLU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79,100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65,00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87,86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23,73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6,50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6,60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63,19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BAŞARISIZ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Merve KESKİN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75,530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87,63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22,66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26,29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8,00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56,95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  <w:tr w:rsidR="000A620B" w:rsidRPr="000A620B" w:rsidTr="00792DA5">
        <w:trPr>
          <w:trHeight w:val="881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EB0E97" w:rsidRDefault="000A620B" w:rsidP="000A6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EB0E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20B" w:rsidRPr="00EB0E97" w:rsidRDefault="000A620B" w:rsidP="000A620B">
            <w:r w:rsidRPr="00EB0E97">
              <w:rPr>
                <w:rFonts w:ascii="VCALİB" w:hAnsi="VCALİB" w:cs="Arial TUR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Mehtap SÖĞÜT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Eğitim Fakültesi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68,667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0A620B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57,50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90,66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20,60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27,20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5,75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620B" w:rsidRPr="000A620B" w:rsidRDefault="000A620B" w:rsidP="000A620B">
            <w:pPr>
              <w:jc w:val="center"/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b/>
                <w:bCs/>
                <w:color w:val="000000" w:themeColor="text1"/>
                <w:sz w:val="18"/>
                <w:szCs w:val="18"/>
              </w:rPr>
              <w:t>53,55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620B" w:rsidRPr="000A620B" w:rsidRDefault="000A620B" w:rsidP="000A620B">
            <w:pPr>
              <w:rPr>
                <w:rFonts w:ascii="VCALİB" w:hAnsi="VCALİB" w:cs="Arial TUR"/>
                <w:color w:val="000000" w:themeColor="text1"/>
                <w:sz w:val="18"/>
                <w:szCs w:val="18"/>
              </w:rPr>
            </w:pPr>
            <w:r w:rsidRPr="000A620B">
              <w:rPr>
                <w:rFonts w:ascii="VCALİB" w:hAnsi="VCALİB" w:cs="Arial TUR"/>
                <w:color w:val="000000" w:themeColor="text1"/>
                <w:sz w:val="18"/>
                <w:szCs w:val="18"/>
              </w:rPr>
              <w:t>SINAVA GİRMEDİ</w:t>
            </w:r>
          </w:p>
        </w:tc>
      </w:tr>
    </w:tbl>
    <w:p w:rsidR="00F53A33" w:rsidRPr="00EB0E97" w:rsidRDefault="00F53A33">
      <w:pPr>
        <w:rPr>
          <w:sz w:val="18"/>
          <w:szCs w:val="18"/>
        </w:rPr>
      </w:pPr>
      <w:bookmarkStart w:id="0" w:name="_GoBack"/>
      <w:bookmarkEnd w:id="0"/>
    </w:p>
    <w:sectPr w:rsidR="00F53A33" w:rsidRPr="00EB0E97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33" w:rsidRDefault="00F53A33" w:rsidP="00F53A33">
      <w:pPr>
        <w:spacing w:after="0" w:line="240" w:lineRule="auto"/>
      </w:pPr>
      <w:r>
        <w:separator/>
      </w:r>
    </w:p>
  </w:endnote>
  <w:end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CALİB">
    <w:altName w:val="Times New Roman"/>
    <w:panose1 w:val="00000000000000000000"/>
    <w:charset w:val="00"/>
    <w:family w:val="roman"/>
    <w:notTrueType/>
    <w:pitch w:val="default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33" w:rsidRDefault="00F53A33" w:rsidP="00F53A33">
      <w:pPr>
        <w:spacing w:after="0" w:line="240" w:lineRule="auto"/>
      </w:pPr>
      <w:r>
        <w:separator/>
      </w:r>
    </w:p>
  </w:footnote>
  <w:footnote w:type="continuationSeparator" w:id="0">
    <w:p w:rsidR="00F53A33" w:rsidRDefault="00F53A33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0A620B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Eğitim Fakültesi Rehberlik ve Psikolojik Danışmanlık Programı </w:t>
    </w:r>
    <w:r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24.12.2019</w:t>
    </w:r>
    <w:r w:rsidRPr="00E96885">
      <w:rPr>
        <w:color w:val="000000"/>
        <w:sz w:val="24"/>
      </w:rPr>
      <w:t xml:space="preserve"> tarihinde </w:t>
    </w:r>
    <w:r>
      <w:rPr>
        <w:color w:val="000000"/>
        <w:sz w:val="24"/>
      </w:rPr>
      <w:t xml:space="preserve">Resmi </w:t>
    </w:r>
    <w:proofErr w:type="spellStart"/>
    <w:r>
      <w:rPr>
        <w:color w:val="000000"/>
        <w:sz w:val="24"/>
      </w:rPr>
      <w:t>Gazete’de</w:t>
    </w:r>
    <w:proofErr w:type="spellEnd"/>
    <w:r>
      <w:rPr>
        <w:color w:val="000000"/>
        <w:sz w:val="24"/>
      </w:rPr>
      <w:t xml:space="preserve"> </w:t>
    </w:r>
    <w:r w:rsidRPr="00E96885">
      <w:rPr>
        <w:bCs/>
        <w:color w:val="000000"/>
        <w:sz w:val="24"/>
      </w:rPr>
      <w:t>ilan edilen</w:t>
    </w:r>
    <w:r w:rsidRPr="00E96885">
      <w:rPr>
        <w:b/>
        <w:bCs/>
        <w:color w:val="000000"/>
        <w:sz w:val="24"/>
      </w:rPr>
      <w:t xml:space="preserve"> </w:t>
    </w:r>
    <w:r>
      <w:rPr>
        <w:b/>
        <w:bCs/>
        <w:color w:val="000000"/>
        <w:sz w:val="24"/>
      </w:rPr>
      <w:t xml:space="preserve">Araştırma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54507"/>
    <w:rsid w:val="0007039D"/>
    <w:rsid w:val="000930E6"/>
    <w:rsid w:val="000A620B"/>
    <w:rsid w:val="0013501C"/>
    <w:rsid w:val="003575E6"/>
    <w:rsid w:val="00365750"/>
    <w:rsid w:val="00444CFC"/>
    <w:rsid w:val="004D7429"/>
    <w:rsid w:val="004E0189"/>
    <w:rsid w:val="005F179F"/>
    <w:rsid w:val="00736F1D"/>
    <w:rsid w:val="008174D0"/>
    <w:rsid w:val="00834F7F"/>
    <w:rsid w:val="00922857"/>
    <w:rsid w:val="00944D44"/>
    <w:rsid w:val="00AA5CA3"/>
    <w:rsid w:val="00BD12BF"/>
    <w:rsid w:val="00C17832"/>
    <w:rsid w:val="00CA2CB2"/>
    <w:rsid w:val="00D032EE"/>
    <w:rsid w:val="00D9148A"/>
    <w:rsid w:val="00DA6AFB"/>
    <w:rsid w:val="00EB0E97"/>
    <w:rsid w:val="00F52FB4"/>
    <w:rsid w:val="00F53A33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3</cp:revision>
  <dcterms:created xsi:type="dcterms:W3CDTF">2019-10-16T13:34:00Z</dcterms:created>
  <dcterms:modified xsi:type="dcterms:W3CDTF">2020-01-17T07:51:00Z</dcterms:modified>
</cp:coreProperties>
</file>