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5E" w:rsidRPr="00F15717" w:rsidRDefault="00F15717" w:rsidP="00DF785E">
      <w:pPr>
        <w:pBdr>
          <w:bottom w:val="single" w:sz="4" w:space="1" w:color="auto"/>
        </w:pBdr>
        <w:rPr>
          <w:rFonts w:ascii="Bookman Old Style" w:hAnsi="Bookman Old Style"/>
          <w:b/>
          <w:sz w:val="24"/>
          <w:szCs w:val="24"/>
          <w:u w:val="single"/>
        </w:rPr>
      </w:pPr>
      <w:r w:rsidRPr="00F15717">
        <w:rPr>
          <w:rFonts w:ascii="Bookman Old Style" w:hAnsi="Bookman Old Style"/>
          <w:b/>
          <w:sz w:val="24"/>
          <w:szCs w:val="24"/>
          <w:u w:val="single"/>
        </w:rPr>
        <w:t>PACE Devam Öğrencisi Bilgilendirme Metni</w:t>
      </w:r>
    </w:p>
    <w:p w:rsidR="00DF785E" w:rsidRPr="00F15717" w:rsidRDefault="00DF785E" w:rsidP="00DF785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DF785E" w:rsidRPr="00F15717" w:rsidRDefault="00DF785E" w:rsidP="00DF785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DF785E" w:rsidRPr="00F15717" w:rsidRDefault="00DF785E" w:rsidP="00DF785E"/>
    <w:p w:rsidR="00DF785E" w:rsidRPr="00F15717" w:rsidRDefault="00FA75F4" w:rsidP="00DF785E">
      <w:pPr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Sevgili</w:t>
      </w:r>
      <w:r w:rsidR="00DF785E" w:rsidRPr="00F15717">
        <w:rPr>
          <w:rFonts w:ascii="Bookman Old Style" w:hAnsi="Bookman Old Style"/>
        </w:rPr>
        <w:t xml:space="preserve"> PACE </w:t>
      </w:r>
      <w:r w:rsidRPr="00F15717">
        <w:rPr>
          <w:rFonts w:ascii="Bookman Old Style" w:hAnsi="Bookman Old Style"/>
        </w:rPr>
        <w:t>Devam Öğrencimiz</w:t>
      </w:r>
      <w:r w:rsidR="00DF785E" w:rsidRPr="00F15717">
        <w:rPr>
          <w:rFonts w:ascii="Bookman Old Style" w:hAnsi="Bookman Old Style"/>
        </w:rPr>
        <w:t>,</w:t>
      </w:r>
    </w:p>
    <w:p w:rsidR="00DF785E" w:rsidRPr="00F15717" w:rsidRDefault="00DF785E" w:rsidP="00DF785E">
      <w:pPr>
        <w:rPr>
          <w:rFonts w:ascii="Bookman Old Style" w:hAnsi="Bookman Old Style"/>
        </w:rPr>
      </w:pPr>
    </w:p>
    <w:p w:rsidR="00DF785E" w:rsidRPr="00F15717" w:rsidRDefault="00FA75F4" w:rsidP="00DF785E">
      <w:pPr>
        <w:rPr>
          <w:rFonts w:ascii="Bookman Old Style" w:hAnsi="Bookman Old Style"/>
          <w:b/>
          <w:u w:val="single"/>
        </w:rPr>
      </w:pPr>
      <w:r w:rsidRPr="00F15717">
        <w:rPr>
          <w:rFonts w:ascii="Bookman Old Style" w:hAnsi="Bookman Old Style"/>
          <w:b/>
          <w:u w:val="single"/>
        </w:rPr>
        <w:t xml:space="preserve">Eğer aşağıdaki </w:t>
      </w:r>
      <w:r w:rsidR="00F15717">
        <w:rPr>
          <w:rFonts w:ascii="Bookman Old Style" w:hAnsi="Bookman Old Style"/>
          <w:b/>
          <w:u w:val="single"/>
        </w:rPr>
        <w:t xml:space="preserve">kısa </w:t>
      </w:r>
      <w:r w:rsidRPr="00F15717">
        <w:rPr>
          <w:rFonts w:ascii="Bookman Old Style" w:hAnsi="Bookman Old Style"/>
          <w:b/>
          <w:u w:val="single"/>
        </w:rPr>
        <w:t>mesajlardan herhangi birini aldıysanız</w:t>
      </w:r>
      <w:r w:rsidR="00DF785E" w:rsidRPr="00F15717">
        <w:rPr>
          <w:rFonts w:ascii="Bookman Old Style" w:hAnsi="Bookman Old Style"/>
          <w:b/>
          <w:u w:val="single"/>
        </w:rPr>
        <w:t xml:space="preserve">: </w:t>
      </w:r>
    </w:p>
    <w:p w:rsidR="00DF785E" w:rsidRPr="00F15717" w:rsidRDefault="00DF785E" w:rsidP="00DF785E">
      <w:pPr>
        <w:rPr>
          <w:rFonts w:ascii="Bookman Old Style" w:hAnsi="Bookman Old Style"/>
        </w:rPr>
      </w:pPr>
    </w:p>
    <w:p w:rsidR="00DF785E" w:rsidRPr="00F15717" w:rsidRDefault="00FA75F4" w:rsidP="00DF785E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>Sevgili Öğrencimiz</w:t>
      </w:r>
      <w:r w:rsidR="00DF785E" w:rsidRPr="00F15717">
        <w:rPr>
          <w:rFonts w:ascii="Bookman Old Style" w:hAnsi="Bookman Old Style"/>
          <w:i/>
        </w:rPr>
        <w:t>,</w:t>
      </w:r>
    </w:p>
    <w:p w:rsidR="00FA75F4" w:rsidRPr="00F15717" w:rsidRDefault="00FA75F4" w:rsidP="00DF785E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>PACE öğrencisi alarak gerekli başarı ölçütlerini tamamlayamadığınız için PACE devam öğrencisi olarak kabul edilmektesiniz.</w:t>
      </w:r>
    </w:p>
    <w:p w:rsidR="00DF785E" w:rsidRPr="00F15717" w:rsidRDefault="00FA75F4" w:rsidP="00DF785E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 xml:space="preserve">PACE başarı gerekliliklerini tamamlamak için seçenekleriniz: 1 – geçerli bir yeterlilik sınavı belgesi sunmak (TOEFL, YDS, PTE…), 2 – PACE yaz okulu derslerine katılmak, 3 – Eylül ayında gerçekleşecek olan OKAN Giriş Yeterlilik Sınavı’na katılmak. Daha fazla bilgi için, </w:t>
      </w:r>
      <w:r w:rsidR="00F15717" w:rsidRPr="00F15717">
        <w:rPr>
          <w:rFonts w:ascii="Bookman Old Style" w:hAnsi="Bookman Old Style"/>
          <w:i/>
        </w:rPr>
        <w:t>İstanbul</w:t>
      </w:r>
      <w:r w:rsidRPr="00F15717">
        <w:rPr>
          <w:rFonts w:ascii="Bookman Old Style" w:hAnsi="Bookman Old Style"/>
          <w:i/>
        </w:rPr>
        <w:t xml:space="preserve"> Okan Üniversitesi web sitesine bakabilirsiniz.</w:t>
      </w:r>
    </w:p>
    <w:p w:rsidR="00DF785E" w:rsidRPr="00F15717" w:rsidRDefault="00DF785E" w:rsidP="00DF785E">
      <w:pPr>
        <w:rPr>
          <w:rFonts w:ascii="Bookman Old Style" w:hAnsi="Bookman Old Style"/>
        </w:rPr>
      </w:pPr>
    </w:p>
    <w:p w:rsidR="00DF785E" w:rsidRPr="00F15717" w:rsidRDefault="00FA75F4" w:rsidP="00DF785E">
      <w:pPr>
        <w:rPr>
          <w:rFonts w:ascii="Bookman Old Style" w:hAnsi="Bookman Old Style"/>
          <w:b/>
        </w:rPr>
      </w:pPr>
      <w:r w:rsidRPr="00F15717">
        <w:rPr>
          <w:rFonts w:ascii="Bookman Old Style" w:hAnsi="Bookman Old Style"/>
          <w:b/>
        </w:rPr>
        <w:t>yada</w:t>
      </w:r>
    </w:p>
    <w:p w:rsidR="00DF785E" w:rsidRPr="00F15717" w:rsidRDefault="00DF785E" w:rsidP="00DF785E">
      <w:pPr>
        <w:rPr>
          <w:rFonts w:ascii="Bookman Old Style" w:hAnsi="Bookman Old Style"/>
        </w:rPr>
      </w:pPr>
    </w:p>
    <w:p w:rsidR="00FA75F4" w:rsidRPr="00F15717" w:rsidRDefault="00FA75F4" w:rsidP="00FA75F4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>Sevgili Öğrencimiz,</w:t>
      </w:r>
    </w:p>
    <w:p w:rsidR="00DC6746" w:rsidRPr="00F15717" w:rsidRDefault="00FA75F4" w:rsidP="00DF785E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 xml:space="preserve">Bilgilendirildiğiniz üzere, azami sınırı aşan devamsızlığınız sebebi ile PACE devam öğrencisi olarak kabul </w:t>
      </w:r>
      <w:r w:rsidR="00F15717" w:rsidRPr="00F15717">
        <w:rPr>
          <w:rFonts w:ascii="Bookman Old Style" w:hAnsi="Bookman Old Style"/>
          <w:i/>
        </w:rPr>
        <w:t>edilmektesiniz</w:t>
      </w:r>
      <w:r w:rsidRPr="00F15717">
        <w:rPr>
          <w:rFonts w:ascii="Bookman Old Style" w:hAnsi="Bookman Old Style"/>
          <w:i/>
        </w:rPr>
        <w:t xml:space="preserve">. </w:t>
      </w:r>
    </w:p>
    <w:p w:rsidR="00DF785E" w:rsidRPr="00F15717" w:rsidRDefault="00FA75F4" w:rsidP="00DF785E">
      <w:pPr>
        <w:jc w:val="both"/>
        <w:rPr>
          <w:rFonts w:ascii="Bookman Old Style" w:hAnsi="Bookman Old Style"/>
          <w:i/>
        </w:rPr>
      </w:pPr>
      <w:r w:rsidRPr="00F15717">
        <w:rPr>
          <w:rFonts w:ascii="Bookman Old Style" w:hAnsi="Bookman Old Style"/>
          <w:i/>
        </w:rPr>
        <w:t xml:space="preserve">PACE başarı gerekliliklerini tamamlamak </w:t>
      </w:r>
      <w:r w:rsidRPr="00F15717">
        <w:rPr>
          <w:rFonts w:ascii="Bookman Old Style" w:hAnsi="Bookman Old Style"/>
          <w:i/>
        </w:rPr>
        <w:t xml:space="preserve">için seçenekleriniz: 1 – geçerli bir yeterlilik sınavı belgesi sunmak (TOEFL, YDS, PTE…), 2 – PACE yaz okulu derslerine katılmak, 3 – Eylül ayında gerçekleşecek olan OKAN Giriş Yeterlilik Sınavı’na katılmak. Daha fazla bilgi için, </w:t>
      </w:r>
      <w:r w:rsidR="00F15717" w:rsidRPr="00F15717">
        <w:rPr>
          <w:rFonts w:ascii="Bookman Old Style" w:hAnsi="Bookman Old Style"/>
          <w:i/>
        </w:rPr>
        <w:t>İstanbul</w:t>
      </w:r>
      <w:r w:rsidRPr="00F15717">
        <w:rPr>
          <w:rFonts w:ascii="Bookman Old Style" w:hAnsi="Bookman Old Style"/>
          <w:i/>
        </w:rPr>
        <w:t xml:space="preserve"> Okan Üniversitesi web sitesine bakabilirsiniz.</w:t>
      </w:r>
      <w:r w:rsidR="00DF785E" w:rsidRPr="00F15717">
        <w:rPr>
          <w:rFonts w:ascii="Bookman Old Style" w:hAnsi="Bookman Old Style"/>
          <w:i/>
        </w:rPr>
        <w:t xml:space="preserve"> </w:t>
      </w:r>
    </w:p>
    <w:p w:rsidR="00DF785E" w:rsidRPr="00F15717" w:rsidRDefault="00DF785E" w:rsidP="00DF785E">
      <w:pPr>
        <w:rPr>
          <w:rFonts w:ascii="Bookman Old Style" w:hAnsi="Bookman Old Style"/>
        </w:rPr>
      </w:pPr>
    </w:p>
    <w:p w:rsidR="00DF785E" w:rsidRPr="00F15717" w:rsidRDefault="00DC6746" w:rsidP="00DF785E">
      <w:pPr>
        <w:rPr>
          <w:rFonts w:ascii="Bookman Old Style" w:hAnsi="Bookman Old Style"/>
          <w:b/>
          <w:u w:val="single"/>
        </w:rPr>
      </w:pPr>
      <w:r w:rsidRPr="00F15717">
        <w:rPr>
          <w:rFonts w:ascii="Bookman Old Style" w:hAnsi="Bookman Old Style"/>
          <w:b/>
          <w:u w:val="single"/>
        </w:rPr>
        <w:t>aşağıdaki eylemlerden birini tamamlamanız gerekmektedir</w:t>
      </w:r>
      <w:r w:rsidR="00DF785E" w:rsidRPr="00F15717">
        <w:rPr>
          <w:rFonts w:ascii="Bookman Old Style" w:hAnsi="Bookman Old Style"/>
          <w:b/>
          <w:u w:val="single"/>
        </w:rPr>
        <w:t>:</w:t>
      </w:r>
    </w:p>
    <w:p w:rsidR="00DF785E" w:rsidRPr="00F15717" w:rsidRDefault="00DF785E" w:rsidP="00DF785E">
      <w:pPr>
        <w:rPr>
          <w:rFonts w:ascii="Bookman Old Style" w:hAnsi="Bookman Old Style"/>
          <w:u w:val="single"/>
        </w:rPr>
      </w:pPr>
    </w:p>
    <w:p w:rsidR="00DF785E" w:rsidRPr="00F15717" w:rsidRDefault="00F15717" w:rsidP="00DF785E">
      <w:pPr>
        <w:pStyle w:val="ListeParagraf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F15717">
        <w:rPr>
          <w:rFonts w:ascii="Bookman Old Style" w:hAnsi="Bookman Old Style"/>
        </w:rPr>
        <w:t>PACE ’den</w:t>
      </w:r>
      <w:r w:rsidR="007C7689" w:rsidRPr="00F15717">
        <w:rPr>
          <w:rFonts w:ascii="Bookman Old Style" w:hAnsi="Bookman Old Style"/>
        </w:rPr>
        <w:t xml:space="preserve"> muaf olmak için aşağıda belirtilen sınavlara girerek gerekli başarı notunu alabilirsiniz:</w:t>
      </w:r>
    </w:p>
    <w:p w:rsidR="00DF785E" w:rsidRPr="00F15717" w:rsidRDefault="00DF785E" w:rsidP="00DF785E">
      <w:pPr>
        <w:ind w:left="360"/>
        <w:rPr>
          <w:u w:val="single"/>
        </w:rPr>
      </w:pPr>
    </w:p>
    <w:tbl>
      <w:tblPr>
        <w:tblStyle w:val="TabloKlavuzu"/>
        <w:tblW w:w="10530" w:type="dxa"/>
        <w:tblInd w:w="-432" w:type="dxa"/>
        <w:tblLook w:val="04A0" w:firstRow="1" w:lastRow="0" w:firstColumn="1" w:lastColumn="0" w:noHBand="0" w:noVBand="1"/>
      </w:tblPr>
      <w:tblGrid>
        <w:gridCol w:w="3971"/>
        <w:gridCol w:w="3260"/>
        <w:gridCol w:w="3299"/>
      </w:tblGrid>
      <w:tr w:rsidR="00DF785E" w:rsidRPr="00F15717" w:rsidTr="007C7689">
        <w:tc>
          <w:tcPr>
            <w:tcW w:w="3971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ÖNLISANS/LISANS ÖĞRENCILERI IÇIN MUAFIYET BELGELERI</w:t>
            </w:r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İNGILIZCE PROGRAM YÜZDESI</w:t>
            </w:r>
          </w:p>
        </w:tc>
        <w:tc>
          <w:tcPr>
            <w:tcW w:w="3299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GEREKLI BAŞARI NOTU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OPAE B2</w:t>
            </w:r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100% 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80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OPAE B1</w:t>
            </w: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60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YDS / e – YDS</w:t>
            </w: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75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60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ETS TOEFL </w:t>
            </w:r>
            <w:proofErr w:type="spellStart"/>
            <w:r w:rsidRPr="00F15717">
              <w:rPr>
                <w:rFonts w:ascii="Century" w:hAnsi="Century"/>
              </w:rPr>
              <w:t>iBT</w:t>
            </w:r>
            <w:proofErr w:type="spellEnd"/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79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72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PTE – ACADEMIC</w:t>
            </w: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67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55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CAE</w:t>
            </w: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B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C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CPE</w:t>
            </w: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C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C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proofErr w:type="spellStart"/>
            <w:r w:rsidRPr="00F15717">
              <w:rPr>
                <w:rFonts w:ascii="Century" w:hAnsi="Century"/>
              </w:rPr>
              <w:t>iTEP</w:t>
            </w:r>
            <w:proofErr w:type="spellEnd"/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Tüm İngilizce Bölümler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3.7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SAT (Scholastic </w:t>
            </w:r>
            <w:proofErr w:type="spellStart"/>
            <w:r w:rsidRPr="00F15717">
              <w:rPr>
                <w:rFonts w:ascii="Century" w:hAnsi="Century"/>
              </w:rPr>
              <w:t>Aptitude</w:t>
            </w:r>
            <w:proofErr w:type="spellEnd"/>
            <w:r w:rsidRPr="00F15717">
              <w:rPr>
                <w:rFonts w:ascii="Century" w:hAnsi="Century"/>
              </w:rPr>
              <w:t xml:space="preserve"> Test)</w:t>
            </w:r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Tüm İngilizce Bölümler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550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ETS TOEFL </w:t>
            </w:r>
            <w:proofErr w:type="spellStart"/>
            <w:r w:rsidRPr="00F15717">
              <w:rPr>
                <w:rFonts w:ascii="Century" w:hAnsi="Century"/>
              </w:rPr>
              <w:t>iTP</w:t>
            </w:r>
            <w:proofErr w:type="spellEnd"/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100%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543 (Her bölümde B2</w:t>
            </w:r>
            <w:r w:rsidR="00DF785E" w:rsidRPr="00F15717">
              <w:rPr>
                <w:rFonts w:ascii="Century" w:hAnsi="Century"/>
              </w:rPr>
              <w:t>)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</w:p>
        </w:tc>
        <w:tc>
          <w:tcPr>
            <w:tcW w:w="3260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30% </w:t>
            </w:r>
            <w:r w:rsidR="007C7689" w:rsidRPr="00F15717">
              <w:rPr>
                <w:rFonts w:ascii="Century" w:hAnsi="Century"/>
              </w:rPr>
              <w:t>İngilizce Bölüm</w:t>
            </w:r>
          </w:p>
        </w:tc>
        <w:tc>
          <w:tcPr>
            <w:tcW w:w="3299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460 (Her bölümde B1</w:t>
            </w:r>
            <w:r w:rsidR="00DF785E" w:rsidRPr="00F15717">
              <w:rPr>
                <w:rFonts w:ascii="Century" w:hAnsi="Century"/>
              </w:rPr>
              <w:t>)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F15717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ETS TOEFL</w:t>
            </w:r>
            <w:r w:rsidR="00DF785E" w:rsidRPr="00F15717">
              <w:rPr>
                <w:rFonts w:ascii="Century" w:hAnsi="Century"/>
              </w:rPr>
              <w:t xml:space="preserve"> CBT</w:t>
            </w:r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Tüm İngilizce Bölümler</w:t>
            </w:r>
          </w:p>
        </w:tc>
        <w:tc>
          <w:tcPr>
            <w:tcW w:w="3299" w:type="dxa"/>
          </w:tcPr>
          <w:p w:rsidR="00DF785E" w:rsidRPr="00F15717" w:rsidRDefault="00DF785E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180</w:t>
            </w:r>
          </w:p>
        </w:tc>
      </w:tr>
      <w:tr w:rsidR="00DF785E" w:rsidRPr="00F15717" w:rsidTr="007C7689">
        <w:tc>
          <w:tcPr>
            <w:tcW w:w="3971" w:type="dxa"/>
          </w:tcPr>
          <w:p w:rsidR="00DF785E" w:rsidRPr="00F15717" w:rsidRDefault="007C7689" w:rsidP="007C7689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lastRenderedPageBreak/>
              <w:t>Öğrenci anadili İngilizce olan bir ülke vatandaşı olmalı ve aynı zamanda bu ülkede en az 3 sene eğitim almış olmalı.</w:t>
            </w:r>
          </w:p>
        </w:tc>
        <w:tc>
          <w:tcPr>
            <w:tcW w:w="3260" w:type="dxa"/>
          </w:tcPr>
          <w:p w:rsidR="00DF785E" w:rsidRPr="00F15717" w:rsidRDefault="007C7689" w:rsidP="00AB2684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>Tüm İngilizce Bölümler</w:t>
            </w:r>
          </w:p>
        </w:tc>
        <w:tc>
          <w:tcPr>
            <w:tcW w:w="3299" w:type="dxa"/>
          </w:tcPr>
          <w:p w:rsidR="00DF785E" w:rsidRPr="00F15717" w:rsidRDefault="00DF785E" w:rsidP="007C7689">
            <w:pPr>
              <w:rPr>
                <w:rFonts w:ascii="Century" w:hAnsi="Century"/>
              </w:rPr>
            </w:pPr>
            <w:r w:rsidRPr="00F15717">
              <w:rPr>
                <w:rFonts w:ascii="Century" w:hAnsi="Century"/>
              </w:rPr>
              <w:t xml:space="preserve">** </w:t>
            </w:r>
            <w:r w:rsidR="007C7689" w:rsidRPr="00F15717">
              <w:rPr>
                <w:rFonts w:ascii="Century" w:hAnsi="Century"/>
              </w:rPr>
              <w:t>Öğrenci listede belirtilen ülkelerden birinden geçerli</w:t>
            </w:r>
            <w:r w:rsidR="00F15717">
              <w:rPr>
                <w:rFonts w:ascii="Century" w:hAnsi="Century"/>
              </w:rPr>
              <w:t xml:space="preserve"> pasaporta s</w:t>
            </w:r>
            <w:r w:rsidR="007C7689" w:rsidRPr="00F15717">
              <w:rPr>
                <w:rFonts w:ascii="Century" w:hAnsi="Century"/>
              </w:rPr>
              <w:t xml:space="preserve">ahip olmalı ve tüm belgeler </w:t>
            </w:r>
            <w:r w:rsidR="00F15717" w:rsidRPr="00F15717">
              <w:rPr>
                <w:rFonts w:ascii="Century" w:hAnsi="Century"/>
              </w:rPr>
              <w:t>orijinal</w:t>
            </w:r>
            <w:r w:rsidR="007C7689" w:rsidRPr="00F15717">
              <w:rPr>
                <w:rFonts w:ascii="Century" w:hAnsi="Century"/>
              </w:rPr>
              <w:t xml:space="preserve"> olmalı. Her öğrenci Tarama </w:t>
            </w:r>
            <w:r w:rsidR="00F15717" w:rsidRPr="00F15717">
              <w:rPr>
                <w:rFonts w:ascii="Century" w:hAnsi="Century"/>
              </w:rPr>
              <w:t>Testinde</w:t>
            </w:r>
            <w:r w:rsidR="00F15717">
              <w:rPr>
                <w:rFonts w:ascii="Century" w:hAnsi="Century"/>
              </w:rPr>
              <w:t>n geçmeli ve gerekli</w:t>
            </w:r>
            <w:r w:rsidR="007C7689" w:rsidRPr="00F15717">
              <w:rPr>
                <w:rFonts w:ascii="Century" w:hAnsi="Century"/>
              </w:rPr>
              <w:t xml:space="preserve"> görülürse</w:t>
            </w:r>
            <w:r w:rsidR="00F15717">
              <w:rPr>
                <w:rFonts w:ascii="Century" w:hAnsi="Century"/>
              </w:rPr>
              <w:t xml:space="preserve"> OPAE sınavına girmelidir.</w:t>
            </w:r>
          </w:p>
        </w:tc>
      </w:tr>
    </w:tbl>
    <w:p w:rsidR="00DF785E" w:rsidRPr="00F15717" w:rsidRDefault="00DF785E" w:rsidP="00DF785E"/>
    <w:p w:rsidR="00DF785E" w:rsidRPr="00F15717" w:rsidRDefault="007C7689" w:rsidP="007C7689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 xml:space="preserve">PACE Yaz Okulu Programı’na kayıt olabilir ve başarı ile </w:t>
      </w:r>
      <w:r w:rsidR="00F15717" w:rsidRPr="00F15717">
        <w:rPr>
          <w:rFonts w:ascii="Bookman Old Style" w:hAnsi="Bookman Old Style"/>
        </w:rPr>
        <w:t>tamamlayabilirsiniz</w:t>
      </w:r>
      <w:r w:rsidRPr="00F15717">
        <w:rPr>
          <w:rFonts w:ascii="Bookman Old Style" w:hAnsi="Bookman Old Style"/>
        </w:rPr>
        <w:t xml:space="preserve">. Temel Bilgileri aşağıda bulabilirsiniz: </w:t>
      </w:r>
    </w:p>
    <w:p w:rsidR="00DF785E" w:rsidRPr="00F15717" w:rsidRDefault="007C7689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 xml:space="preserve">24 Haziran Pazartesi başlayan program, 9 Ağustos tarihinde sonlanacaktır. </w:t>
      </w:r>
    </w:p>
    <w:p w:rsidR="00DF785E" w:rsidRPr="00F15717" w:rsidRDefault="007C7689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PACE Yaz Okulu Programı öğrencileri bir (1) vize, final ve yeterlilik sınavına girecektir.</w:t>
      </w:r>
    </w:p>
    <w:p w:rsidR="00DF785E" w:rsidRPr="00F15717" w:rsidRDefault="00F15717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Kabul edilen başarı notu (geçer not) 80’dir.</w:t>
      </w:r>
    </w:p>
    <w:p w:rsidR="00685EA8" w:rsidRPr="00F15717" w:rsidRDefault="00F15717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Derslere katılım zorunludur.</w:t>
      </w:r>
      <w:r w:rsidR="00DF785E" w:rsidRPr="00F15717">
        <w:rPr>
          <w:rFonts w:ascii="Bookman Old Style" w:hAnsi="Bookman Old Style"/>
        </w:rPr>
        <w:t xml:space="preserve"> </w:t>
      </w:r>
    </w:p>
    <w:p w:rsidR="00DF785E" w:rsidRPr="00F15717" w:rsidRDefault="00F15717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Program ödemesi rektörlük binası Mali İşler biriminde yapılır.</w:t>
      </w:r>
    </w:p>
    <w:p w:rsidR="00DF785E" w:rsidRPr="00F15717" w:rsidRDefault="00F15717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Program kaydı PACE Admin</w:t>
      </w:r>
      <w:bookmarkStart w:id="0" w:name="_GoBack"/>
      <w:bookmarkEnd w:id="0"/>
      <w:r w:rsidRPr="00F15717">
        <w:rPr>
          <w:rFonts w:ascii="Bookman Old Style" w:hAnsi="Bookman Old Style"/>
        </w:rPr>
        <w:t xml:space="preserve"> Birimi’nde (Yabancı Diller Koordinatörlüğü, A305) yapılır.</w:t>
      </w:r>
    </w:p>
    <w:p w:rsidR="00DF785E" w:rsidRPr="00F15717" w:rsidRDefault="00DF785E" w:rsidP="004C6BE9">
      <w:pPr>
        <w:pStyle w:val="ListeParagraf"/>
        <w:ind w:left="1440"/>
        <w:jc w:val="both"/>
        <w:rPr>
          <w:rFonts w:ascii="Bookman Old Style" w:hAnsi="Bookman Old Style"/>
        </w:rPr>
      </w:pPr>
    </w:p>
    <w:p w:rsidR="00DF785E" w:rsidRPr="00F15717" w:rsidRDefault="00F15717" w:rsidP="004C6BE9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Eylül ayında gerçekleşecek olan OKAN Üniversitesi Akademik İngilizce Yeterlilik Sınavı’na girebilirsiniz.</w:t>
      </w:r>
      <w:r w:rsidR="004C6BE9" w:rsidRPr="00F15717">
        <w:rPr>
          <w:rFonts w:ascii="Bookman Old Style" w:hAnsi="Bookman Old Style"/>
        </w:rPr>
        <w:t xml:space="preserve"> **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Sınav tarih ve saati web sitesinde duyurulur</w:t>
      </w:r>
      <w:r w:rsidR="00DF785E" w:rsidRPr="00F15717">
        <w:rPr>
          <w:rFonts w:ascii="Bookman Old Style" w:hAnsi="Bookman Old Style"/>
        </w:rPr>
        <w:t>.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Sınav bir hafta sürer.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Tüm yabancı dil yetenekleri (okuma, yazma, dinleme ve konuşma) B2 çıkış seviyesinde değerlendirilir.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Dinleme: Not Alma ve Dinlerken Cevaplama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Okuma: İki (2) Akademik Temelli Metin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Yazma: Bir (1) Karma Görevli Deneme Yazısı</w:t>
      </w:r>
    </w:p>
    <w:p w:rsidR="00DF785E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Konuşma: İki (2) Konuşma Görevi</w:t>
      </w:r>
    </w:p>
    <w:p w:rsidR="004C6BE9" w:rsidRPr="00F15717" w:rsidRDefault="00F15717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</w:rPr>
      </w:pPr>
      <w:r w:rsidRPr="00F15717">
        <w:rPr>
          <w:rFonts w:ascii="Bookman Old Style" w:hAnsi="Bookman Old Style"/>
        </w:rPr>
        <w:t>Geçer not %80’dir.</w:t>
      </w:r>
    </w:p>
    <w:p w:rsidR="00DF785E" w:rsidRPr="00F15717" w:rsidRDefault="004C6BE9" w:rsidP="00DF785E">
      <w:r w:rsidRPr="00F15717">
        <w:rPr>
          <w:rFonts w:ascii="Bookman Old Style" w:hAnsi="Bookman Old Style"/>
          <w:i/>
          <w:sz w:val="20"/>
          <w:szCs w:val="20"/>
        </w:rPr>
        <w:t xml:space="preserve">** </w:t>
      </w:r>
      <w:r w:rsidR="00F15717" w:rsidRPr="00F15717">
        <w:rPr>
          <w:rFonts w:ascii="Bookman Old Style" w:hAnsi="Bookman Old Style"/>
          <w:i/>
          <w:sz w:val="20"/>
          <w:szCs w:val="20"/>
        </w:rPr>
        <w:t xml:space="preserve">Eğer OPAE sınavınız başarısızlık ile sonuçlanırsa, 2019-2020 Akademik Yılı’nda PACE devam öğrencisi olursunuz. </w:t>
      </w:r>
    </w:p>
    <w:sectPr w:rsidR="00DF785E" w:rsidRPr="00F1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346"/>
    <w:multiLevelType w:val="hybridMultilevel"/>
    <w:tmpl w:val="22F0A054"/>
    <w:lvl w:ilvl="0" w:tplc="5B343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3585"/>
    <w:multiLevelType w:val="hybridMultilevel"/>
    <w:tmpl w:val="D25C960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1144A"/>
    <w:multiLevelType w:val="hybridMultilevel"/>
    <w:tmpl w:val="2C60B7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E"/>
    <w:rsid w:val="004C6BE9"/>
    <w:rsid w:val="006E0834"/>
    <w:rsid w:val="007C7689"/>
    <w:rsid w:val="00C7686A"/>
    <w:rsid w:val="00DC6746"/>
    <w:rsid w:val="00DF785E"/>
    <w:rsid w:val="00F15717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5CE1"/>
  <w15:chartTrackingRefBased/>
  <w15:docId w15:val="{6A36A082-0FBF-4D1C-8F91-4EFC2CE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85E"/>
    <w:pPr>
      <w:ind w:left="720"/>
    </w:pPr>
  </w:style>
  <w:style w:type="table" w:styleId="TabloKlavuzu">
    <w:name w:val="Table Grid"/>
    <w:basedOn w:val="NormalTablo"/>
    <w:uiPriority w:val="59"/>
    <w:rsid w:val="00DF7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Marıa Caruccı</dc:creator>
  <cp:keywords/>
  <dc:description/>
  <cp:lastModifiedBy>Burak Kalaçay</cp:lastModifiedBy>
  <cp:revision>3</cp:revision>
  <dcterms:created xsi:type="dcterms:W3CDTF">2019-06-17T09:50:00Z</dcterms:created>
  <dcterms:modified xsi:type="dcterms:W3CDTF">2019-06-18T08:56:00Z</dcterms:modified>
</cp:coreProperties>
</file>